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A6555" w14:textId="5529C72D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DA65D5" wp14:editId="0777C5C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3F5234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50091E" w14:paraId="18DA6564" w14:textId="77777777" w:rsidTr="001939E8">
        <w:trPr>
          <w:trHeight w:val="2514"/>
        </w:trPr>
        <w:tc>
          <w:tcPr>
            <w:tcW w:w="4121" w:type="dxa"/>
          </w:tcPr>
          <w:p w14:paraId="0ED8BC49" w14:textId="77777777" w:rsidR="0050091E" w:rsidRPr="00BD38D0" w:rsidRDefault="0050091E" w:rsidP="0050091E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2BBBE941" w14:textId="77777777" w:rsidR="0050091E" w:rsidRDefault="0050091E" w:rsidP="0050091E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62F026F2" w14:textId="77777777" w:rsidR="0050091E" w:rsidRDefault="0050091E" w:rsidP="0050091E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592337">
              <w:rPr>
                <w:sz w:val="20"/>
                <w:szCs w:val="20"/>
              </w:rPr>
              <w:t>&lt;&lt;Client Contact&gt;&gt;</w:t>
            </w:r>
          </w:p>
          <w:p w14:paraId="321304EE" w14:textId="77777777" w:rsidR="0050091E" w:rsidRDefault="0050091E" w:rsidP="0050091E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Pr="0091313E">
              <w:rPr>
                <w:bCs/>
                <w:sz w:val="20"/>
                <w:szCs w:val="20"/>
              </w:rPr>
              <w:t>&lt;&lt;Address&gt;&gt;</w:t>
            </w:r>
            <w:r w:rsidRPr="00247914">
              <w:rPr>
                <w:b/>
                <w:sz w:val="24"/>
              </w:rPr>
              <w:t xml:space="preserve"> </w:t>
            </w:r>
          </w:p>
          <w:p w14:paraId="1EB0F156" w14:textId="77777777" w:rsidR="0050091E" w:rsidRDefault="0050091E" w:rsidP="0050091E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Pr="00592337">
              <w:rPr>
                <w:sz w:val="20"/>
                <w:szCs w:val="20"/>
              </w:rPr>
              <w:t>&lt;&lt;Client Email&gt;&gt;</w:t>
            </w:r>
          </w:p>
          <w:p w14:paraId="69F8D5C0" w14:textId="3182DE7B" w:rsidR="0050091E" w:rsidRDefault="0050091E" w:rsidP="0050091E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&lt;&lt;Project Name&gt;&gt;</w:t>
            </w:r>
          </w:p>
        </w:tc>
        <w:tc>
          <w:tcPr>
            <w:tcW w:w="4121" w:type="dxa"/>
          </w:tcPr>
          <w:p w14:paraId="3DD565CF" w14:textId="5FFEDCDB" w:rsidR="00913FD0" w:rsidRPr="00913FD0" w:rsidRDefault="0050091E" w:rsidP="0050091E">
            <w:pPr>
              <w:pStyle w:val="TableParagraph"/>
              <w:spacing w:line="221" w:lineRule="exact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                            </w:t>
            </w:r>
            <w:r w:rsidR="007C6A04">
              <w:rPr>
                <w:b/>
                <w:sz w:val="20"/>
              </w:rPr>
              <w:t>Invoice</w:t>
            </w:r>
            <w:r w:rsidR="00913FD0">
              <w:rPr>
                <w:b/>
                <w:sz w:val="20"/>
              </w:rPr>
              <w:t xml:space="preserve">: </w:t>
            </w:r>
            <w:r w:rsidR="00913FD0">
              <w:rPr>
                <w:bCs/>
                <w:sz w:val="20"/>
              </w:rPr>
              <w:t>&lt;&lt;Invoice&gt;&gt;</w:t>
            </w:r>
          </w:p>
          <w:p w14:paraId="425C1A3F" w14:textId="04DE6915" w:rsidR="0050091E" w:rsidRDefault="00913FD0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</w:t>
            </w:r>
            <w:r w:rsidR="0050091E">
              <w:rPr>
                <w:b/>
                <w:sz w:val="20"/>
              </w:rPr>
              <w:t xml:space="preserve">Invoice Date: </w:t>
            </w:r>
            <w:r w:rsidR="0050091E" w:rsidRPr="00CE71AA">
              <w:rPr>
                <w:sz w:val="20"/>
              </w:rPr>
              <w:t>&lt;&lt; Date &gt;&gt;</w:t>
            </w:r>
          </w:p>
          <w:p w14:paraId="6267C33E" w14:textId="125B6422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Company: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AppSynergies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Ltd </w:t>
            </w:r>
          </w:p>
          <w:p w14:paraId="41BA11FE" w14:textId="5BCDB2F7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Address: </w:t>
            </w:r>
            <w:r>
              <w:rPr>
                <w:sz w:val="20"/>
              </w:rPr>
              <w:t xml:space="preserve">186 Malvern Avenue, </w:t>
            </w:r>
          </w:p>
          <w:p w14:paraId="1A510967" w14:textId="71DCCE0C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 xml:space="preserve">                            Harrow, HA2 9HD,UK</w:t>
            </w:r>
          </w:p>
          <w:p w14:paraId="58DD69A7" w14:textId="4CCB8775" w:rsidR="0050091E" w:rsidRDefault="0050091E" w:rsidP="0014747B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 w:rsidR="0014747B">
              <w:rPr>
                <w:sz w:val="20"/>
              </w:rPr>
              <w:t xml:space="preserve"> +1-(208)</w:t>
            </w:r>
            <w:r w:rsidR="0014747B">
              <w:rPr>
                <w:spacing w:val="-10"/>
                <w:sz w:val="20"/>
              </w:rPr>
              <w:t xml:space="preserve"> </w:t>
            </w:r>
            <w:r w:rsidR="0014747B">
              <w:rPr>
                <w:sz w:val="20"/>
              </w:rPr>
              <w:t>842-</w:t>
            </w:r>
            <w:r w:rsidR="0014747B">
              <w:rPr>
                <w:spacing w:val="-4"/>
                <w:sz w:val="20"/>
              </w:rPr>
              <w:t>1478</w:t>
            </w:r>
          </w:p>
          <w:p w14:paraId="412B020F" w14:textId="1806E2CC" w:rsidR="0050091E" w:rsidRDefault="0050091E" w:rsidP="0050091E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6">
              <w:r>
                <w:rPr>
                  <w:spacing w:val="-2"/>
                  <w:sz w:val="20"/>
                </w:rPr>
                <w:t>info@appsynergies.com</w:t>
              </w:r>
            </w:hyperlink>
          </w:p>
          <w:p w14:paraId="18DA6563" w14:textId="2C0E1B63" w:rsidR="0050091E" w:rsidRDefault="0050091E" w:rsidP="0050091E">
            <w:pPr>
              <w:pStyle w:val="TableParagraph"/>
              <w:spacing w:before="2"/>
              <w:ind w:left="808"/>
            </w:pPr>
            <w:r>
              <w:rPr>
                <w:b/>
                <w:sz w:val="20"/>
              </w:rPr>
              <w:t xml:space="preserve">            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7">
              <w:r>
                <w:rPr>
                  <w:color w:val="0462C1"/>
                  <w:spacing w:val="-2"/>
                  <w:sz w:val="20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3F5234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31AA034C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1D221825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703" w:type="dxa"/>
          </w:tcPr>
          <w:p w14:paraId="148E9125" w14:textId="77777777" w:rsidR="00DF65F2" w:rsidRPr="00DF65F2" w:rsidRDefault="00DF65F2" w:rsidP="00DF65F2">
            <w:pPr>
              <w:pStyle w:val="TableParagraph"/>
              <w:spacing w:before="65"/>
              <w:ind w:left="167" w:right="158"/>
              <w:jc w:val="center"/>
              <w:rPr>
                <w:lang w:val="en-IN"/>
              </w:rPr>
            </w:pPr>
            <w:r w:rsidRPr="00DF65F2">
              <w:rPr>
                <w:lang w:val="en-IN"/>
              </w:rPr>
              <w:t>&lt;&lt;Total Amount&gt;&gt;</w:t>
            </w:r>
          </w:p>
          <w:p w14:paraId="18DA656F" w14:textId="42824670" w:rsidR="00DE057B" w:rsidRDefault="00DE057B" w:rsidP="00DE057B">
            <w:pPr>
              <w:pStyle w:val="TableParagraph"/>
              <w:spacing w:before="65"/>
              <w:ind w:left="167" w:right="158"/>
              <w:jc w:val="center"/>
            </w:pP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3F5234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723D8A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4268FC5B" w:rsidR="003D195C" w:rsidRDefault="005F34B8" w:rsidP="005F34B8">
            <w:pPr>
              <w:pStyle w:val="TableParagraph"/>
              <w:ind w:right="3167"/>
              <w:rPr>
                <w:b/>
              </w:rPr>
            </w:pPr>
            <w:r>
              <w:rPr>
                <w:b/>
              </w:rPr>
              <w:t xml:space="preserve">                                  </w:t>
            </w:r>
            <w:r w:rsidR="000D02AA">
              <w:rPr>
                <w:b/>
              </w:rPr>
              <w:t>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723D8A">
        <w:trPr>
          <w:trHeight w:val="870"/>
        </w:trPr>
        <w:tc>
          <w:tcPr>
            <w:tcW w:w="1135" w:type="dxa"/>
          </w:tcPr>
          <w:p w14:paraId="18DA657D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E" w14:textId="77777777" w:rsidR="003D195C" w:rsidRDefault="000D02AA">
            <w:pPr>
              <w:pStyle w:val="TableParagraph"/>
              <w:ind w:left="203"/>
            </w:pPr>
            <w:r>
              <w:t>1.</w:t>
            </w:r>
          </w:p>
        </w:tc>
        <w:tc>
          <w:tcPr>
            <w:tcW w:w="6282" w:type="dxa"/>
          </w:tcPr>
          <w:p w14:paraId="18DA657F" w14:textId="77777777" w:rsidR="003D195C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44241900" w:rsidR="003D195C" w:rsidRDefault="000D02AA">
            <w:pPr>
              <w:pStyle w:val="TableParagraph"/>
              <w:spacing w:line="290" w:lineRule="atLeast"/>
              <w:ind w:left="107" w:right="572"/>
            </w:pPr>
            <w:r>
              <w:t>Before</w:t>
            </w:r>
            <w:r>
              <w:rPr>
                <w:spacing w:val="-3"/>
              </w:rPr>
              <w:t xml:space="preserve"> </w:t>
            </w:r>
            <w:r>
              <w:t>starting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pay</w:t>
            </w:r>
            <w:r>
              <w:rPr>
                <w:spacing w:val="-1"/>
              </w:rPr>
              <w:t xml:space="preserve"> </w:t>
            </w:r>
            <w:r w:rsidR="00723D8A" w:rsidRPr="00723D8A">
              <w:t xml:space="preserve">&lt;&lt;P1&gt;&gt;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total</w:t>
            </w:r>
            <w:r>
              <w:rPr>
                <w:spacing w:val="-5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&lt;&lt;Price&gt;&gt;</w:t>
            </w:r>
          </w:p>
        </w:tc>
      </w:tr>
      <w:tr w:rsidR="003D195C" w14:paraId="18DA6589" w14:textId="77777777" w:rsidTr="00723D8A">
        <w:trPr>
          <w:trHeight w:val="849"/>
        </w:trPr>
        <w:tc>
          <w:tcPr>
            <w:tcW w:w="1135" w:type="dxa"/>
          </w:tcPr>
          <w:p w14:paraId="18DA6584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5" w14:textId="77777777" w:rsidR="003D195C" w:rsidRDefault="000D02AA">
            <w:pPr>
              <w:pStyle w:val="TableParagraph"/>
              <w:ind w:left="203"/>
            </w:pPr>
            <w:r>
              <w:t>2.</w:t>
            </w:r>
          </w:p>
        </w:tc>
        <w:tc>
          <w:tcPr>
            <w:tcW w:w="6282" w:type="dxa"/>
          </w:tcPr>
          <w:p w14:paraId="18DA6586" w14:textId="18F375A1" w:rsidR="003D195C" w:rsidRDefault="000D02AA">
            <w:pPr>
              <w:pStyle w:val="TableParagraph"/>
              <w:spacing w:before="178" w:line="256" w:lineRule="auto"/>
              <w:ind w:left="107" w:firstLine="55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completed,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&lt;&lt;P2&gt;&gt;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&lt;&lt;Price2&gt;&gt;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3F5234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5" w14:textId="77777777" w:rsidR="003D195C" w:rsidRDefault="003D195C">
      <w:pPr>
        <w:pStyle w:val="BodyText"/>
        <w:rPr>
          <w:b/>
          <w:sz w:val="24"/>
        </w:rPr>
      </w:pPr>
    </w:p>
    <w:p w14:paraId="18DA6596" w14:textId="77777777" w:rsidR="003D195C" w:rsidRDefault="003D195C">
      <w:pPr>
        <w:pStyle w:val="BodyText"/>
        <w:rPr>
          <w:b/>
          <w:sz w:val="24"/>
        </w:rPr>
      </w:pPr>
    </w:p>
    <w:p w14:paraId="18DA6597" w14:textId="70461EAA" w:rsidR="003D195C" w:rsidRDefault="0061428C">
      <w:pPr>
        <w:pStyle w:val="BodyText"/>
        <w:tabs>
          <w:tab w:val="left" w:pos="7235"/>
        </w:tabs>
        <w:spacing w:before="215" w:line="253" w:lineRule="exact"/>
        <w:ind w:left="531"/>
        <w:rPr>
          <w:rFonts w:ascii="Arial MT"/>
        </w:rPr>
      </w:pPr>
      <w:r>
        <w:rPr>
          <w:rFonts w:ascii="Arial MT"/>
        </w:rPr>
        <w:t>+1-(208) 842-1478</w:t>
      </w:r>
      <w:r w:rsidR="000D02AA">
        <w:rPr>
          <w:rFonts w:ascii="Arial MT"/>
        </w:rPr>
        <w:tab/>
      </w:r>
      <w:hyperlink r:id="rId8">
        <w:r w:rsidR="000D02AA"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154366C7" w:rsidR="003D195C" w:rsidRDefault="000D02AA" w:rsidP="006E71B5">
      <w:pPr>
        <w:pStyle w:val="BodyText"/>
        <w:tabs>
          <w:tab w:val="left" w:pos="2076"/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ab/>
      </w:r>
      <w:r w:rsidR="006E71B5"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18DA659D" w14:textId="77777777" w:rsidR="003D195C" w:rsidRDefault="000D02AA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18DA659E" w14:textId="77777777" w:rsidR="003D195C" w:rsidRDefault="003D195C">
      <w:pPr>
        <w:pStyle w:val="BodyText"/>
        <w:spacing w:before="8"/>
        <w:rPr>
          <w:b/>
          <w:sz w:val="28"/>
        </w:rPr>
      </w:pPr>
    </w:p>
    <w:p w14:paraId="18DA659F" w14:textId="77777777" w:rsidR="003D195C" w:rsidRDefault="000D02AA">
      <w:pPr>
        <w:pStyle w:val="BodyText"/>
        <w:ind w:left="380"/>
        <w:rPr>
          <w:rFonts w:ascii="Arial MT"/>
        </w:rPr>
      </w:pPr>
      <w:hyperlink r:id="rId10">
        <w:r>
          <w:rPr>
            <w:rFonts w:ascii="Arial MT"/>
            <w:color w:val="0000FF"/>
            <w:u w:val="single" w:color="0000FF"/>
          </w:rPr>
          <w:t>https://wise.com/pay/business/appsynergiesltd</w:t>
        </w:r>
      </w:hyperlink>
    </w:p>
    <w:p w14:paraId="18DA65A0" w14:textId="77777777" w:rsidR="003D195C" w:rsidRDefault="003D195C">
      <w:pPr>
        <w:pStyle w:val="BodyText"/>
        <w:spacing w:before="7"/>
        <w:rPr>
          <w:rFonts w:ascii="Arial MT"/>
          <w:sz w:val="20"/>
        </w:rPr>
      </w:pPr>
    </w:p>
    <w:p w14:paraId="18DA65A1" w14:textId="77777777" w:rsidR="003D195C" w:rsidRDefault="000D02AA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18DA65A2" w14:textId="77777777" w:rsidR="003D195C" w:rsidRDefault="000D02AA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18DA65A3" w14:textId="77777777" w:rsidR="003D195C" w:rsidRDefault="000D02AA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18DA65A4" w14:textId="77777777" w:rsidR="003D195C" w:rsidRDefault="000D02AA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18DA65A5" w14:textId="77777777" w:rsidR="003D195C" w:rsidRDefault="000D02AA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18DA65A6" w14:textId="77777777" w:rsidR="003D195C" w:rsidRDefault="003D195C">
      <w:pPr>
        <w:pStyle w:val="BodyText"/>
        <w:rPr>
          <w:sz w:val="20"/>
        </w:rPr>
      </w:pPr>
    </w:p>
    <w:p w14:paraId="18DA65A7" w14:textId="77777777" w:rsidR="003D195C" w:rsidRDefault="003F5234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3EF429E5" w:rsidR="003D195C" w:rsidRDefault="000D02AA">
      <w:pPr>
        <w:pStyle w:val="BodyText"/>
        <w:tabs>
          <w:tab w:val="left" w:pos="7235"/>
        </w:tabs>
        <w:spacing w:before="93" w:line="253" w:lineRule="exact"/>
        <w:ind w:left="531"/>
        <w:rPr>
          <w:rFonts w:ascii="Arial MT"/>
        </w:rPr>
      </w:pPr>
      <w:r>
        <w:rPr>
          <w:rFonts w:ascii="Arial MT"/>
        </w:rPr>
        <w:tab/>
      </w:r>
      <w:hyperlink r:id="rId11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335FA0B1" w:rsidR="003D195C" w:rsidRDefault="003F5234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 xml:space="preserve">+1 </w:t>
      </w:r>
      <w:r>
        <w:rPr>
          <w:rFonts w:ascii="Arial MT"/>
        </w:rPr>
        <w:t>–</w:t>
      </w:r>
      <w:r>
        <w:rPr>
          <w:rFonts w:ascii="Arial MT"/>
        </w:rPr>
        <w:t>(208) 842 -1478</w:t>
      </w:r>
      <w:r w:rsidR="000D02AA">
        <w:rPr>
          <w:rFonts w:ascii="Arial MT"/>
        </w:rPr>
        <w:tab/>
      </w:r>
      <w:hyperlink r:id="rId12">
        <w:r w:rsidR="000D02AA"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22F2E"/>
    <w:rsid w:val="000329B5"/>
    <w:rsid w:val="00063165"/>
    <w:rsid w:val="000D02AA"/>
    <w:rsid w:val="00142128"/>
    <w:rsid w:val="0014747B"/>
    <w:rsid w:val="00174D5A"/>
    <w:rsid w:val="00190C6C"/>
    <w:rsid w:val="001C1A0D"/>
    <w:rsid w:val="00296F75"/>
    <w:rsid w:val="00297761"/>
    <w:rsid w:val="002A3EDC"/>
    <w:rsid w:val="0035790E"/>
    <w:rsid w:val="003760A5"/>
    <w:rsid w:val="00391515"/>
    <w:rsid w:val="003B32CE"/>
    <w:rsid w:val="003D195C"/>
    <w:rsid w:val="003E77A8"/>
    <w:rsid w:val="003F5234"/>
    <w:rsid w:val="0050091E"/>
    <w:rsid w:val="005434A4"/>
    <w:rsid w:val="005F34B8"/>
    <w:rsid w:val="0061428C"/>
    <w:rsid w:val="0062693D"/>
    <w:rsid w:val="006E003A"/>
    <w:rsid w:val="006E71B5"/>
    <w:rsid w:val="00723D8A"/>
    <w:rsid w:val="007C6A04"/>
    <w:rsid w:val="00876981"/>
    <w:rsid w:val="008B537A"/>
    <w:rsid w:val="008F4895"/>
    <w:rsid w:val="00913FD0"/>
    <w:rsid w:val="00967B33"/>
    <w:rsid w:val="00A05D05"/>
    <w:rsid w:val="00AE0E45"/>
    <w:rsid w:val="00B318F0"/>
    <w:rsid w:val="00B340A7"/>
    <w:rsid w:val="00CF2011"/>
    <w:rsid w:val="00D00125"/>
    <w:rsid w:val="00D2177B"/>
    <w:rsid w:val="00DE057B"/>
    <w:rsid w:val="00DF65F2"/>
    <w:rsid w:val="00F665B7"/>
    <w:rsid w:val="00F7292B"/>
    <w:rsid w:val="00F97457"/>
    <w:rsid w:val="00FB3B5A"/>
    <w:rsid w:val="00F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21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http://www.hvtechnologies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ise.com/pay/business/appsynergiesl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30</cp:revision>
  <dcterms:created xsi:type="dcterms:W3CDTF">2024-12-12T16:59:00Z</dcterms:created>
  <dcterms:modified xsi:type="dcterms:W3CDTF">2025-01-31T14:28:00Z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