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ADR-011: Tile Cache Architecture</w:t>
      </w:r>
    </w:p>
    <w:p>
      <w:r>
        <w:t xml:space="preserve"/>
      </w:r>
    </w:p>
    <w:p>
      <w:r>
        <w:rPr>
          <w:b/>
          <w:bCs/>
        </w:rPr>
        <w:t xml:space="preserve">Status: </w:t>
      </w:r>
      <w:r>
        <w:t xml:space="preserve">Accepted</w:t>
      </w:r>
    </w:p>
    <w:p>
      <w:r>
        <w:rPr>
          <w:b/>
          <w:bCs/>
        </w:rPr>
        <w:t xml:space="preserve">Date: </w:t>
      </w:r>
      <w:r>
        <w:t xml:space="preserve">2026-03-08</w:t>
      </w:r>
    </w:p>
    <w:p>
      <w:r>
        <w:rPr>
          <w:b/>
          <w:bCs/>
        </w:rPr>
        <w:t xml:space="preserve">Phase: </w:t>
      </w:r>
      <w:r>
        <w:t xml:space="preserve">4 — Avalonia UI Shell</w:t>
      </w:r>
    </w:p>
    <w:p>
      <w:r>
        <w:rPr>
          <w:b/>
          <w:bCs/>
        </w:rPr>
        <w:t xml:space="preserve">Supersedes: </w:t>
      </w:r>
      <w:r>
        <w:t xml:space="preserve">None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Context</w:t>
      </w:r>
    </w:p>
    <w:p>
      <w:r>
        <w:t xml:space="preserve">LokiTileControl renders document pages as a grid of tiles. Each tile is produced by an async call to ILokiView.RenderTileAsync on the thread pool. Tiles are expensive to produce (SkiaSharp layout + paint pass), so they must be cached between frames.</w:t>
      </w:r>
    </w:p>
    <w:p>
      <w:r>
        <w:t xml:space="preserve"/>
      </w:r>
    </w:p>
    <w:p>
      <w:r>
        <w:t xml:space="preserve">The tile cache sits between the Avalonia control and ILokiView. Its responsibilities are: (1) serve cached tiles instantly for tiles already rendered, (2) schedule rendering for missing tiles, (3) deduplicate in-flight render requests so that rapid scrolling does not queue duplicate work, (4) evict tiles that are unlikely to be needed soon to stay within a configurable memory budget.</w:t>
      </w:r>
    </w:p>
    <w:p>
      <w:r>
        <w:t xml:space="preserve"/>
      </w:r>
    </w:p>
    <w:p>
      <w:r>
        <w:t xml:space="preserve">Three eviction strategies were considered: LRU with fixed tile count, memory-budget based LRU, and viewport-aware eviction. Viewport-aware eviction was selected as it directly models the scrolling use case and enables pre-rendering of tiles just outside the visible area.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Decision</w:t>
      </w:r>
    </w:p>
    <w:p>
      <w:r>
        <w:t xml:space="preserve">Implement a viewport-aware tile cache with configurable keep/retain radius multipliers and a configurable memory cap. The cache is owned by LokiTileControl (one per open document view) and is parameterised by TileCacheOptions, which is supplied via UseAvaloniaSurfaces() on LokiHostBuilder.</w:t>
      </w:r>
    </w:p>
    <w:p>
      <w:r>
        <w:t xml:space="preserve"/>
      </w:r>
    </w:p>
    <w:p>
      <w:r>
        <w:t xml:space="preserve">Default values:</w:t>
      </w:r>
    </w:p>
    <w:p>
      <w:pPr>
        <w:pStyle w:val="ListParagraph"/>
        <w:numPr>
          <w:ilvl w:val="0"/>
          <w:numId w:val="2"/>
        </w:numPr>
      </w:pPr>
      <w:r>
        <w:t xml:space="preserve">Desktop: KeepRadiusMultiplier = 2.0, RetainRadiusMultiplier = 4.0, MemoryCapBytes = 256MB</w:t>
      </w:r>
    </w:p>
    <w:p>
      <w:pPr>
        <w:pStyle w:val="ListParagraph"/>
        <w:numPr>
          <w:ilvl w:val="0"/>
          <w:numId w:val="2"/>
        </w:numPr>
      </w:pPr>
      <w:r>
        <w:t xml:space="preserve">Mobile: KeepRadiusMultiplier = 1.5, RetainRadiusMultiplier = 3.0, MemoryCapBytes = 64MB</w:t>
      </w:r>
    </w:p>
    <w:p>
      <w:pPr>
        <w:pStyle w:val="ListParagraph"/>
        <w:numPr>
          <w:ilvl w:val="0"/>
          <w:numId w:val="2"/>
        </w:numPr>
      </w:pPr>
      <w:r>
        <w:t xml:space="preserve">TileSizePx = 512 on all platforms (256 on mobile if profiling shows 512 is too slow)</w:t>
      </w:r>
    </w:p>
    <w:p>
      <w:r>
        <w:t xml:space="preserve"/>
      </w:r>
    </w:p>
    <w:p>
      <w:r>
        <w:t xml:space="preserve">The memory cap is runtime-configurable. The host can override it based on device RAM: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options = options with { MemoryCapBytes = deviceRam / 8 };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Tile Cache Zones</w:t>
      </w:r>
    </w:p>
    <w:p>
      <w:r>
        <w:t xml:space="preserve">At any point in time, each tile belongs to one of four zones determined by its distance from the current viewport: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Hot zone (distance ≤ 1× viewport): Tiles currently visible. Always rendered immediately. Never evicted while visible.</w:t>
      </w:r>
    </w:p>
    <w:p>
      <w:pPr>
        <w:pStyle w:val="ListParagraph"/>
        <w:numPr>
          <w:ilvl w:val="0"/>
          <w:numId w:val="2"/>
        </w:numPr>
      </w:pPr>
      <w:r>
        <w:t xml:space="preserve">Warm zone (distance ≤ KeepRadiusMultiplier × viewport): Pre-rendered and kept in cache. Evicted last, only when memory cap is reached.</w:t>
      </w:r>
    </w:p>
    <w:p>
      <w:pPr>
        <w:pStyle w:val="ListParagraph"/>
        <w:numPr>
          <w:ilvl w:val="0"/>
          <w:numId w:val="2"/>
        </w:numPr>
      </w:pPr>
      <w:r>
        <w:t xml:space="preserve">Cool zone (distance ≤ RetainRadiusMultiplier × viewport): Retained if memory cap permits. Evicted before warm tiles on memory pressure.</w:t>
      </w:r>
    </w:p>
    <w:p>
      <w:pPr>
        <w:pStyle w:val="ListParagraph"/>
        <w:numPr>
          <w:ilvl w:val="0"/>
          <w:numId w:val="2"/>
        </w:numPr>
      </w:pPr>
      <w:r>
        <w:t xml:space="preserve">Cold zone (distance &gt; RetainRadiusMultiplier × viewport): Evicted immediately on the next cache maintenance cycle.</w:t>
      </w:r>
    </w:p>
    <w:p>
      <w:r>
        <w:t xml:space="preserve"/>
      </w:r>
    </w:p>
    <w:p>
      <w:r>
        <w:t xml:space="preserve">Cache maintenance runs on every scroll event and every TileInvalidated notification, in addition to a periodic 500ms sweep to catch stale tiles after rapid scrolling stops.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In-Flight Request Deduplication</w:t>
      </w:r>
    </w:p>
    <w:p>
      <w:r>
        <w:t xml:space="preserve">Rapid scrolling can generate multiple requests for the same tile before the first render completes. Without deduplication, this queues redundant work and wastes thread pool capacity.</w:t>
      </w:r>
    </w:p>
    <w:p>
      <w:r>
        <w:t xml:space="preserve"/>
      </w:r>
    </w:p>
    <w:p>
      <w:r>
        <w:t xml:space="preserve">The cache maintains a Dictionary&lt;TileKey, Task&lt;SKBitmap&gt;&gt; of in-flight render tasks. Before scheduling a render:</w:t>
      </w:r>
    </w:p>
    <w:p>
      <w:pPr>
        <w:pStyle w:val="ListParagraph"/>
        <w:numPr>
          <w:ilvl w:val="0"/>
          <w:numId w:val="2"/>
        </w:numPr>
      </w:pPr>
      <w:r>
        <w:t xml:space="preserve">Check the completed cache — return immediately if hit.</w:t>
      </w:r>
    </w:p>
    <w:p>
      <w:pPr>
        <w:pStyle w:val="ListParagraph"/>
        <w:numPr>
          <w:ilvl w:val="0"/>
          <w:numId w:val="2"/>
        </w:numPr>
      </w:pPr>
      <w:r>
        <w:t xml:space="preserve">Check the in-flight dictionary — if a Task exists for this TileKey, await the existing Task (do not start a new one).</w:t>
      </w:r>
    </w:p>
    <w:p>
      <w:pPr>
        <w:pStyle w:val="ListParagraph"/>
        <w:numPr>
          <w:ilvl w:val="0"/>
          <w:numId w:val="2"/>
        </w:numPr>
      </w:pPr>
      <w:r>
        <w:t xml:space="preserve">Otherwise, start a new Task, register it in the in-flight dictionary, and await it. On completion, move the result to the completed cache and remove from in-flight.</w:t>
      </w:r>
    </w:p>
    <w:p>
      <w:r>
        <w:t xml:space="preserve"/>
      </w:r>
    </w:p>
    <w:p>
      <w:r>
        <w:t xml:space="preserve">Cancellation: when a tile moves from Warm to Cold zone during a scroll, any in-flight Task for that tile is cancelled via CancellationTokenSource. The Task is removed from the in-flight dictionary. If the tile re-enters the Warm zone before cancellation completes, a new Task is started.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TileInvalidated Integration</w:t>
      </w:r>
    </w:p>
    <w:p>
      <w:r>
        <w:t xml:space="preserve">ILokiView fires TileInvalidated when the document changes and one or more tiles must be re-rendered. The tile cache handles TileInvalidated as follows:</w:t>
      </w:r>
    </w:p>
    <w:p>
      <w:pPr>
        <w:pStyle w:val="ListParagraph"/>
        <w:numPr>
          <w:ilvl w:val="0"/>
          <w:numId w:val="2"/>
        </w:numPr>
      </w:pPr>
      <w:r>
        <w:t xml:space="preserve">Remove all completed cache entries for the invalidated tile region.</w:t>
      </w:r>
    </w:p>
    <w:p>
      <w:pPr>
        <w:pStyle w:val="ListParagraph"/>
        <w:numPr>
          <w:ilvl w:val="0"/>
          <w:numId w:val="2"/>
        </w:numPr>
      </w:pPr>
      <w:r>
        <w:t xml:space="preserve">Cancel any in-flight tasks for the invalidated region.</w:t>
      </w:r>
    </w:p>
    <w:p>
      <w:pPr>
        <w:pStyle w:val="ListParagraph"/>
        <w:numPr>
          <w:ilvl w:val="0"/>
          <w:numId w:val="2"/>
        </w:numPr>
      </w:pPr>
      <w:r>
        <w:t xml:space="preserve">Schedule immediate re-render for tiles in the Hot zone.</w:t>
      </w:r>
    </w:p>
    <w:p>
      <w:pPr>
        <w:pStyle w:val="ListParagraph"/>
        <w:numPr>
          <w:ilvl w:val="0"/>
          <w:numId w:val="2"/>
        </w:numPr>
      </w:pPr>
      <w:r>
        <w:t xml:space="preserve">Schedule deferred re-render (after 100ms debounce) for tiles in the Warm zone.</w:t>
      </w:r>
    </w:p>
    <w:p>
      <w:pPr>
        <w:pStyle w:val="ListParagraph"/>
        <w:numPr>
          <w:ilvl w:val="0"/>
          <w:numId w:val="2"/>
        </w:numPr>
      </w:pPr>
      <w:r>
        <w:t xml:space="preserve">Do not schedule re-render for Cool/Cold tiles — they will be rendered on demand when scrolled into view.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TileCacheOptions</w:t>
      </w:r>
    </w:p>
    <w:p>
      <w:r>
        <w:t xml:space="preserve">A record type passed to UseAvaloniaSurfaces(). All properties have sensible defaults: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sealed record TileCacheOptions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public int   TileSizePx               { get; init; } = 512;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public float KeepRadiusMultiplier      { get; init; } = 2.0f;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public float RetainRadiusMultiplier    { get; init; } = 4.0f;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public long  MemoryCapBytes            { get; init; } = 256L * 1024 * 1024;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public int   InvalidationDebouncedMs  { get; init; } = 100;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public int   MaintenanceIntervalMs    { get; init; } = 500;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public static readonly TileCacheOptions Desktop = new();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public static readonly TileCacheOptions Mobile  = new()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KeepRadiusMultiplier   = 1.5f,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RetainRadiusMultiplier = 3.0f,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MemoryCapBytes         = 64L * 1024 * 1024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Memory Accounting</w:t>
      </w:r>
    </w:p>
    <w:p>
      <w:r>
        <w:t xml:space="preserve">Each tile's memory cost is: TileSizePx × TileSizePx × 4 bytes (RGBA8888). For 512px tiles this is exactly 1MB. The cache tracks the sum of costs for all retained tiles.</w:t>
      </w:r>
    </w:p>
    <w:p>
      <w:r>
        <w:t xml:space="preserve"/>
      </w:r>
    </w:p>
    <w:p>
      <w:r>
        <w:t xml:space="preserve">When the sum exceeds MemoryCapBytes:</w:t>
      </w:r>
    </w:p>
    <w:p>
      <w:pPr>
        <w:pStyle w:val="ListParagraph"/>
        <w:numPr>
          <w:ilvl w:val="0"/>
          <w:numId w:val="2"/>
        </w:numPr>
      </w:pPr>
      <w:r>
        <w:t xml:space="preserve">Evict all Cold zone tiles first (they would be evicted on the next maintenance cycle anyway).</w:t>
      </w:r>
    </w:p>
    <w:p>
      <w:pPr>
        <w:pStyle w:val="ListParagraph"/>
        <w:numPr>
          <w:ilvl w:val="0"/>
          <w:numId w:val="2"/>
        </w:numPr>
      </w:pPr>
      <w:r>
        <w:t xml:space="preserve">If still over budget, evict Cool zone tiles in LRU order (least recently accessed first).</w:t>
      </w:r>
    </w:p>
    <w:p>
      <w:pPr>
        <w:pStyle w:val="ListParagraph"/>
        <w:numPr>
          <w:ilvl w:val="0"/>
          <w:numId w:val="2"/>
        </w:numPr>
      </w:pPr>
      <w:r>
        <w:t xml:space="preserve">Never evict Hot or Warm zone tiles due to memory pressure — if the viewport itself exceeds the memory cap (very high DPI with large viewport), log a warning and keep all visible tiles regardless.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TileKey</w:t>
      </w:r>
    </w:p>
    <w:p>
      <w:r>
        <w:t xml:space="preserve">A tile is uniquely identified by:</w:t>
      </w:r>
    </w:p>
    <w:p>
      <w:pPr>
        <w:pStyle w:val="ListParagraph"/>
        <w:numPr>
          <w:ilvl w:val="0"/>
          <w:numId w:val="2"/>
        </w:numPr>
      </w:pPr>
      <w:r>
        <w:t xml:space="preserve">PartIndex (int) — which document part (page) the tile belongs to.</w:t>
      </w:r>
    </w:p>
    <w:p>
      <w:pPr>
        <w:pStyle w:val="ListParagraph"/>
        <w:numPr>
          <w:ilvl w:val="0"/>
          <w:numId w:val="2"/>
        </w:numPr>
      </w:pPr>
      <w:r>
        <w:t xml:space="preserve">TileX (int) — column index in the tile grid (0-based).</w:t>
      </w:r>
    </w:p>
    <w:p>
      <w:pPr>
        <w:pStyle w:val="ListParagraph"/>
        <w:numPr>
          <w:ilvl w:val="0"/>
          <w:numId w:val="2"/>
        </w:numPr>
      </w:pPr>
      <w:r>
        <w:t xml:space="preserve">TileY (int) — row index in the tile grid (0-based).</w:t>
      </w:r>
    </w:p>
    <w:p>
      <w:pPr>
        <w:pStyle w:val="ListParagraph"/>
        <w:numPr>
          <w:ilvl w:val="0"/>
          <w:numId w:val="2"/>
        </w:numPr>
      </w:pPr>
      <w:r>
        <w:t xml:space="preserve">Zoom (float) — the zoom level at which the tile was rendered.</w:t>
      </w:r>
    </w:p>
    <w:p>
      <w:r>
        <w:t xml:space="preserve"/>
      </w:r>
    </w:p>
    <w:p>
      <w:r>
        <w:t xml:space="preserve">Zoom is included in the key because a tile rendered at 1.0× zoom is not valid at 1.5× zoom. On zoom change, all cached tiles are invalidated (they become Cold immediately) and re-rendered at the new zoom level as they scroll into view.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Consequences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Positive</w:t>
      </w:r>
    </w:p>
    <w:p>
      <w:pPr>
        <w:pStyle w:val="ListParagraph"/>
        <w:numPr>
          <w:ilvl w:val="0"/>
          <w:numId w:val="2"/>
        </w:numPr>
      </w:pPr>
      <w:r>
        <w:t xml:space="preserve">Smooth scrolling: Warm zone pre-rendering means tiles are available before they scroll into view.</w:t>
      </w:r>
    </w:p>
    <w:p>
      <w:pPr>
        <w:pStyle w:val="ListParagraph"/>
        <w:numPr>
          <w:ilvl w:val="0"/>
          <w:numId w:val="2"/>
        </w:numPr>
      </w:pPr>
      <w:r>
        <w:t xml:space="preserve">Memory-safe on constrained devices: configurable cap with platform-appropriate defaults.</w:t>
      </w:r>
    </w:p>
    <w:p>
      <w:pPr>
        <w:pStyle w:val="ListParagraph"/>
        <w:numPr>
          <w:ilvl w:val="0"/>
          <w:numId w:val="2"/>
        </w:numPr>
      </w:pPr>
      <w:r>
        <w:t xml:space="preserve">No redundant renders: in-flight deduplication prevents thread pool saturation during fast scrolling.</w:t>
      </w:r>
    </w:p>
    <w:p>
      <w:pPr>
        <w:pStyle w:val="ListParagraph"/>
        <w:numPr>
          <w:ilvl w:val="0"/>
          <w:numId w:val="2"/>
        </w:numPr>
      </w:pPr>
      <w:r>
        <w:t xml:space="preserve">Runtime-configurable: TileCacheOptions can be adjusted based on device RAM without code changes.</w:t>
      </w:r>
    </w:p>
    <w:p>
      <w:pPr>
        <w:pStyle w:val="ListParagraph"/>
        <w:numPr>
          <w:ilvl w:val="0"/>
          <w:numId w:val="2"/>
        </w:numPr>
      </w:pPr>
      <w:r>
        <w:t xml:space="preserve">Correct invalidation: TileInvalidated integration ensures document edits are reflected promptly in the visible area.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Negative</w:t>
      </w:r>
    </w:p>
    <w:p>
      <w:pPr>
        <w:pStyle w:val="ListParagraph"/>
        <w:numPr>
          <w:ilvl w:val="0"/>
          <w:numId w:val="2"/>
        </w:numPr>
      </w:pPr>
      <w:r>
        <w:t xml:space="preserve">Implementation complexity: viewport-aware eviction is more complex than simple LRU. Approximately 400–500 lines of cache implementation vs 150 for LRU.</w:t>
      </w:r>
    </w:p>
    <w:p>
      <w:pPr>
        <w:pStyle w:val="ListParagraph"/>
        <w:numPr>
          <w:ilvl w:val="0"/>
          <w:numId w:val="2"/>
        </w:numPr>
      </w:pPr>
      <w:r>
        <w:t xml:space="preserve">Zoom invalidation is aggressive: a zoom gesture discards all cached tiles. A future optimisation could rescale existing tiles as a low-quality placeholder while high-quality tiles render (Phase 6).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Neutral</w:t>
      </w:r>
    </w:p>
    <w:p>
      <w:pPr>
        <w:pStyle w:val="ListParagraph"/>
        <w:numPr>
          <w:ilvl w:val="0"/>
          <w:numId w:val="2"/>
        </w:numPr>
      </w:pPr>
      <w:r>
        <w:t xml:space="preserve">The tile cache is internal to AppThere.Loki.Avalonia. It is not exposed via LokiKit interfaces — ILokiView.RenderTileAsync remains the only rendering API.</w:t>
      </w:r>
    </w:p>
    <w:p>
      <w:pPr>
        <w:pStyle w:val="ListParagraph"/>
        <w:numPr>
          <w:ilvl w:val="0"/>
          <w:numId w:val="2"/>
        </w:numPr>
      </w:pPr>
      <w:r>
        <w:t xml:space="preserve">The maintenance timer (500ms sweep) adds a background task per open document view. This is acceptable; it will be cancelled on view disposal.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Rejected Alternatives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LRU with fixed tile count</w:t>
      </w:r>
    </w:p>
    <w:p>
      <w:r>
        <w:t xml:space="preserve">Rejected. A fixed tile count does not account for the difference in tile size between platforms (512px vs 256px) or the viewport size (a 4K desktop screen needs more tiles than a phone). Memory cap is a more principled limit than tile count.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Memory-budget LRU without viewport awareness</w:t>
      </w:r>
    </w:p>
    <w:p>
      <w:r>
        <w:t xml:space="preserve">Rejected. Pure LRU eviction does not distinguish between a tile that is adjacent to the viewport (likely to be needed in the next scroll event) and a tile on page 50 of a 100-page document (unlikely to be needed soon). Viewport-aware eviction makes better use of the available memory budget for smooth scrolling.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Implementation Notes</w:t>
      </w:r>
    </w:p>
    <w:p>
      <w:pPr>
        <w:pStyle w:val="ListParagraph"/>
        <w:numPr>
          <w:ilvl w:val="0"/>
          <w:numId w:val="2"/>
        </w:numPr>
      </w:pPr>
      <w:r>
        <w:t xml:space="preserve">LokiTileCache is a sealed class in AppThere.Loki.Avalonia, not exposed via any interface in Phase 4. If test coverage requires it, an ILokiTileCache interface can be extracted in Phase 5.</w:t>
      </w:r>
    </w:p>
    <w:p>
      <w:pPr>
        <w:pStyle w:val="ListParagraph"/>
        <w:numPr>
          <w:ilvl w:val="0"/>
          <w:numId w:val="2"/>
        </w:numPr>
      </w:pPr>
      <w:r>
        <w:t xml:space="preserve">The in-flight dictionary uses TileKey as key. TileKey must be a readonly record struct for efficient Dictionary use.</w:t>
      </w:r>
    </w:p>
    <w:p>
      <w:pPr>
        <w:pStyle w:val="ListParagraph"/>
        <w:numPr>
          <w:ilvl w:val="0"/>
          <w:numId w:val="2"/>
        </w:numPr>
      </w:pPr>
      <w:r>
        <w:t xml:space="preserve">Cache maintenance (zone reclassification + eviction) runs on the UI thread to avoid lock contention with the render callback. The maintenance operation must complete in under 1ms to avoid frame drops; for 256 retained tiles at 512px, this is achievable with a simple linear scan.</w:t>
      </w:r>
    </w:p>
    <w:p>
      <w:pPr>
        <w:pStyle w:val="ListParagraph"/>
        <w:numPr>
          <w:ilvl w:val="0"/>
          <w:numId w:val="2"/>
        </w:numPr>
      </w:pPr>
      <w:r>
        <w:t xml:space="preserve">WriteableBitmap (Avalonia) wraps the SKBitmap pixel data. The cache stores WriteableBitmap, not SKBitmap, so the render callback can draw directly without conversion on each frame.</w:t>
      </w:r>
    </w:p>
    <w:p>
      <w:pPr>
        <w:pStyle w:val="ListParagraph"/>
        <w:numPr>
          <w:ilvl w:val="0"/>
          <w:numId w:val="2"/>
        </w:numPr>
      </w:pPr>
      <w:r>
        <w:t xml:space="preserve">On iOS and Android, MemoryCapBytes should be set to min(64MB, deviceRam / 8) at host startup using platform APIs (System.GC.GetGCMemoryInfo on .NET 8+).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E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609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2026-03-08T14:19:52.351Z</dcterms:created>
  <dcterms:modified xsi:type="dcterms:W3CDTF">2026-03-08T14:19:52.353Z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