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7E72E1" w:rsidRDefault="007E72E1" w:rsidP="003A6C6D">
      <w:pPr>
        <w:jc w:val="center"/>
        <w:rPr>
          <w:b/>
          <w:sz w:val="28"/>
          <w:szCs w:val="28"/>
        </w:rPr>
      </w:pPr>
    </w:p>
    <w:p w:rsidR="003A6C6D" w:rsidRDefault="00695948" w:rsidP="003A6C6D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DC31495" wp14:editId="7FF964ED">
            <wp:extent cx="1638300" cy="342900"/>
            <wp:effectExtent l="0" t="0" r="0" b="0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D2C" w:rsidRDefault="00D7660C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Provisioning Template to Create Virtual</w:t>
      </w:r>
    </w:p>
    <w:p w:rsidR="005A69BB" w:rsidRDefault="005F62F7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3A6C6D"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2706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847D18" w:rsidTr="00847D18">
        <w:trPr>
          <w:trHeight w:val="383"/>
        </w:trPr>
        <w:tc>
          <w:tcPr>
            <w:tcW w:w="1100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847D18" w:rsidTr="00847D18">
        <w:trPr>
          <w:trHeight w:val="413"/>
        </w:trPr>
        <w:tc>
          <w:tcPr>
            <w:tcW w:w="1100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 Virtual Server</w:t>
            </w:r>
          </w:p>
        </w:tc>
        <w:tc>
          <w:tcPr>
            <w:tcW w:w="3228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21/07/2016</w:t>
            </w:r>
          </w:p>
        </w:tc>
      </w:tr>
      <w:tr w:rsidR="00847D18" w:rsidTr="00847D18">
        <w:trPr>
          <w:trHeight w:val="383"/>
        </w:trPr>
        <w:tc>
          <w:tcPr>
            <w:tcW w:w="1100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847D18" w:rsidRDefault="0027494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274948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847D18" w:rsidRDefault="00792B2A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bookmarkStart w:id="0" w:name="_GoBack"/>
            <w:bookmarkEnd w:id="0"/>
            <w:r w:rsidR="00847D18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847D18" w:rsidTr="00847D18">
        <w:trPr>
          <w:trHeight w:val="383"/>
        </w:trPr>
        <w:tc>
          <w:tcPr>
            <w:tcW w:w="1100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847D18" w:rsidTr="00847D18">
        <w:trPr>
          <w:trHeight w:val="409"/>
        </w:trPr>
        <w:tc>
          <w:tcPr>
            <w:tcW w:w="1100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847D18" w:rsidRDefault="00847D18" w:rsidP="00847D18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154C10" w:rsidRDefault="00154C10" w:rsidP="004A7FB5">
      <w:pPr>
        <w:rPr>
          <w:b/>
          <w:sz w:val="44"/>
          <w:szCs w:val="44"/>
        </w:rPr>
      </w:pPr>
    </w:p>
    <w:p w:rsidR="00847D18" w:rsidRDefault="00847D18" w:rsidP="004A7FB5">
      <w:pPr>
        <w:rPr>
          <w:b/>
          <w:sz w:val="44"/>
          <w:szCs w:val="44"/>
        </w:rPr>
      </w:pPr>
    </w:p>
    <w:p w:rsidR="001E2083" w:rsidRDefault="001E2083" w:rsidP="004A7FB5">
      <w:pPr>
        <w:rPr>
          <w:b/>
          <w:sz w:val="44"/>
          <w:szCs w:val="44"/>
        </w:rPr>
      </w:pPr>
    </w:p>
    <w:p w:rsidR="00847D18" w:rsidRDefault="00847D18" w:rsidP="004A7FB5">
      <w:pPr>
        <w:rPr>
          <w:b/>
          <w:sz w:val="44"/>
          <w:szCs w:val="44"/>
        </w:rPr>
      </w:pPr>
    </w:p>
    <w:p w:rsidR="00847D18" w:rsidRDefault="00847D18" w:rsidP="00847D18">
      <w:pPr>
        <w:pStyle w:val="Heading2"/>
        <w:numPr>
          <w:ilvl w:val="0"/>
          <w:numId w:val="34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847D18" w:rsidRDefault="00847D18" w:rsidP="00847D18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847D18" w:rsidRDefault="00847D18" w:rsidP="00847D18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847D18" w:rsidRDefault="00847D18" w:rsidP="00847D18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847D18" w:rsidRDefault="00847D18" w:rsidP="00847D18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18" w:rsidRDefault="00B36F8C" w:rsidP="00847D18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847D18">
        <w:rPr>
          <w:noProof/>
          <w:sz w:val="22"/>
          <w:lang w:val="en-IN" w:eastAsia="en-IN"/>
        </w:rPr>
        <w:t>lper Script.</w:t>
      </w:r>
      <w:r w:rsidR="00847D18">
        <w:rPr>
          <w:noProof/>
          <w:lang w:val="en-IN" w:eastAsia="en-IN"/>
        </w:rPr>
        <w:br/>
      </w:r>
      <w:r w:rsidR="00847D18">
        <w:rPr>
          <w:noProof/>
          <w:sz w:val="22"/>
          <w:lang w:val="en-IN" w:eastAsia="en-IN"/>
        </w:rPr>
        <w:t>If Template is chosen,</w:t>
      </w:r>
    </w:p>
    <w:p w:rsidR="00847D18" w:rsidRDefault="00847D18" w:rsidP="00847D18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847D18" w:rsidRDefault="00847D18" w:rsidP="00847D18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847D18" w:rsidRDefault="00847D18" w:rsidP="00847D18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 w:rsidR="00847D18" w:rsidRDefault="00847D18" w:rsidP="00847D18">
      <w:pPr>
        <w:spacing w:line="360" w:lineRule="auto"/>
        <w:ind w:firstLine="567"/>
        <w:rPr>
          <w:noProof/>
          <w:sz w:val="22"/>
          <w:lang w:val="en-IN" w:eastAsia="en-IN"/>
        </w:rPr>
      </w:pPr>
      <w:r>
        <w:rPr>
          <w:noProof/>
          <w:sz w:val="22"/>
          <w:lang w:val="en-IN" w:eastAsia="en-IN"/>
        </w:rPr>
        <w:t>If Helper Script is chosen,</w:t>
      </w:r>
    </w:p>
    <w:p w:rsidR="00847D18" w:rsidRDefault="00847D18" w:rsidP="00847D18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847D18" w:rsidRDefault="00847D18" w:rsidP="00847D18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847D18" w:rsidRDefault="00847D18" w:rsidP="00847D18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 w:rsidR="00C712B2" w:rsidRDefault="00C712B2" w:rsidP="004A7FB5">
      <w:pPr>
        <w:rPr>
          <w:b/>
          <w:sz w:val="44"/>
          <w:szCs w:val="44"/>
        </w:rPr>
      </w:pPr>
    </w:p>
    <w:p w:rsidR="00847D18" w:rsidRDefault="00847D18" w:rsidP="004A7FB5">
      <w:pPr>
        <w:rPr>
          <w:b/>
          <w:sz w:val="44"/>
          <w:szCs w:val="44"/>
        </w:rPr>
      </w:pPr>
    </w:p>
    <w:p w:rsidR="00847D18" w:rsidRDefault="00847D18" w:rsidP="004A7FB5">
      <w:pPr>
        <w:rPr>
          <w:b/>
          <w:sz w:val="44"/>
          <w:szCs w:val="44"/>
        </w:rPr>
      </w:pPr>
    </w:p>
    <w:p w:rsidR="00847D18" w:rsidRDefault="00847D18" w:rsidP="004A7FB5">
      <w:pPr>
        <w:rPr>
          <w:b/>
          <w:sz w:val="44"/>
          <w:szCs w:val="44"/>
        </w:rPr>
      </w:pPr>
    </w:p>
    <w:p w:rsidR="00695948" w:rsidRDefault="00695948" w:rsidP="004A7FB5">
      <w:pPr>
        <w:rPr>
          <w:b/>
          <w:sz w:val="44"/>
          <w:szCs w:val="44"/>
        </w:rPr>
      </w:pPr>
    </w:p>
    <w:p w:rsidR="00F72DA0" w:rsidRDefault="001F06D8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Create</w:t>
      </w:r>
      <w:r w:rsidR="00EB1CD4">
        <w:rPr>
          <w:rStyle w:val="Emphasis"/>
          <w:rFonts w:ascii="Arial" w:hAnsi="Arial" w:cs="Arial"/>
          <w:sz w:val="28"/>
          <w:szCs w:val="28"/>
        </w:rPr>
        <w:t xml:space="preserve"> VIP </w:t>
      </w:r>
      <w:r w:rsidR="00EC0B8C">
        <w:rPr>
          <w:rStyle w:val="Emphasis"/>
          <w:rFonts w:ascii="Arial" w:hAnsi="Arial" w:cs="Arial"/>
          <w:sz w:val="28"/>
          <w:szCs w:val="28"/>
        </w:rPr>
        <w:t>T</w:t>
      </w:r>
      <w:r>
        <w:rPr>
          <w:rStyle w:val="Emphasis"/>
          <w:rFonts w:ascii="Arial" w:hAnsi="Arial" w:cs="Arial"/>
          <w:sz w:val="28"/>
          <w:szCs w:val="28"/>
        </w:rPr>
        <w:t>emplate</w:t>
      </w:r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F22761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48027C" w:rsidRDefault="00836CD4" w:rsidP="00F22761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F22761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F22761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r w:rsidR="00EB1CD4">
        <w:rPr>
          <w:b/>
          <w:sz w:val="22"/>
          <w:szCs w:val="22"/>
          <w:lang w:val="en-AU"/>
        </w:rPr>
        <w:t>Create_VIP_Template</w:t>
      </w:r>
      <w:r>
        <w:rPr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F22761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C127B9">
        <w:rPr>
          <w:i/>
          <w:sz w:val="22"/>
          <w:szCs w:val="22"/>
          <w:lang w:val="en-AU"/>
        </w:rPr>
        <w:t>Create Virtual Server on F5/Citrix device</w:t>
      </w:r>
      <w:r>
        <w:rPr>
          <w:sz w:val="22"/>
          <w:szCs w:val="22"/>
          <w:lang w:val="en-AU"/>
        </w:rPr>
        <w:t>’.</w:t>
      </w:r>
    </w:p>
    <w:p w:rsidR="007E61FE" w:rsidRDefault="00854292" w:rsidP="00F22761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C127B9">
        <w:rPr>
          <w:sz w:val="22"/>
          <w:szCs w:val="22"/>
          <w:lang w:val="en-AU"/>
        </w:rPr>
        <w:t>VIP creation on F5/Citrix ADC</w:t>
      </w:r>
      <w:r w:rsidR="00490948">
        <w:rPr>
          <w:sz w:val="22"/>
          <w:szCs w:val="22"/>
          <w:lang w:val="en-AU"/>
        </w:rPr>
        <w:t>.</w:t>
      </w:r>
    </w:p>
    <w:p w:rsidR="00490948" w:rsidRDefault="00910727" w:rsidP="00F22761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ADC vendor from the available list of vendors</w:t>
      </w:r>
      <w:r w:rsidR="00A0255D">
        <w:rPr>
          <w:sz w:val="22"/>
          <w:szCs w:val="22"/>
          <w:lang w:val="en-AU"/>
        </w:rPr>
        <w:t xml:space="preserve"> in the </w:t>
      </w:r>
      <w:r w:rsidR="00A0255D">
        <w:rPr>
          <w:b/>
          <w:sz w:val="22"/>
          <w:szCs w:val="22"/>
          <w:lang w:val="en-AU"/>
        </w:rPr>
        <w:t xml:space="preserve">Vendor </w:t>
      </w:r>
      <w:r w:rsidR="00A0255D">
        <w:rPr>
          <w:sz w:val="22"/>
          <w:szCs w:val="22"/>
          <w:lang w:val="en-AU"/>
        </w:rPr>
        <w:t>field</w:t>
      </w:r>
      <w:r>
        <w:rPr>
          <w:sz w:val="22"/>
          <w:szCs w:val="22"/>
          <w:lang w:val="en-AU"/>
        </w:rPr>
        <w:t xml:space="preserve">. </w:t>
      </w:r>
      <w:r w:rsidRPr="00962370"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F5, Citrix,...</w:t>
      </w:r>
    </w:p>
    <w:p w:rsidR="006555CA" w:rsidRPr="006555CA" w:rsidRDefault="006555CA" w:rsidP="006555CA">
      <w:pPr>
        <w:spacing w:line="360" w:lineRule="auto"/>
        <w:ind w:left="142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 w:rsidRPr="006555CA">
        <w:rPr>
          <w:b/>
          <w:sz w:val="22"/>
          <w:szCs w:val="22"/>
          <w:lang w:val="en-AU"/>
        </w:rPr>
        <w:t>F5</w:t>
      </w:r>
      <w:r>
        <w:rPr>
          <w:sz w:val="22"/>
          <w:szCs w:val="22"/>
          <w:lang w:val="en-AU"/>
        </w:rPr>
        <w:t xml:space="preserve"> is selected, then</w:t>
      </w:r>
    </w:p>
    <w:p w:rsidR="00A0255D" w:rsidRDefault="00A0255D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 w:rsidRPr="00A0255D"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 w:rsidR="006767D6" w:rsidRDefault="007E0D67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 w:rsidR="00904E04">
        <w:rPr>
          <w:sz w:val="22"/>
          <w:szCs w:val="22"/>
          <w:lang w:val="en-AU"/>
        </w:rPr>
        <w:t xml:space="preserve">field, list of devices are populated based on the </w:t>
      </w:r>
      <w:r w:rsidR="00904E04">
        <w:rPr>
          <w:i/>
          <w:sz w:val="22"/>
          <w:szCs w:val="22"/>
          <w:lang w:val="en-AU"/>
        </w:rPr>
        <w:t>Vendor</w:t>
      </w:r>
      <w:r w:rsidR="00904E04">
        <w:rPr>
          <w:sz w:val="22"/>
          <w:szCs w:val="22"/>
          <w:lang w:val="en-AU"/>
        </w:rPr>
        <w:t xml:space="preserve"> selected. Please select the device on which the VIP is to be created.</w:t>
      </w:r>
    </w:p>
    <w:p w:rsidR="009D7A2A" w:rsidRDefault="008B17E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 w:rsidR="007F27DD" w:rsidRDefault="007F27DD" w:rsidP="007F27DD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required, select </w:t>
      </w:r>
      <w:r>
        <w:rPr>
          <w:b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 xml:space="preserve">field and select the required </w:t>
      </w:r>
      <w:r w:rsidR="001B6D6E">
        <w:rPr>
          <w:sz w:val="22"/>
          <w:szCs w:val="22"/>
          <w:lang w:val="en-AU"/>
        </w:rPr>
        <w:t>IPAM (</w:t>
      </w:r>
      <w:r>
        <w:rPr>
          <w:sz w:val="22"/>
          <w:szCs w:val="22"/>
          <w:lang w:val="en-AU"/>
        </w:rPr>
        <w:t>Infoblox/Bluecat).</w:t>
      </w:r>
      <w:r w:rsidR="000C73E5">
        <w:rPr>
          <w:sz w:val="22"/>
          <w:szCs w:val="22"/>
          <w:lang w:val="en-AU"/>
        </w:rPr>
        <w:br/>
        <w:t>If Infoblox is selected,</w:t>
      </w:r>
    </w:p>
    <w:p w:rsidR="000C73E5" w:rsidRDefault="000C73E5" w:rsidP="007729A8">
      <w:pPr>
        <w:pStyle w:val="ListParagraph"/>
        <w:numPr>
          <w:ilvl w:val="2"/>
          <w:numId w:val="32"/>
        </w:numPr>
        <w:spacing w:line="360" w:lineRule="auto"/>
        <w:ind w:left="2127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Infoblox device by clicking on get infoblox devices button.</w:t>
      </w:r>
    </w:p>
    <w:p w:rsidR="000C73E5" w:rsidRPr="00F703EF" w:rsidRDefault="000C73E5" w:rsidP="000C73E5">
      <w:pPr>
        <w:pStyle w:val="ListParagraph"/>
        <w:numPr>
          <w:ilvl w:val="2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 xml:space="preserve">Retrieve the list of </w:t>
      </w:r>
      <w:r>
        <w:rPr>
          <w:rFonts w:ascii="Calibri" w:hAnsi="Calibri"/>
          <w:b/>
          <w:bCs/>
          <w:sz w:val="22"/>
          <w:szCs w:val="22"/>
          <w:lang w:val="en-AU"/>
        </w:rPr>
        <w:t>subnets</w:t>
      </w:r>
      <w:r>
        <w:rPr>
          <w:rFonts w:ascii="Calibri" w:hAnsi="Calibri"/>
          <w:sz w:val="22"/>
          <w:szCs w:val="22"/>
          <w:lang w:val="en-AU"/>
        </w:rPr>
        <w:t xml:space="preserve"> available on the device by clicking on the</w:t>
      </w:r>
      <w:r w:rsidR="00A52FCB">
        <w:rPr>
          <w:rFonts w:ascii="Calibri" w:hAnsi="Calibri"/>
          <w:sz w:val="22"/>
          <w:szCs w:val="22"/>
          <w:lang w:val="en-AU"/>
        </w:rPr>
        <w:t xml:space="preserve"> </w:t>
      </w:r>
      <w:r w:rsidR="00A52FCB">
        <w:rPr>
          <w:rFonts w:ascii="Calibri" w:hAnsi="Calibri"/>
          <w:noProof/>
          <w:sz w:val="22"/>
          <w:szCs w:val="22"/>
          <w:lang w:val="en-IN" w:eastAsia="en-IN"/>
        </w:rPr>
        <w:drawing>
          <wp:inline distT="0" distB="0" distL="0" distR="0">
            <wp:extent cx="33337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FCB"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sz w:val="22"/>
          <w:szCs w:val="22"/>
          <w:lang w:val="en-AU"/>
        </w:rPr>
        <w:t>button and select the required subnet.</w:t>
      </w:r>
    </w:p>
    <w:p w:rsidR="00F703EF" w:rsidRDefault="00F703EF" w:rsidP="000C73E5">
      <w:pPr>
        <w:pStyle w:val="ListParagraph"/>
        <w:numPr>
          <w:ilvl w:val="2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 w:rsidR="00F703EF" w:rsidRDefault="00F703EF" w:rsidP="00F703EF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If Bluecat is selected,</w:t>
      </w:r>
    </w:p>
    <w:p w:rsidR="00F703EF" w:rsidRDefault="00F703EF" w:rsidP="00E62F35">
      <w:pPr>
        <w:pStyle w:val="ListParagraph"/>
        <w:numPr>
          <w:ilvl w:val="2"/>
          <w:numId w:val="32"/>
        </w:numPr>
        <w:spacing w:line="360" w:lineRule="auto"/>
        <w:ind w:left="2127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Bluecat device by clicking on get Bluecat devices button.</w:t>
      </w:r>
    </w:p>
    <w:p w:rsidR="00F703EF" w:rsidRPr="00F703EF" w:rsidRDefault="00F703EF" w:rsidP="00F703EF">
      <w:pPr>
        <w:pStyle w:val="ListParagraph"/>
        <w:numPr>
          <w:ilvl w:val="2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 xml:space="preserve">Retrieve the list of </w:t>
      </w:r>
      <w:r>
        <w:rPr>
          <w:rFonts w:ascii="Calibri" w:hAnsi="Calibri"/>
          <w:b/>
          <w:bCs/>
          <w:sz w:val="22"/>
          <w:szCs w:val="22"/>
          <w:lang w:val="en-AU"/>
        </w:rPr>
        <w:t>subnets</w:t>
      </w:r>
      <w:r>
        <w:rPr>
          <w:rFonts w:ascii="Calibri" w:hAnsi="Calibri"/>
          <w:sz w:val="22"/>
          <w:szCs w:val="22"/>
          <w:lang w:val="en-AU"/>
        </w:rPr>
        <w:t xml:space="preserve"> available on the device by clicking on the</w:t>
      </w:r>
      <w:r w:rsidR="00A52FCB">
        <w:rPr>
          <w:rFonts w:ascii="Calibri" w:hAnsi="Calibri"/>
          <w:sz w:val="22"/>
          <w:szCs w:val="22"/>
          <w:lang w:val="en-AU"/>
        </w:rPr>
        <w:t xml:space="preserve"> </w:t>
      </w:r>
      <w:r w:rsidR="00A52FCB">
        <w:rPr>
          <w:rFonts w:ascii="Calibri" w:hAnsi="Calibri"/>
          <w:noProof/>
          <w:sz w:val="22"/>
          <w:szCs w:val="22"/>
          <w:lang w:val="en-IN" w:eastAsia="en-IN"/>
        </w:rPr>
        <w:drawing>
          <wp:inline distT="0" distB="0" distL="0" distR="0">
            <wp:extent cx="3333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FCB"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subnet.</w:t>
      </w:r>
    </w:p>
    <w:p w:rsidR="00F703EF" w:rsidRPr="00A40804" w:rsidRDefault="00F703EF" w:rsidP="00A40804">
      <w:pPr>
        <w:pStyle w:val="ListParagraph"/>
        <w:numPr>
          <w:ilvl w:val="2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 w:rsidR="007F27DD" w:rsidRPr="007F27DD" w:rsidRDefault="00EB66D9" w:rsidP="007F27DD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field.</w:t>
      </w:r>
    </w:p>
    <w:p w:rsidR="00EB66D9" w:rsidRDefault="00EB66D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</w:t>
      </w:r>
      <w:r>
        <w:rPr>
          <w:i/>
          <w:sz w:val="22"/>
          <w:szCs w:val="22"/>
          <w:lang w:val="en-AU"/>
        </w:rPr>
        <w:t xml:space="preserve">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Port </w:t>
      </w:r>
      <w:r>
        <w:rPr>
          <w:sz w:val="22"/>
          <w:szCs w:val="22"/>
          <w:lang w:val="en-AU"/>
        </w:rPr>
        <w:t xml:space="preserve">in the respective fields and click on </w:t>
      </w:r>
      <w:r>
        <w:rPr>
          <w:b/>
          <w:i/>
          <w:sz w:val="22"/>
          <w:szCs w:val="22"/>
          <w:lang w:val="en-AU"/>
        </w:rPr>
        <w:t>Get Details.</w:t>
      </w:r>
    </w:p>
    <w:p w:rsidR="00EB66D9" w:rsidRDefault="008F5BD8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lastRenderedPageBreak/>
        <w:t xml:space="preserve">Select the </w:t>
      </w:r>
      <w:r>
        <w:rPr>
          <w:i/>
          <w:sz w:val="22"/>
          <w:szCs w:val="22"/>
          <w:lang w:val="en-AU"/>
        </w:rPr>
        <w:t xml:space="preserve">Persistence profile </w:t>
      </w:r>
      <w:r>
        <w:rPr>
          <w:sz w:val="22"/>
          <w:szCs w:val="22"/>
          <w:lang w:val="en-AU"/>
        </w:rPr>
        <w:t xml:space="preserve">from the list of available profiles in the </w:t>
      </w:r>
      <w:r>
        <w:rPr>
          <w:b/>
          <w:sz w:val="22"/>
          <w:szCs w:val="22"/>
          <w:lang w:val="en-AU"/>
        </w:rPr>
        <w:t xml:space="preserve">Persistence </w:t>
      </w:r>
      <w:r>
        <w:rPr>
          <w:sz w:val="22"/>
          <w:szCs w:val="22"/>
          <w:lang w:val="en-AU"/>
        </w:rPr>
        <w:t>field.</w:t>
      </w:r>
    </w:p>
    <w:p w:rsidR="006555CA" w:rsidRPr="00D41341" w:rsidRDefault="006555CA" w:rsidP="00D4134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>HTTP Profile</w:t>
      </w:r>
      <w:r>
        <w:rPr>
          <w:sz w:val="22"/>
          <w:szCs w:val="22"/>
          <w:lang w:val="en-AU"/>
        </w:rPr>
        <w:t xml:space="preserve"> has to be created from the </w:t>
      </w:r>
      <w:r>
        <w:rPr>
          <w:b/>
          <w:sz w:val="22"/>
          <w:szCs w:val="22"/>
          <w:lang w:val="en-AU"/>
        </w:rPr>
        <w:t xml:space="preserve">Create HTTP Profile </w:t>
      </w:r>
      <w:r>
        <w:rPr>
          <w:sz w:val="22"/>
          <w:szCs w:val="22"/>
          <w:lang w:val="en-AU"/>
        </w:rPr>
        <w:t xml:space="preserve">field and subsequently selecting the </w:t>
      </w:r>
      <w:r w:rsidRPr="006555CA">
        <w:rPr>
          <w:b/>
          <w:i/>
          <w:sz w:val="22"/>
          <w:szCs w:val="22"/>
          <w:lang w:val="en-AU"/>
        </w:rPr>
        <w:t>Defaults from</w:t>
      </w:r>
      <w:r>
        <w:rPr>
          <w:i/>
          <w:sz w:val="22"/>
          <w:szCs w:val="22"/>
          <w:lang w:val="en-AU"/>
        </w:rPr>
        <w:t>.</w:t>
      </w:r>
    </w:p>
    <w:p w:rsidR="006555CA" w:rsidRDefault="006555CA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 xml:space="preserve">HTTP Monitor </w:t>
      </w:r>
      <w:r>
        <w:rPr>
          <w:sz w:val="22"/>
          <w:szCs w:val="22"/>
          <w:lang w:val="en-AU"/>
        </w:rPr>
        <w:t>has to be setup. If yes, the following fields needs to be entered.</w:t>
      </w:r>
    </w:p>
    <w:p w:rsidR="006555CA" w:rsidRDefault="006555CA" w:rsidP="006555CA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5031463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9" cy="16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CA" w:rsidRPr="005E0CBF" w:rsidRDefault="006555CA" w:rsidP="006555CA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</w:p>
    <w:p w:rsidR="00EB0B44" w:rsidRDefault="006555CA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Existing monitors can be applied to the Virtual Server by selecting</w:t>
      </w:r>
      <w:r w:rsidR="006B53B4">
        <w:rPr>
          <w:sz w:val="22"/>
          <w:szCs w:val="22"/>
          <w:lang w:val="en-AU"/>
        </w:rPr>
        <w:t xml:space="preserve"> any existing monitor from the </w:t>
      </w:r>
      <w:r>
        <w:rPr>
          <w:b/>
          <w:i/>
          <w:sz w:val="22"/>
          <w:szCs w:val="22"/>
          <w:lang w:val="en-AU"/>
        </w:rPr>
        <w:t xml:space="preserve">Use Existing Monitor </w:t>
      </w:r>
      <w:r>
        <w:rPr>
          <w:sz w:val="22"/>
          <w:szCs w:val="22"/>
          <w:lang w:val="en-AU"/>
        </w:rPr>
        <w:t>dropdown list.</w:t>
      </w:r>
    </w:p>
    <w:p w:rsidR="00F82B1A" w:rsidRDefault="00F82B1A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</w:p>
    <w:p w:rsidR="00490DCE" w:rsidRDefault="00490DCE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Pool Member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Pool Member Port</w:t>
      </w:r>
      <w:r>
        <w:rPr>
          <w:sz w:val="22"/>
          <w:szCs w:val="22"/>
          <w:lang w:val="en-AU"/>
        </w:rPr>
        <w:t xml:space="preserve"> can be added and by clicking on the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633E1D2A" wp14:editId="60F1BF1B">
            <wp:extent cx="5048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Pool members can be added to the tabular for associating to the Virtual Server.</w:t>
      </w:r>
    </w:p>
    <w:p w:rsidR="007074BF" w:rsidRPr="0006175D" w:rsidRDefault="007074BF" w:rsidP="002F0AEE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</w:t>
      </w:r>
      <w:r w:rsidR="00BD558A" w:rsidRPr="0006175D">
        <w:rPr>
          <w:sz w:val="22"/>
          <w:szCs w:val="22"/>
          <w:lang w:val="en-AU"/>
        </w:rPr>
        <w:t xml:space="preserve"> </w:t>
      </w:r>
      <w:r w:rsidR="00BD558A" w:rsidRPr="0006175D">
        <w:rPr>
          <w:noProof/>
          <w:sz w:val="22"/>
          <w:szCs w:val="22"/>
          <w:lang w:val="en-IN" w:eastAsia="en-IN"/>
        </w:rPr>
        <w:drawing>
          <wp:inline distT="0" distB="0" distL="0" distR="0" wp14:anchorId="1D72B3DC" wp14:editId="1D9B1599">
            <wp:extent cx="6286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FAA" w:rsidRPr="0006175D">
        <w:rPr>
          <w:sz w:val="22"/>
          <w:szCs w:val="22"/>
          <w:lang w:val="en-AU"/>
        </w:rPr>
        <w:t xml:space="preserve"> Button</w:t>
      </w:r>
      <w:r w:rsidR="00981867" w:rsidRPr="0006175D">
        <w:rPr>
          <w:sz w:val="22"/>
          <w:szCs w:val="22"/>
          <w:lang w:val="en-AU"/>
        </w:rPr>
        <w:t xml:space="preserve">; ensure that the </w:t>
      </w:r>
      <w:r w:rsidR="00443A2F" w:rsidRPr="0006175D">
        <w:rPr>
          <w:sz w:val="22"/>
          <w:szCs w:val="22"/>
          <w:lang w:val="en-AU"/>
        </w:rPr>
        <w:t>Scenario is displayed on the right hand pane</w:t>
      </w:r>
      <w:r w:rsidR="00FA01C1" w:rsidRPr="0006175D">
        <w:rPr>
          <w:sz w:val="22"/>
          <w:szCs w:val="22"/>
          <w:lang w:val="en-AU"/>
        </w:rPr>
        <w:t>.</w:t>
      </w:r>
    </w:p>
    <w:p w:rsidR="000E7188" w:rsidRDefault="00064B1A" w:rsidP="002F0AEE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on </w:t>
      </w:r>
      <w:r w:rsidRPr="0006175D">
        <w:rPr>
          <w:i/>
          <w:sz w:val="22"/>
          <w:szCs w:val="22"/>
          <w:lang w:val="en-AU"/>
        </w:rPr>
        <w:t>S</w:t>
      </w:r>
      <w:r w:rsidR="007E30EE" w:rsidRPr="0006175D">
        <w:rPr>
          <w:i/>
          <w:sz w:val="22"/>
          <w:szCs w:val="22"/>
          <w:lang w:val="en-AU"/>
        </w:rPr>
        <w:t>ubmit</w:t>
      </w:r>
      <w:r w:rsidR="007E30EE" w:rsidRPr="0006175D">
        <w:rPr>
          <w:sz w:val="22"/>
          <w:szCs w:val="22"/>
          <w:lang w:val="en-AU"/>
        </w:rPr>
        <w:t xml:space="preserve"> to generate work order(s) for the provisioning request.</w:t>
      </w:r>
    </w:p>
    <w:p w:rsidR="00A224F2" w:rsidRDefault="00A224F2" w:rsidP="00A224F2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224F2" w:rsidRPr="00A224F2" w:rsidRDefault="00A224F2" w:rsidP="00A224F2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 w:rsidRPr="00A224F2"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>Citrix</w:t>
      </w:r>
      <w:r w:rsidRPr="00A224F2">
        <w:rPr>
          <w:sz w:val="22"/>
          <w:szCs w:val="22"/>
          <w:lang w:val="en-AU"/>
        </w:rPr>
        <w:t xml:space="preserve"> is selected, then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 w:rsidRPr="00A0255D"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>
        <w:rPr>
          <w:sz w:val="22"/>
          <w:szCs w:val="22"/>
          <w:lang w:val="en-AU"/>
        </w:rPr>
        <w:t xml:space="preserve">field, list of devices are populated based on the </w:t>
      </w:r>
      <w:r>
        <w:rPr>
          <w:i/>
          <w:sz w:val="22"/>
          <w:szCs w:val="22"/>
          <w:lang w:val="en-AU"/>
        </w:rPr>
        <w:t>Vendor</w:t>
      </w:r>
      <w:r>
        <w:rPr>
          <w:sz w:val="22"/>
          <w:szCs w:val="22"/>
          <w:lang w:val="en-AU"/>
        </w:rPr>
        <w:t xml:space="preserve"> selected. Please select the device on which the VIP is to be created.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 w:rsidR="00575BCB" w:rsidRDefault="00575BCB" w:rsidP="00575BCB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required, select </w:t>
      </w:r>
      <w:r>
        <w:rPr>
          <w:b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 and select the required IPAM (Infoblox/Bluecat).</w:t>
      </w:r>
      <w:r>
        <w:rPr>
          <w:sz w:val="22"/>
          <w:szCs w:val="22"/>
          <w:lang w:val="en-AU"/>
        </w:rPr>
        <w:br/>
        <w:t>If Infoblox is selected,</w:t>
      </w:r>
    </w:p>
    <w:p w:rsidR="00575BCB" w:rsidRDefault="00575BCB" w:rsidP="00CB74BF">
      <w:pPr>
        <w:pStyle w:val="ListParagraph"/>
        <w:numPr>
          <w:ilvl w:val="2"/>
          <w:numId w:val="33"/>
        </w:numPr>
        <w:spacing w:line="360" w:lineRule="auto"/>
        <w:ind w:left="2835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Infoblox device by clicking on get infoblox devices button.</w:t>
      </w:r>
    </w:p>
    <w:p w:rsidR="00575BCB" w:rsidRPr="00F703EF" w:rsidRDefault="00575BCB" w:rsidP="00575BCB">
      <w:pPr>
        <w:pStyle w:val="ListParagraph"/>
        <w:numPr>
          <w:ilvl w:val="2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lastRenderedPageBreak/>
        <w:t xml:space="preserve">Retrieve the list of </w:t>
      </w:r>
      <w:r>
        <w:rPr>
          <w:rFonts w:ascii="Calibri" w:hAnsi="Calibri"/>
          <w:b/>
          <w:bCs/>
          <w:sz w:val="22"/>
          <w:szCs w:val="22"/>
          <w:lang w:val="en-AU"/>
        </w:rPr>
        <w:t>subnets</w:t>
      </w:r>
      <w:r>
        <w:rPr>
          <w:rFonts w:ascii="Calibri" w:hAnsi="Calibri"/>
          <w:sz w:val="22"/>
          <w:szCs w:val="22"/>
          <w:lang w:val="en-AU"/>
        </w:rPr>
        <w:t xml:space="preserve"> available on the device by clicking on the</w:t>
      </w:r>
      <w:r w:rsidR="00146BC5">
        <w:rPr>
          <w:rFonts w:ascii="Calibri" w:hAnsi="Calibri"/>
          <w:sz w:val="22"/>
          <w:szCs w:val="22"/>
          <w:lang w:val="en-AU"/>
        </w:rPr>
        <w:t xml:space="preserve">  </w:t>
      </w:r>
      <w:r w:rsidR="00146BC5">
        <w:rPr>
          <w:rFonts w:ascii="Calibri" w:hAnsi="Calibri"/>
          <w:noProof/>
          <w:sz w:val="22"/>
          <w:szCs w:val="22"/>
          <w:lang w:val="en-IN" w:eastAsia="en-IN"/>
        </w:rPr>
        <w:drawing>
          <wp:inline distT="0" distB="0" distL="0" distR="0">
            <wp:extent cx="33337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C5"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subnet.</w:t>
      </w:r>
    </w:p>
    <w:p w:rsidR="00575BCB" w:rsidRDefault="00575BCB" w:rsidP="00575BCB">
      <w:pPr>
        <w:pStyle w:val="ListParagraph"/>
        <w:numPr>
          <w:ilvl w:val="2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 w:rsidR="00575BCB" w:rsidRDefault="00575BCB" w:rsidP="00575BCB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If Bluecat is selected,</w:t>
      </w:r>
    </w:p>
    <w:p w:rsidR="00575BCB" w:rsidRDefault="00575BCB" w:rsidP="007E4AE7">
      <w:pPr>
        <w:pStyle w:val="ListParagraph"/>
        <w:numPr>
          <w:ilvl w:val="2"/>
          <w:numId w:val="33"/>
        </w:numPr>
        <w:spacing w:line="360" w:lineRule="auto"/>
        <w:ind w:left="2835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Bluecat device by clicking on get Bluecat devices button.</w:t>
      </w:r>
    </w:p>
    <w:p w:rsidR="00575BCB" w:rsidRPr="00F703EF" w:rsidRDefault="00575BCB" w:rsidP="00575BCB">
      <w:pPr>
        <w:pStyle w:val="ListParagraph"/>
        <w:numPr>
          <w:ilvl w:val="2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 xml:space="preserve">Retrieve the list of </w:t>
      </w:r>
      <w:r>
        <w:rPr>
          <w:rFonts w:ascii="Calibri" w:hAnsi="Calibri"/>
          <w:b/>
          <w:bCs/>
          <w:sz w:val="22"/>
          <w:szCs w:val="22"/>
          <w:lang w:val="en-AU"/>
        </w:rPr>
        <w:t>subnets</w:t>
      </w:r>
      <w:r>
        <w:rPr>
          <w:rFonts w:ascii="Calibri" w:hAnsi="Calibri"/>
          <w:sz w:val="22"/>
          <w:szCs w:val="22"/>
          <w:lang w:val="en-AU"/>
        </w:rPr>
        <w:t xml:space="preserve"> available on the device by clicking on the</w:t>
      </w:r>
      <w:r w:rsidR="0043204D">
        <w:rPr>
          <w:rFonts w:ascii="Calibri" w:hAnsi="Calibri"/>
          <w:noProof/>
          <w:sz w:val="22"/>
          <w:szCs w:val="22"/>
          <w:lang w:val="en-IN" w:eastAsia="en-IN"/>
        </w:rPr>
        <w:t xml:space="preserve"> </w:t>
      </w:r>
      <w:r w:rsidR="0043204D">
        <w:rPr>
          <w:rFonts w:ascii="Calibri" w:hAnsi="Calibri"/>
          <w:noProof/>
          <w:sz w:val="22"/>
          <w:szCs w:val="22"/>
          <w:lang w:val="en-IN" w:eastAsia="en-IN"/>
        </w:rPr>
        <w:drawing>
          <wp:inline distT="0" distB="0" distL="0" distR="0">
            <wp:extent cx="33337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04D">
        <w:rPr>
          <w:rFonts w:ascii="Calibri" w:hAnsi="Calibri"/>
          <w:noProof/>
          <w:sz w:val="22"/>
          <w:szCs w:val="22"/>
          <w:lang w:val="en-IN" w:eastAsia="en-IN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subnet.</w:t>
      </w:r>
    </w:p>
    <w:p w:rsidR="00575BCB" w:rsidRPr="007F27DD" w:rsidRDefault="00575BCB" w:rsidP="00575BCB">
      <w:pPr>
        <w:pStyle w:val="ListParagraph"/>
        <w:numPr>
          <w:ilvl w:val="2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field.</w:t>
      </w:r>
    </w:p>
    <w:p w:rsidR="00A224F2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</w:t>
      </w:r>
      <w:r w:rsidRPr="00BC51D1">
        <w:rPr>
          <w:sz w:val="22"/>
          <w:szCs w:val="22"/>
          <w:lang w:val="en-AU"/>
        </w:rPr>
        <w:t xml:space="preserve">IP </w:t>
      </w:r>
      <w:r>
        <w:rPr>
          <w:sz w:val="22"/>
          <w:szCs w:val="22"/>
          <w:lang w:val="en-AU"/>
        </w:rPr>
        <w:t xml:space="preserve">and </w:t>
      </w:r>
      <w:r w:rsidRPr="00BC51D1">
        <w:rPr>
          <w:sz w:val="22"/>
          <w:szCs w:val="22"/>
          <w:lang w:val="en-AU"/>
        </w:rPr>
        <w:t xml:space="preserve">Port </w:t>
      </w:r>
      <w:r>
        <w:rPr>
          <w:sz w:val="22"/>
          <w:szCs w:val="22"/>
          <w:lang w:val="en-AU"/>
        </w:rPr>
        <w:t xml:space="preserve">in the respective fields and click on </w:t>
      </w:r>
      <w:r w:rsidRPr="00BC51D1">
        <w:rPr>
          <w:sz w:val="22"/>
          <w:szCs w:val="22"/>
          <w:lang w:val="en-AU"/>
        </w:rPr>
        <w:t>Get Details.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 w:rsidRPr="00BC51D1">
        <w:rPr>
          <w:sz w:val="22"/>
          <w:szCs w:val="22"/>
          <w:lang w:val="en-AU"/>
        </w:rPr>
        <w:t xml:space="preserve">HTTP Monitor </w:t>
      </w:r>
      <w:r>
        <w:rPr>
          <w:sz w:val="22"/>
          <w:szCs w:val="22"/>
          <w:lang w:val="en-AU"/>
        </w:rPr>
        <w:t>has to be setup. If yes, the following fields needs to be entered.</w:t>
      </w:r>
    </w:p>
    <w:p w:rsidR="00BC51D1" w:rsidRDefault="00BC51D1" w:rsidP="00BC51D1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576286F3" wp14:editId="79DFEE71">
            <wp:extent cx="5031463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9" cy="16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D1" w:rsidRPr="005E0CBF" w:rsidRDefault="00BC51D1" w:rsidP="00BC51D1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Existing monitors can be applied to the Virtual Server by selecting any existing monitor from the </w:t>
      </w:r>
      <w:r w:rsidRPr="00BC51D1">
        <w:rPr>
          <w:b/>
          <w:sz w:val="22"/>
          <w:szCs w:val="22"/>
          <w:lang w:val="en-AU"/>
        </w:rPr>
        <w:t>Use Existing Monitor</w:t>
      </w:r>
      <w:r w:rsidRPr="00BC51D1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dropdown list.</w:t>
      </w:r>
    </w:p>
    <w:p w:rsidR="00BC51D1" w:rsidRPr="00BC51D1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  <w:r w:rsidRPr="00BC51D1">
        <w:rPr>
          <w:i/>
          <w:sz w:val="22"/>
          <w:szCs w:val="22"/>
          <w:lang w:val="en-AU"/>
        </w:rPr>
        <w:t xml:space="preserve"> </w:t>
      </w:r>
    </w:p>
    <w:p w:rsidR="00BC51D1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Server Name, Server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Service Port</w:t>
      </w:r>
      <w:r>
        <w:rPr>
          <w:sz w:val="22"/>
          <w:szCs w:val="22"/>
          <w:lang w:val="en-AU"/>
        </w:rPr>
        <w:t xml:space="preserve"> can be added and by clicking on </w:t>
      </w:r>
      <w:r w:rsidR="003B25FF">
        <w:rPr>
          <w:sz w:val="22"/>
          <w:szCs w:val="22"/>
          <w:lang w:val="en-AU"/>
        </w:rPr>
        <w:t>the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194DF740" wp14:editId="5F131D54">
            <wp:extent cx="50482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Service List can be added to the tabular for associating to the Virtual Server.</w:t>
      </w:r>
    </w:p>
    <w:p w:rsidR="00BC51D1" w:rsidRPr="0006175D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 </w:t>
      </w:r>
      <w:r w:rsidRPr="0006175D">
        <w:rPr>
          <w:noProof/>
          <w:sz w:val="22"/>
          <w:szCs w:val="22"/>
          <w:lang w:val="en-IN" w:eastAsia="en-IN"/>
        </w:rPr>
        <w:drawing>
          <wp:inline distT="0" distB="0" distL="0" distR="0" wp14:anchorId="7B58F980" wp14:editId="1F68A979">
            <wp:extent cx="6286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75D">
        <w:rPr>
          <w:sz w:val="22"/>
          <w:szCs w:val="22"/>
          <w:lang w:val="en-AU"/>
        </w:rPr>
        <w:t xml:space="preserve"> Button; ensure that the Scenario is displayed on the right hand pane.</w:t>
      </w:r>
    </w:p>
    <w:p w:rsidR="00BC51D1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on </w:t>
      </w:r>
      <w:r w:rsidRPr="0006175D">
        <w:rPr>
          <w:i/>
          <w:sz w:val="22"/>
          <w:szCs w:val="22"/>
          <w:lang w:val="en-AU"/>
        </w:rPr>
        <w:t>Submit</w:t>
      </w:r>
      <w:r w:rsidRPr="0006175D">
        <w:rPr>
          <w:sz w:val="22"/>
          <w:szCs w:val="22"/>
          <w:lang w:val="en-AU"/>
        </w:rPr>
        <w:t xml:space="preserve"> to generate work order(s) for the provisioning request.</w:t>
      </w:r>
    </w:p>
    <w:p w:rsidR="00BC51D1" w:rsidRPr="00A224F2" w:rsidRDefault="00BC51D1" w:rsidP="00BC51D1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</w:p>
    <w:sectPr w:rsidR="00BC51D1" w:rsidRPr="00A224F2" w:rsidSect="00847D18">
      <w:headerReference w:type="default" r:id="rId16"/>
      <w:footerReference w:type="default" r:id="rId17"/>
      <w:pgSz w:w="12240" w:h="15840"/>
      <w:pgMar w:top="709" w:right="1440" w:bottom="1440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AF2" w:rsidRDefault="00473AF2" w:rsidP="002E0FE4">
      <w:pPr>
        <w:spacing w:after="0" w:line="240" w:lineRule="auto"/>
      </w:pPr>
      <w:r>
        <w:separator/>
      </w:r>
    </w:p>
  </w:endnote>
  <w:endnote w:type="continuationSeparator" w:id="0">
    <w:p w:rsidR="00473AF2" w:rsidRDefault="00473AF2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53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B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AF2" w:rsidRDefault="00473AF2" w:rsidP="002E0FE4">
      <w:pPr>
        <w:spacing w:after="0" w:line="240" w:lineRule="auto"/>
      </w:pPr>
      <w:r>
        <w:separator/>
      </w:r>
    </w:p>
  </w:footnote>
  <w:footnote w:type="continuationSeparator" w:id="0">
    <w:p w:rsidR="00473AF2" w:rsidRDefault="00473AF2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3F359DF"/>
    <w:multiLevelType w:val="hybridMultilevel"/>
    <w:tmpl w:val="9086119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3E155F3F"/>
    <w:multiLevelType w:val="hybridMultilevel"/>
    <w:tmpl w:val="CAEC3EB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B76FD9"/>
    <w:multiLevelType w:val="hybridMultilevel"/>
    <w:tmpl w:val="CAEC3EB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015B2"/>
    <w:multiLevelType w:val="hybridMultilevel"/>
    <w:tmpl w:val="48F8C0F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5">
      <w:start w:val="1"/>
      <w:numFmt w:val="upperLetter"/>
      <w:lvlText w:val="%3."/>
      <w:lvlJc w:val="lef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25"/>
  </w:num>
  <w:num w:numId="3">
    <w:abstractNumId w:val="6"/>
  </w:num>
  <w:num w:numId="4">
    <w:abstractNumId w:val="1"/>
  </w:num>
  <w:num w:numId="5">
    <w:abstractNumId w:val="30"/>
  </w:num>
  <w:num w:numId="6">
    <w:abstractNumId w:val="8"/>
  </w:num>
  <w:num w:numId="7">
    <w:abstractNumId w:val="31"/>
  </w:num>
  <w:num w:numId="8">
    <w:abstractNumId w:val="13"/>
  </w:num>
  <w:num w:numId="9">
    <w:abstractNumId w:val="19"/>
  </w:num>
  <w:num w:numId="10">
    <w:abstractNumId w:val="0"/>
  </w:num>
  <w:num w:numId="11">
    <w:abstractNumId w:val="15"/>
  </w:num>
  <w:num w:numId="12">
    <w:abstractNumId w:val="26"/>
  </w:num>
  <w:num w:numId="13">
    <w:abstractNumId w:val="11"/>
  </w:num>
  <w:num w:numId="14">
    <w:abstractNumId w:val="14"/>
  </w:num>
  <w:num w:numId="15">
    <w:abstractNumId w:val="18"/>
  </w:num>
  <w:num w:numId="16">
    <w:abstractNumId w:val="23"/>
  </w:num>
  <w:num w:numId="17">
    <w:abstractNumId w:val="29"/>
  </w:num>
  <w:num w:numId="18">
    <w:abstractNumId w:val="16"/>
  </w:num>
  <w:num w:numId="19">
    <w:abstractNumId w:val="32"/>
  </w:num>
  <w:num w:numId="20">
    <w:abstractNumId w:val="2"/>
  </w:num>
  <w:num w:numId="21">
    <w:abstractNumId w:val="12"/>
  </w:num>
  <w:num w:numId="22">
    <w:abstractNumId w:val="27"/>
  </w:num>
  <w:num w:numId="23">
    <w:abstractNumId w:val="3"/>
  </w:num>
  <w:num w:numId="24">
    <w:abstractNumId w:val="22"/>
  </w:num>
  <w:num w:numId="25">
    <w:abstractNumId w:val="21"/>
  </w:num>
  <w:num w:numId="26">
    <w:abstractNumId w:val="4"/>
  </w:num>
  <w:num w:numId="27">
    <w:abstractNumId w:val="17"/>
  </w:num>
  <w:num w:numId="28">
    <w:abstractNumId w:val="9"/>
  </w:num>
  <w:num w:numId="29">
    <w:abstractNumId w:val="20"/>
  </w:num>
  <w:num w:numId="30">
    <w:abstractNumId w:val="5"/>
  </w:num>
  <w:num w:numId="31">
    <w:abstractNumId w:val="24"/>
  </w:num>
  <w:num w:numId="32">
    <w:abstractNumId w:val="10"/>
  </w:num>
  <w:num w:numId="33">
    <w:abstractNumId w:val="34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3481"/>
    <w:rsid w:val="0000355B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5451"/>
    <w:rsid w:val="000556A4"/>
    <w:rsid w:val="00055823"/>
    <w:rsid w:val="00055E79"/>
    <w:rsid w:val="00057268"/>
    <w:rsid w:val="000603F3"/>
    <w:rsid w:val="0006175D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1997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3E5"/>
    <w:rsid w:val="000C75BE"/>
    <w:rsid w:val="000C75F3"/>
    <w:rsid w:val="000C7ACA"/>
    <w:rsid w:val="000D00D6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6BC5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5235"/>
    <w:rsid w:val="001B63B4"/>
    <w:rsid w:val="001B6719"/>
    <w:rsid w:val="001B6D6C"/>
    <w:rsid w:val="001B6D6E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083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52DB"/>
    <w:rsid w:val="001E552D"/>
    <w:rsid w:val="001E5AC1"/>
    <w:rsid w:val="001E606F"/>
    <w:rsid w:val="001E66B3"/>
    <w:rsid w:val="001E7254"/>
    <w:rsid w:val="001E7992"/>
    <w:rsid w:val="001F06D8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948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72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1AB6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0AEE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2A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4D47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0BDA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5C7"/>
    <w:rsid w:val="0038661E"/>
    <w:rsid w:val="00386C50"/>
    <w:rsid w:val="00386CEF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52"/>
    <w:rsid w:val="003A12B5"/>
    <w:rsid w:val="003A1FB0"/>
    <w:rsid w:val="003A3043"/>
    <w:rsid w:val="003A39A0"/>
    <w:rsid w:val="003A4092"/>
    <w:rsid w:val="003A413F"/>
    <w:rsid w:val="003A5F50"/>
    <w:rsid w:val="003A6C6D"/>
    <w:rsid w:val="003A6E1C"/>
    <w:rsid w:val="003A7912"/>
    <w:rsid w:val="003A795C"/>
    <w:rsid w:val="003B0857"/>
    <w:rsid w:val="003B0B27"/>
    <w:rsid w:val="003B0E91"/>
    <w:rsid w:val="003B1573"/>
    <w:rsid w:val="003B1657"/>
    <w:rsid w:val="003B25FF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75A3"/>
    <w:rsid w:val="003D78B9"/>
    <w:rsid w:val="003D7DEA"/>
    <w:rsid w:val="003E0447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479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093A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632E"/>
    <w:rsid w:val="00426C16"/>
    <w:rsid w:val="00427FE4"/>
    <w:rsid w:val="0043020B"/>
    <w:rsid w:val="004309EA"/>
    <w:rsid w:val="00431827"/>
    <w:rsid w:val="0043204D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CEC"/>
    <w:rsid w:val="00440E95"/>
    <w:rsid w:val="004418A1"/>
    <w:rsid w:val="004419DD"/>
    <w:rsid w:val="0044232D"/>
    <w:rsid w:val="004427C6"/>
    <w:rsid w:val="00443426"/>
    <w:rsid w:val="00443612"/>
    <w:rsid w:val="004439E2"/>
    <w:rsid w:val="00443A2F"/>
    <w:rsid w:val="00444DBB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3AF2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DCE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10E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CB4"/>
    <w:rsid w:val="004B7EB4"/>
    <w:rsid w:val="004C06D3"/>
    <w:rsid w:val="004C1229"/>
    <w:rsid w:val="004C13A4"/>
    <w:rsid w:val="004C2366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17517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5BCB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1F9E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34E"/>
    <w:rsid w:val="00597CB7"/>
    <w:rsid w:val="005A0004"/>
    <w:rsid w:val="005A0273"/>
    <w:rsid w:val="005A02FF"/>
    <w:rsid w:val="005A0E52"/>
    <w:rsid w:val="005A1899"/>
    <w:rsid w:val="005A1B84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5CA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102C"/>
    <w:rsid w:val="00692033"/>
    <w:rsid w:val="00693141"/>
    <w:rsid w:val="00693BAA"/>
    <w:rsid w:val="00694038"/>
    <w:rsid w:val="00694C47"/>
    <w:rsid w:val="00695948"/>
    <w:rsid w:val="00695E4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53B4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4C8B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29A8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2B2A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43A"/>
    <w:rsid w:val="007D6569"/>
    <w:rsid w:val="007D77E8"/>
    <w:rsid w:val="007E0197"/>
    <w:rsid w:val="007E0349"/>
    <w:rsid w:val="007E08D4"/>
    <w:rsid w:val="007E0D67"/>
    <w:rsid w:val="007E0FD9"/>
    <w:rsid w:val="007E1CF7"/>
    <w:rsid w:val="007E2BAD"/>
    <w:rsid w:val="007E2DCA"/>
    <w:rsid w:val="007E30EE"/>
    <w:rsid w:val="007E3153"/>
    <w:rsid w:val="007E3B2A"/>
    <w:rsid w:val="007E3F69"/>
    <w:rsid w:val="007E4180"/>
    <w:rsid w:val="007E4311"/>
    <w:rsid w:val="007E4AE7"/>
    <w:rsid w:val="007E4FAA"/>
    <w:rsid w:val="007E5850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27DD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9FD"/>
    <w:rsid w:val="008410D0"/>
    <w:rsid w:val="00841258"/>
    <w:rsid w:val="008432D8"/>
    <w:rsid w:val="008440A4"/>
    <w:rsid w:val="00844C87"/>
    <w:rsid w:val="008460DC"/>
    <w:rsid w:val="0084727C"/>
    <w:rsid w:val="008474ED"/>
    <w:rsid w:val="00847D18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585"/>
    <w:rsid w:val="00863852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5B3B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D12"/>
    <w:rsid w:val="008B0F38"/>
    <w:rsid w:val="008B10EE"/>
    <w:rsid w:val="008B17E9"/>
    <w:rsid w:val="008B18AC"/>
    <w:rsid w:val="008B247C"/>
    <w:rsid w:val="008B267E"/>
    <w:rsid w:val="008B27E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1877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E0"/>
    <w:rsid w:val="008F38EF"/>
    <w:rsid w:val="008F447B"/>
    <w:rsid w:val="008F4B43"/>
    <w:rsid w:val="008F4BCB"/>
    <w:rsid w:val="008F501E"/>
    <w:rsid w:val="008F51F0"/>
    <w:rsid w:val="008F5BD8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E1"/>
    <w:rsid w:val="00903227"/>
    <w:rsid w:val="009035B3"/>
    <w:rsid w:val="0090397A"/>
    <w:rsid w:val="00903D43"/>
    <w:rsid w:val="00904D40"/>
    <w:rsid w:val="00904E04"/>
    <w:rsid w:val="00905167"/>
    <w:rsid w:val="0090530F"/>
    <w:rsid w:val="00905463"/>
    <w:rsid w:val="0090601C"/>
    <w:rsid w:val="009061BD"/>
    <w:rsid w:val="009063A9"/>
    <w:rsid w:val="0090694C"/>
    <w:rsid w:val="00906F28"/>
    <w:rsid w:val="009075B0"/>
    <w:rsid w:val="009102EA"/>
    <w:rsid w:val="00910727"/>
    <w:rsid w:val="009107CA"/>
    <w:rsid w:val="0091175E"/>
    <w:rsid w:val="009117EA"/>
    <w:rsid w:val="00911ACD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1867"/>
    <w:rsid w:val="00981B22"/>
    <w:rsid w:val="009826BA"/>
    <w:rsid w:val="00982858"/>
    <w:rsid w:val="00982984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CCD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C7A99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3"/>
    <w:rsid w:val="009F42AC"/>
    <w:rsid w:val="009F4EA4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55D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24F2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0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2FCB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24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6F8C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5F01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1D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C4D"/>
    <w:rsid w:val="00C06F7F"/>
    <w:rsid w:val="00C072D3"/>
    <w:rsid w:val="00C1186F"/>
    <w:rsid w:val="00C11949"/>
    <w:rsid w:val="00C11E61"/>
    <w:rsid w:val="00C12759"/>
    <w:rsid w:val="00C127B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27995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2B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89D"/>
    <w:rsid w:val="00C87C68"/>
    <w:rsid w:val="00C900D1"/>
    <w:rsid w:val="00C9028D"/>
    <w:rsid w:val="00C904E9"/>
    <w:rsid w:val="00C90648"/>
    <w:rsid w:val="00C9091F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4BF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ED6"/>
    <w:rsid w:val="00D00549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341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B3D"/>
    <w:rsid w:val="00D47EE2"/>
    <w:rsid w:val="00D509A3"/>
    <w:rsid w:val="00D50F7D"/>
    <w:rsid w:val="00D5124A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60C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0FC6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70CF"/>
    <w:rsid w:val="00E5723A"/>
    <w:rsid w:val="00E575E1"/>
    <w:rsid w:val="00E57D2F"/>
    <w:rsid w:val="00E609D4"/>
    <w:rsid w:val="00E628DE"/>
    <w:rsid w:val="00E62F23"/>
    <w:rsid w:val="00E62F35"/>
    <w:rsid w:val="00E62F4C"/>
    <w:rsid w:val="00E63245"/>
    <w:rsid w:val="00E65525"/>
    <w:rsid w:val="00E65D14"/>
    <w:rsid w:val="00E65FBB"/>
    <w:rsid w:val="00E66AB6"/>
    <w:rsid w:val="00E66B1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A7A27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1CD4"/>
    <w:rsid w:val="00EB2055"/>
    <w:rsid w:val="00EB22EF"/>
    <w:rsid w:val="00EB2A72"/>
    <w:rsid w:val="00EB3DDD"/>
    <w:rsid w:val="00EB42B1"/>
    <w:rsid w:val="00EB5422"/>
    <w:rsid w:val="00EB6162"/>
    <w:rsid w:val="00EB64CE"/>
    <w:rsid w:val="00EB66D9"/>
    <w:rsid w:val="00EB68CD"/>
    <w:rsid w:val="00EB6AEE"/>
    <w:rsid w:val="00EB708C"/>
    <w:rsid w:val="00EB7A99"/>
    <w:rsid w:val="00EB7B22"/>
    <w:rsid w:val="00EB7EE6"/>
    <w:rsid w:val="00EC0B8C"/>
    <w:rsid w:val="00EC0BE7"/>
    <w:rsid w:val="00EC1031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76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578A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3EF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2B1A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CE9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E4"/>
    <w:rsid w:val="00FF6AFF"/>
    <w:rsid w:val="00FF6E55"/>
    <w:rsid w:val="00FF6EB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A2E6-748D-470A-BCAB-6A9D4D0B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Hariprasaad Dhilipkumaar</dc:creator>
  <cp:lastModifiedBy>Radheshwar S Modi</cp:lastModifiedBy>
  <cp:revision>97</cp:revision>
  <cp:lastPrinted>2016-08-01T14:38:00Z</cp:lastPrinted>
  <dcterms:created xsi:type="dcterms:W3CDTF">2016-03-21T07:19:00Z</dcterms:created>
  <dcterms:modified xsi:type="dcterms:W3CDTF">2017-02-14T12:54:00Z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