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rFonts w:ascii="Consolas" w:hAnsi="Consolas" w:eastAsiaTheme="minorEastAsia" w:cstheme="minorBidi"/>
          <w:b w:val="0"/>
          <w:color w:val="auto"/>
          <w:kern w:val="2"/>
          <w:sz w:val="20"/>
          <w:szCs w:val="20"/>
          <w:lang w:val="en-US"/>
        </w:rPr>
      </w:sdtEndPr>
      <w:sdtContent>
        <w:p>
          <w:pPr>
            <w:pStyle w:val="51"/>
          </w:pPr>
          <w:r>
            <w:rPr>
              <w:lang w:val="zh-CN"/>
            </w:rPr>
            <w:t>目录</w:t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"_Toc500907236" </w:instrText>
          </w:r>
          <w:r>
            <w:fldChar w:fldCharType="separate"/>
          </w:r>
          <w:r>
            <w:rPr>
              <w:rStyle w:val="30"/>
            </w:rPr>
            <w:t>Java</w:t>
          </w:r>
          <w:r>
            <w:tab/>
          </w:r>
          <w:r>
            <w:fldChar w:fldCharType="begin"/>
          </w:r>
          <w:r>
            <w:instrText xml:space="preserve"> PAGEREF _Toc500907236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"_Toc500907237" </w:instrText>
          </w:r>
          <w:r>
            <w:fldChar w:fldCharType="separate"/>
          </w:r>
          <w:r>
            <w:rPr>
              <w:rStyle w:val="30"/>
            </w:rPr>
            <w:t>Linux</w:t>
          </w:r>
          <w:r>
            <w:tab/>
          </w:r>
          <w:r>
            <w:fldChar w:fldCharType="begin"/>
          </w:r>
          <w:r>
            <w:instrText xml:space="preserve"> PAGEREF _Toc500907237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"_Toc500907238" </w:instrText>
          </w:r>
          <w:r>
            <w:fldChar w:fldCharType="separate"/>
          </w:r>
          <w:r>
            <w:rPr>
              <w:rStyle w:val="30"/>
              <w:rFonts w:hint="eastAsia"/>
            </w:rPr>
            <w:t>转义字符</w:t>
          </w:r>
          <w:r>
            <w:tab/>
          </w:r>
          <w:r>
            <w:fldChar w:fldCharType="begin"/>
          </w:r>
          <w:r>
            <w:instrText xml:space="preserve"> PAGEREF _Toc500907238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"_Toc500907239" </w:instrText>
          </w:r>
          <w:r>
            <w:fldChar w:fldCharType="separate"/>
          </w:r>
          <w:r>
            <w:rPr>
              <w:rStyle w:val="30"/>
              <w:rFonts w:hint="eastAsia"/>
            </w:rPr>
            <w:t>网络协议</w:t>
          </w:r>
          <w:r>
            <w:tab/>
          </w:r>
          <w:r>
            <w:fldChar w:fldCharType="begin"/>
          </w:r>
          <w:r>
            <w:instrText xml:space="preserve"> PAGEREF _Toc500907239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"_Toc500907240" </w:instrText>
          </w:r>
          <w:r>
            <w:fldChar w:fldCharType="separate"/>
          </w:r>
          <w:r>
            <w:rPr>
              <w:rStyle w:val="30"/>
              <w:rFonts w:hint="eastAsia"/>
            </w:rPr>
            <w:t>网页技术与标准</w:t>
          </w:r>
          <w:r>
            <w:tab/>
          </w:r>
          <w:r>
            <w:fldChar w:fldCharType="begin"/>
          </w:r>
          <w:r>
            <w:instrText xml:space="preserve"> PAGEREF _Toc500907240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"_Toc500907241" </w:instrText>
          </w:r>
          <w:r>
            <w:fldChar w:fldCharType="separate"/>
          </w:r>
          <w:r>
            <w:rPr>
              <w:rStyle w:val="30"/>
              <w:rFonts w:hint="eastAsia"/>
            </w:rPr>
            <w:t>数据库</w:t>
          </w:r>
          <w:r>
            <w:tab/>
          </w:r>
          <w:r>
            <w:fldChar w:fldCharType="begin"/>
          </w:r>
          <w:r>
            <w:instrText xml:space="preserve"> PAGEREF _Toc500907241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"_Toc500907242" </w:instrText>
          </w:r>
          <w:r>
            <w:fldChar w:fldCharType="separate"/>
          </w:r>
          <w:r>
            <w:rPr>
              <w:rStyle w:val="30"/>
            </w:rPr>
            <w:t>HTML</w:t>
          </w:r>
          <w:r>
            <w:tab/>
          </w:r>
          <w:r>
            <w:fldChar w:fldCharType="begin"/>
          </w:r>
          <w:r>
            <w:instrText xml:space="preserve"> PAGEREF _Toc500907242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"_Toc500907243" </w:instrText>
          </w:r>
          <w:r>
            <w:fldChar w:fldCharType="separate"/>
          </w:r>
          <w:r>
            <w:rPr>
              <w:rStyle w:val="30"/>
            </w:rPr>
            <w:t>J2EE</w:t>
          </w:r>
          <w:r>
            <w:tab/>
          </w:r>
          <w:r>
            <w:fldChar w:fldCharType="begin"/>
          </w:r>
          <w:r>
            <w:instrText xml:space="preserve"> PAGEREF _Toc500907243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"_Toc500907244" </w:instrText>
          </w:r>
          <w:r>
            <w:fldChar w:fldCharType="separate"/>
          </w:r>
          <w:r>
            <w:rPr>
              <w:rStyle w:val="30"/>
            </w:rPr>
            <w:t>OO</w:t>
          </w:r>
          <w:r>
            <w:rPr>
              <w:rStyle w:val="30"/>
              <w:rFonts w:hint="eastAsia"/>
            </w:rPr>
            <w:t>的五大原则</w:t>
          </w:r>
          <w:r>
            <w:tab/>
          </w:r>
          <w:r>
            <w:fldChar w:fldCharType="begin"/>
          </w:r>
          <w:r>
            <w:instrText xml:space="preserve"> PAGEREF _Toc500907244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"_Toc500907245" </w:instrText>
          </w:r>
          <w:r>
            <w:fldChar w:fldCharType="separate"/>
          </w:r>
          <w:r>
            <w:rPr>
              <w:rStyle w:val="30"/>
              <w:rFonts w:hint="eastAsia"/>
            </w:rPr>
            <w:t>编码</w:t>
          </w:r>
          <w:r>
            <w:tab/>
          </w:r>
          <w:r>
            <w:fldChar w:fldCharType="begin"/>
          </w:r>
          <w:r>
            <w:instrText xml:space="preserve"> PAGEREF _Toc500907245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HYPERLINK \l "_Toc500907246" </w:instrText>
          </w:r>
          <w:r>
            <w:fldChar w:fldCharType="separate"/>
          </w:r>
          <w:r>
            <w:rPr>
              <w:rStyle w:val="30"/>
              <w:rFonts w:hint="eastAsia"/>
            </w:rPr>
            <w:t>其它</w:t>
          </w:r>
          <w:r>
            <w:tab/>
          </w:r>
          <w:r>
            <w:fldChar w:fldCharType="begin"/>
          </w:r>
          <w:r>
            <w:instrText xml:space="preserve"> PAGEREF _Toc500907246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rPr>
              <w:rFonts w:ascii="Consolas" w:hAnsi="Consolas"/>
              <w:sz w:val="20"/>
              <w:szCs w:val="2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0" w:name="_Toc500907236"/>
      <w:r>
        <w:rPr>
          <w:rFonts w:hint="eastAsia"/>
        </w:rPr>
        <w:t>Java</w:t>
      </w:r>
      <w:bookmarkEnd w:id="0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JVM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Virtual Machine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Java虚拟机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JRE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Runtime Environment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JDK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Development Kit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Java开发工具包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J2SE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 2 Standard Edition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Java2标准版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J2EE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 2 Platform Enterprise Edition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Java2平台企业版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J2ME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 2 Micro Edition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Java2微型版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OOAD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Object-Oriented Analysis and Design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面向对象分析与设计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OOP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Object-Oriented Programming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面向对象编程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API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Application Programming Interface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应用编程接口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JNI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Native Interface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Java本地接口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GC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Garbage Collection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垃圾回收器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AWT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Abstract Window Too</w:t>
            </w:r>
            <w:r>
              <w:rPr>
                <w:rFonts w:hint="eastAsia" w:ascii="Consolas" w:hAnsi="Consolas"/>
                <w:sz w:val="20"/>
                <w:szCs w:val="20"/>
              </w:rPr>
              <w:t>l</w:t>
            </w:r>
            <w:r>
              <w:rPr>
                <w:rFonts w:ascii="Consolas" w:hAnsi="Consolas"/>
                <w:sz w:val="20"/>
                <w:szCs w:val="20"/>
              </w:rPr>
              <w:t>kit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抽象窗口工具包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POJO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Plain Ordinary Java Object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简单的Java对象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EJB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Enterprise JavaBean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企业JavaBean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  <w:bookmarkStart w:id="11" w:name="_GoBack"/>
      <w:bookmarkEnd w:id="11"/>
    </w:p>
    <w:p>
      <w:pPr>
        <w:pStyle w:val="2"/>
      </w:pPr>
      <w:bookmarkStart w:id="1" w:name="_Toc500907239"/>
      <w:r>
        <w:rPr>
          <w:rFonts w:hint="eastAsia"/>
        </w:rPr>
        <w:t>网络协议</w:t>
      </w:r>
      <w:bookmarkEnd w:id="1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Internet Protocol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网络互连协议</w:t>
            </w:r>
            <w:r>
              <w:rPr>
                <w:rFonts w:hint="eastAsia" w:ascii="Consolas" w:hAnsi="Consolas"/>
                <w:sz w:val="20"/>
                <w:szCs w:val="20"/>
              </w:rPr>
              <w:t>（网络层）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TCP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Transmission Control Protocol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传输控制协议</w:t>
            </w:r>
            <w:r>
              <w:rPr>
                <w:rFonts w:hint="eastAsia" w:ascii="Consolas" w:hAnsi="Consolas"/>
                <w:sz w:val="20"/>
                <w:szCs w:val="20"/>
              </w:rPr>
              <w:t>（传输层）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UDP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User Datagram Protocol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用户数据报协议</w:t>
            </w:r>
            <w:r>
              <w:rPr>
                <w:rFonts w:hint="eastAsia" w:ascii="Consolas" w:hAnsi="Consolas"/>
                <w:sz w:val="20"/>
                <w:szCs w:val="20"/>
              </w:rPr>
              <w:t>（传输层）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HTTP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Hyper</w:t>
            </w:r>
            <w:r>
              <w:rPr>
                <w:rFonts w:hint="eastAsia" w:ascii="Consolas" w:hAnsi="Consolas"/>
                <w:sz w:val="20"/>
                <w:szCs w:val="20"/>
              </w:rPr>
              <w:t>t</w:t>
            </w:r>
            <w:r>
              <w:rPr>
                <w:rFonts w:ascii="Consolas" w:hAnsi="Consolas"/>
                <w:sz w:val="20"/>
                <w:szCs w:val="20"/>
              </w:rPr>
              <w:t>ext Transfer Protocol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bookmarkStart w:id="2" w:name="OLE_LINK2"/>
            <w:r>
              <w:rPr>
                <w:rFonts w:ascii="Consolas" w:hAnsi="Consolas"/>
                <w:sz w:val="20"/>
                <w:szCs w:val="20"/>
              </w:rPr>
              <w:t>超文本传输协议</w:t>
            </w:r>
            <w:r>
              <w:rPr>
                <w:rFonts w:hint="eastAsia" w:ascii="Consolas" w:hAnsi="Consolas"/>
                <w:sz w:val="20"/>
                <w:szCs w:val="20"/>
              </w:rPr>
              <w:t>（应用层）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HTTPS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Hypertext Transfer Protocol over Secure Socket Layer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安全</w:t>
            </w:r>
            <w:r>
              <w:rPr>
                <w:rFonts w:ascii="Consolas" w:hAnsi="Consolas"/>
                <w:sz w:val="20"/>
                <w:szCs w:val="20"/>
              </w:rPr>
              <w:t>超文本传输协议</w:t>
            </w:r>
            <w:r>
              <w:rPr>
                <w:rFonts w:hint="eastAsia" w:ascii="Consolas" w:hAnsi="Consolas"/>
                <w:sz w:val="20"/>
                <w:szCs w:val="20"/>
              </w:rPr>
              <w:t>（应用层）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FTP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File Transfer Protocol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文件传输协议（应用层）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3" w:name="_Toc500907240"/>
      <w:r>
        <w:t>网页技术与标准</w:t>
      </w:r>
      <w:bookmarkEnd w:id="3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文档呈现语言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SGML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Standard Generalized Markup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标准通用标记语言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HTML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Hypertext Markup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超文本标记语言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XHTML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Extensible </w:t>
            </w:r>
            <w:r>
              <w:rPr>
                <w:rFonts w:ascii="Consolas" w:hAnsi="Consolas"/>
                <w:sz w:val="20"/>
                <w:szCs w:val="20"/>
              </w:rPr>
              <w:t>Hypertext Markup Languag</w:t>
            </w:r>
            <w:r>
              <w:rPr>
                <w:rFonts w:hint="eastAsia" w:ascii="Consolas" w:hAnsi="Consolas"/>
                <w:sz w:val="20"/>
                <w:szCs w:val="20"/>
              </w:rPr>
              <w:t>e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可扩展超文本标记语言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XML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</w:t>
            </w:r>
            <w:r>
              <w:rPr>
                <w:rFonts w:hint="eastAsia"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tensible Markup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可扩展标记语言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样式格式描述语言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</w:t>
            </w:r>
            <w:r>
              <w:rPr>
                <w:rFonts w:hint="eastAsia" w:ascii="Consolas" w:hAnsi="Consolas"/>
                <w:sz w:val="20"/>
                <w:szCs w:val="20"/>
              </w:rPr>
              <w:t>S</w:t>
            </w:r>
            <w:r>
              <w:rPr>
                <w:rFonts w:ascii="Consolas" w:hAnsi="Consolas"/>
                <w:sz w:val="20"/>
                <w:szCs w:val="20"/>
              </w:rPr>
              <w:t>S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Cascading Style Sheets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层叠样式表</w:t>
            </w:r>
            <w:r>
              <w:rPr>
                <w:rFonts w:hint="eastAsia" w:ascii="Consolas" w:hAnsi="Consolas"/>
                <w:sz w:val="20"/>
                <w:szCs w:val="20"/>
              </w:rPr>
              <w:t>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动态网页技术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CGI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Common Gateway Interface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通用网关接口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Server Page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Java服务器页面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PHP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Hypertext Preprocessor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超文本预处理器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客户端交互技术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AJAX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Asynchronous JavaScript and XML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异步的 JavaScript 和 XML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客户端脚本语言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JavaScript</w:t>
            </w:r>
          </w:p>
        </w:tc>
        <w:tc>
          <w:tcPr>
            <w:tcW w:w="4478" w:type="dxa"/>
          </w:tcPr>
          <w:p>
            <w:pPr>
              <w:tabs>
                <w:tab w:val="left" w:pos="1280"/>
              </w:tabs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标识定位语言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URL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Uniform</w:t>
            </w:r>
            <w:r>
              <w:rPr>
                <w:rFonts w:ascii="Consolas" w:hAnsi="Consolas"/>
                <w:sz w:val="20"/>
                <w:szCs w:val="20"/>
              </w:rPr>
              <w:t xml:space="preserve"> Resource </w:t>
            </w:r>
            <w:r>
              <w:rPr>
                <w:rFonts w:hint="eastAsia" w:ascii="Consolas" w:hAnsi="Consolas"/>
                <w:sz w:val="20"/>
                <w:szCs w:val="20"/>
              </w:rPr>
              <w:t>Locator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统一资源定位符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URI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Uniform Resource Identifier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统一资源标识符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文档纲要语言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DTD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Document Type Definition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文档类型定义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SAX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</w:t>
            </w:r>
            <w:r>
              <w:rPr>
                <w:rFonts w:ascii="Consolas" w:hAnsi="Consolas"/>
                <w:sz w:val="20"/>
                <w:szCs w:val="20"/>
              </w:rPr>
              <w:t>imple API for XML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一种XML解析的替代方法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DOM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Document Object Model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文档对象模型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BOM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Browser Object Model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浏览器对象模型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JSON</w:t>
            </w:r>
          </w:p>
        </w:tc>
        <w:tc>
          <w:tcPr>
            <w:tcW w:w="5245" w:type="dxa"/>
            <w:vAlign w:val="center"/>
          </w:tcPr>
          <w:p>
            <w:pPr>
              <w:ind w:right="40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JavaScript Object Notation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一种轻量级的数据交换格式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JSTL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JSP</w:t>
            </w:r>
            <w:r>
              <w:rPr>
                <w:rFonts w:ascii="Consolas" w:hAnsi="Consolas"/>
                <w:sz w:val="20"/>
                <w:szCs w:val="20"/>
              </w:rPr>
              <w:t xml:space="preserve"> Standard Tag Library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Java标准标签库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Expression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EL表达式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OGNL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Object-Graph Navigation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对象图导航语言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4" w:name="_Toc500907241"/>
      <w:r>
        <w:rPr>
          <w:rFonts w:hint="eastAsia"/>
        </w:rPr>
        <w:t>数据库</w:t>
      </w:r>
      <w:bookmarkEnd w:id="4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SQL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Structured Query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结构化查询语言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PL/SQL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Procedure Language extension to SQL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过程化SQL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DDL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Definition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数据定义语言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DML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Manipulation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数据操纵语言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TCL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Transaction Control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事务控制语言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DQL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Query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数据查询语言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DCL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Control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数据控制语言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ACID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Atomicity Consistency Isolation Durability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原子性、一致性、隔离性、持久性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DBMS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Database Management System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数据库管理系统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JDBC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Java Database Connectivity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Java数据库连接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DBCP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</w:t>
            </w:r>
            <w:r>
              <w:rPr>
                <w:rFonts w:hint="eastAsia" w:ascii="Consolas" w:hAnsi="Consolas"/>
                <w:sz w:val="20"/>
                <w:szCs w:val="20"/>
              </w:rPr>
              <w:t>b</w:t>
            </w:r>
            <w:r>
              <w:rPr>
                <w:rFonts w:ascii="Consolas" w:hAnsi="Consolas"/>
                <w:sz w:val="20"/>
                <w:szCs w:val="20"/>
              </w:rPr>
              <w:t xml:space="preserve">ase </w:t>
            </w:r>
            <w:r>
              <w:rPr>
                <w:rFonts w:hint="eastAsia" w:ascii="Consolas" w:hAnsi="Consolas"/>
                <w:sz w:val="20"/>
                <w:szCs w:val="20"/>
              </w:rPr>
              <w:t>C</w:t>
            </w:r>
            <w:r>
              <w:rPr>
                <w:rFonts w:ascii="Consolas" w:hAnsi="Consolas"/>
                <w:sz w:val="20"/>
                <w:szCs w:val="20"/>
              </w:rPr>
              <w:t xml:space="preserve">onnection </w:t>
            </w:r>
            <w:r>
              <w:rPr>
                <w:rFonts w:hint="eastAsia" w:ascii="Consolas" w:hAnsi="Consolas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>ool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数据库连接池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DAO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Data Access Object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数据访问对象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DTO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Data Transfer Object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数据传输对象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PO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Persistent Object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持久化对象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VO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Value Object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值对象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BO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Business Object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业务对象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5" w:name="_Toc500907242"/>
      <w:r>
        <w:rPr>
          <w:rFonts w:hint="eastAsia"/>
        </w:rPr>
        <w:t>HTML</w:t>
      </w:r>
      <w:bookmarkEnd w:id="5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5103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X</w:t>
            </w:r>
            <w:r>
              <w:rPr>
                <w:rFonts w:ascii="Consolas" w:hAnsi="Consolas"/>
                <w:sz w:val="20"/>
                <w:szCs w:val="20"/>
              </w:rPr>
              <w:t>HTML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 xml:space="preserve">Extensible </w:t>
            </w:r>
            <w:r>
              <w:rPr>
                <w:rFonts w:ascii="Consolas" w:hAnsi="Consolas"/>
                <w:sz w:val="20"/>
                <w:szCs w:val="20"/>
              </w:rPr>
              <w:t>Hypertext Markup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可扩展</w:t>
            </w:r>
            <w:r>
              <w:rPr>
                <w:rFonts w:ascii="Consolas" w:hAnsi="Consolas"/>
                <w:sz w:val="20"/>
                <w:szCs w:val="20"/>
              </w:rPr>
              <w:t>超文本标记语言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HTML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Hypertext Markup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超文本标记语言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ol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ordered list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有序列表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ul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unordered list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无序列表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li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list item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列表项目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dl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definition list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dt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definition term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dd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definition description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定义描述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paragraph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段落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anchor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table row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表格行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td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table data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表格数据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ins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insert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插入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rel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relation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当前文本和被连接文本的关系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href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Hypertext Reference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超文本引用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italic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斜体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em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emphasized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bold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加粗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underlined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下划线</w:t>
            </w:r>
            <w:r>
              <w:rPr>
                <w:rFonts w:hint="eastAsia" w:ascii="Consolas" w:hAnsi="Consolas"/>
                <w:sz w:val="20"/>
                <w:szCs w:val="20"/>
              </w:rPr>
              <w:t>，html5用css替代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br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break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src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source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&amp;nbsp;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Non-Breaking Space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&amp;ensp;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En Space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&amp;emsp;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Em Space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&amp;lt;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less than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&lt;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&amp;gt;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greater than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&amp;amp;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ampersand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&amp;quot;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quotation marks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&amp;apos;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apostrophe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&amp;tiems;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times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&amp;divide;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divide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&amp;copy;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copyright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&amp;reg;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register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&amp;trade;</w:t>
            </w:r>
          </w:p>
        </w:tc>
        <w:tc>
          <w:tcPr>
            <w:tcW w:w="5103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trademark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™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6" w:name="_Toc500907243"/>
      <w:r>
        <w:rPr>
          <w:rFonts w:hint="eastAsia"/>
        </w:rPr>
        <w:t>J2EE</w:t>
      </w:r>
      <w:bookmarkEnd w:id="6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</w:t>
            </w:r>
            <w:r>
              <w:rPr>
                <w:rFonts w:hint="eastAsia" w:ascii="Consolas" w:hAnsi="Consolas"/>
                <w:sz w:val="20"/>
                <w:szCs w:val="20"/>
              </w:rPr>
              <w:t>/</w:t>
            </w:r>
            <w:r>
              <w:rPr>
                <w:rFonts w:ascii="Consolas" w:hAnsi="Consolas"/>
                <w:sz w:val="20"/>
                <w:szCs w:val="20"/>
              </w:rPr>
              <w:t>S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Client</w:t>
            </w:r>
            <w:r>
              <w:rPr>
                <w:rFonts w:hint="eastAsia" w:ascii="Consolas" w:hAnsi="Consolas"/>
                <w:sz w:val="20"/>
                <w:szCs w:val="20"/>
              </w:rPr>
              <w:t>/Se</w:t>
            </w:r>
            <w:r>
              <w:rPr>
                <w:rFonts w:ascii="Consolas" w:hAnsi="Consolas"/>
                <w:sz w:val="20"/>
                <w:szCs w:val="20"/>
              </w:rPr>
              <w:t>rver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客户端-服务器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B/S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Browser/Server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浏览器-服务器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MVC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Model View Controller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模型、视图、控制器，一种软件架构模式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ORM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Object Relational Mapping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对象关系映射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IOC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Inversion of Control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控制反转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DI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Dependency Injection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依赖注入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AOP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Aspect-Oriented Programming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面向切面编程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SSM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Spring MVC, Spring, MyBatis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SSH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Struts2, Spring, Hibernate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7" w:name="_Toc500907244"/>
      <w:r>
        <w:rPr>
          <w:rFonts w:hint="eastAsia"/>
        </w:rPr>
        <w:t>OO的五大原则</w:t>
      </w:r>
      <w:bookmarkEnd w:id="7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SRP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Single Responsibility Principle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单一责任原则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OCP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Open Closed Principle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开闭原则（对扩展开放，对修改关闭）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LSP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Liskov Substitution Pri</w:t>
            </w:r>
            <w:r>
              <w:rPr>
                <w:rFonts w:hint="eastAsia" w:ascii="Consolas" w:hAnsi="Consolas"/>
                <w:sz w:val="20"/>
                <w:szCs w:val="20"/>
              </w:rPr>
              <w:t>n</w:t>
            </w:r>
            <w:r>
              <w:rPr>
                <w:rFonts w:ascii="Consolas" w:hAnsi="Consolas"/>
                <w:sz w:val="20"/>
                <w:szCs w:val="20"/>
              </w:rPr>
              <w:t>ciple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里氏替换原则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DIP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Dependence Inversion Principle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依赖倒置原则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ISP</w:t>
            </w:r>
          </w:p>
        </w:tc>
        <w:tc>
          <w:tcPr>
            <w:tcW w:w="5245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Interface Segregation Principle</w:t>
            </w:r>
          </w:p>
        </w:tc>
        <w:tc>
          <w:tcPr>
            <w:tcW w:w="4478" w:type="dxa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接口隔离原则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8" w:name="_Toc500907245"/>
      <w:r>
        <w:rPr>
          <w:rFonts w:hint="eastAsia"/>
        </w:rPr>
        <w:t>编码</w:t>
      </w:r>
      <w:bookmarkEnd w:id="8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ASCII</w:t>
            </w:r>
          </w:p>
        </w:tc>
        <w:tc>
          <w:tcPr>
            <w:tcW w:w="5245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American Standard Code for Information </w:t>
            </w:r>
            <w:r>
              <w:rPr>
                <w:rFonts w:hint="eastAsia" w:ascii="Consolas" w:hAnsi="Consolas"/>
                <w:sz w:val="20"/>
                <w:szCs w:val="20"/>
              </w:rPr>
              <w:br w:type="textWrapping"/>
            </w:r>
            <w:r>
              <w:rPr>
                <w:rFonts w:ascii="Consolas" w:hAnsi="Consolas"/>
                <w:sz w:val="20"/>
                <w:szCs w:val="20"/>
              </w:rPr>
              <w:t>Interchange</w:t>
            </w:r>
          </w:p>
        </w:tc>
        <w:tc>
          <w:tcPr>
            <w:tcW w:w="4478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美国信息交换标准代码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GBK</w:t>
            </w:r>
          </w:p>
        </w:tc>
        <w:tc>
          <w:tcPr>
            <w:tcW w:w="5245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Chinese Internal Code Specification</w:t>
            </w:r>
          </w:p>
        </w:tc>
        <w:tc>
          <w:tcPr>
            <w:tcW w:w="4478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汉子内码扩展规范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UCS</w:t>
            </w:r>
          </w:p>
        </w:tc>
        <w:tc>
          <w:tcPr>
            <w:tcW w:w="5245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Universal Multiple-Octet Coded Character Set</w:t>
            </w:r>
          </w:p>
        </w:tc>
        <w:tc>
          <w:tcPr>
            <w:tcW w:w="4478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Unicode</w:t>
            </w:r>
            <w:r>
              <w:rPr>
                <w:rFonts w:hint="eastAsia" w:ascii="Consolas" w:hAnsi="Consolas"/>
                <w:sz w:val="20"/>
                <w:szCs w:val="20"/>
              </w:rPr>
              <w:t>，通用字符集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UTF</w:t>
            </w:r>
          </w:p>
        </w:tc>
        <w:tc>
          <w:tcPr>
            <w:tcW w:w="5245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Unicode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Transformation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Format</w:t>
            </w:r>
          </w:p>
        </w:tc>
        <w:tc>
          <w:tcPr>
            <w:tcW w:w="4478" w:type="dxa"/>
          </w:tcPr>
          <w:p>
            <w:pPr>
              <w:jc w:val="left"/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Unicode转换格式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pStyle w:val="2"/>
      </w:pPr>
      <w:bookmarkStart w:id="9" w:name="_Toc500907246"/>
      <w:r>
        <w:rPr>
          <w:rFonts w:hint="eastAsia"/>
        </w:rPr>
        <w:t>其它</w:t>
      </w:r>
      <w:bookmarkEnd w:id="9"/>
    </w:p>
    <w:tbl>
      <w:tblPr>
        <w:tblStyle w:val="2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5245"/>
        <w:gridCol w:w="4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IDE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Integrated</w:t>
            </w:r>
            <w:r>
              <w:rPr>
                <w:rFonts w:hint="eastAsia" w:ascii="Consolas" w:hAnsi="Consolas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sz w:val="20"/>
                <w:szCs w:val="20"/>
              </w:rPr>
              <w:t>Development Environment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集成开发环境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GUI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Graphical User Interface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图形用户界面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UML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Unified Modeling Language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统一建模语言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bookmarkStart w:id="10" w:name="OLE_LINK1"/>
            <w:r>
              <w:rPr>
                <w:rFonts w:hint="eastAsia" w:ascii="Consolas" w:hAnsi="Consolas"/>
                <w:sz w:val="20"/>
                <w:szCs w:val="20"/>
              </w:rPr>
              <w:t>ER</w:t>
            </w:r>
            <w:bookmarkEnd w:id="10"/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Entity-Relation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实体-联系图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OS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Operating System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PI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</w:t>
            </w:r>
            <w:r>
              <w:rPr>
                <w:rFonts w:ascii="Consolas" w:hAnsi="Consolas"/>
                <w:sz w:val="20"/>
                <w:szCs w:val="20"/>
              </w:rPr>
              <w:t xml:space="preserve">rocessing </w:t>
            </w:r>
            <w:r>
              <w:rPr>
                <w:rFonts w:hint="eastAsia" w:ascii="Consolas" w:hAnsi="Consolas"/>
                <w:sz w:val="20"/>
                <w:szCs w:val="20"/>
              </w:rPr>
              <w:t>I</w:t>
            </w:r>
            <w:r>
              <w:rPr>
                <w:rFonts w:ascii="Consolas" w:hAnsi="Consolas"/>
                <w:sz w:val="20"/>
                <w:szCs w:val="20"/>
              </w:rPr>
              <w:t>nstruction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处理指令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CRLF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Carriage-Return Line-Feed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回车换行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FIFO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First Input First Output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队列先进先出原则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FILO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First Input Last Output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队列先进后出原则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EOF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End Of File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文件末尾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OA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Office Automation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办公自动化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ERP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Enterprise Resource Planning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企业资源计划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BMP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Business Process Management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业务流程管理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CRM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Customer Relationship Management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客户关系管理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PRD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Product Requirement Document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hint="eastAsia" w:ascii="Consolas" w:hAnsi="Consolas"/>
                <w:sz w:val="20"/>
                <w:szCs w:val="20"/>
              </w:rPr>
              <w:t>产品需求文档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UTC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Universal Time Coordinated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世界调整时间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GMT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Greenwich Mean Time</w:t>
            </w:r>
          </w:p>
        </w:tc>
        <w:tc>
          <w:tcPr>
            <w:tcW w:w="4478" w:type="dxa"/>
            <w:vAlign w:val="center"/>
          </w:tcPr>
          <w:p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格林威治时间</w:t>
            </w:r>
          </w:p>
        </w:tc>
      </w:tr>
    </w:tbl>
    <w:p>
      <w:pPr>
        <w:rPr>
          <w:rFonts w:ascii="Consolas" w:hAnsi="Consolas"/>
          <w:sz w:val="20"/>
          <w:szCs w:val="20"/>
        </w:rPr>
      </w:pPr>
    </w:p>
    <w:p>
      <w:pPr>
        <w:rPr>
          <w:rFonts w:ascii="Consolas" w:hAnsi="Consolas"/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1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0D15"/>
    <w:rsid w:val="0000374F"/>
    <w:rsid w:val="00022BD4"/>
    <w:rsid w:val="00033FC5"/>
    <w:rsid w:val="00036FB2"/>
    <w:rsid w:val="000A3157"/>
    <w:rsid w:val="000A3D03"/>
    <w:rsid w:val="000B3244"/>
    <w:rsid w:val="000E2A58"/>
    <w:rsid w:val="000E4A38"/>
    <w:rsid w:val="000E4DA8"/>
    <w:rsid w:val="00103A27"/>
    <w:rsid w:val="0011160A"/>
    <w:rsid w:val="00115B0B"/>
    <w:rsid w:val="00145274"/>
    <w:rsid w:val="00152532"/>
    <w:rsid w:val="00172A53"/>
    <w:rsid w:val="001747F3"/>
    <w:rsid w:val="00187C50"/>
    <w:rsid w:val="001C20F9"/>
    <w:rsid w:val="001D27B6"/>
    <w:rsid w:val="001D55B7"/>
    <w:rsid w:val="001E5545"/>
    <w:rsid w:val="001F4BA4"/>
    <w:rsid w:val="001F54B3"/>
    <w:rsid w:val="0021324F"/>
    <w:rsid w:val="00213755"/>
    <w:rsid w:val="002219F3"/>
    <w:rsid w:val="0023170F"/>
    <w:rsid w:val="00231B43"/>
    <w:rsid w:val="0027674B"/>
    <w:rsid w:val="0027773C"/>
    <w:rsid w:val="00283D1E"/>
    <w:rsid w:val="00287627"/>
    <w:rsid w:val="002E7645"/>
    <w:rsid w:val="003164AD"/>
    <w:rsid w:val="00356970"/>
    <w:rsid w:val="00383683"/>
    <w:rsid w:val="003953C5"/>
    <w:rsid w:val="003A42CF"/>
    <w:rsid w:val="003A4D21"/>
    <w:rsid w:val="003E337B"/>
    <w:rsid w:val="003F7DF6"/>
    <w:rsid w:val="00410661"/>
    <w:rsid w:val="00454F28"/>
    <w:rsid w:val="0045696C"/>
    <w:rsid w:val="00462AC3"/>
    <w:rsid w:val="0048009F"/>
    <w:rsid w:val="004A1280"/>
    <w:rsid w:val="004B58B8"/>
    <w:rsid w:val="004C68D9"/>
    <w:rsid w:val="004D5252"/>
    <w:rsid w:val="004D72D3"/>
    <w:rsid w:val="0050441F"/>
    <w:rsid w:val="00523ADA"/>
    <w:rsid w:val="0054010A"/>
    <w:rsid w:val="005432A7"/>
    <w:rsid w:val="005674F0"/>
    <w:rsid w:val="0057084E"/>
    <w:rsid w:val="005A64A9"/>
    <w:rsid w:val="005C68AC"/>
    <w:rsid w:val="005D5A06"/>
    <w:rsid w:val="005E715F"/>
    <w:rsid w:val="005F00DB"/>
    <w:rsid w:val="006048E6"/>
    <w:rsid w:val="00613E1C"/>
    <w:rsid w:val="00620BA4"/>
    <w:rsid w:val="00643962"/>
    <w:rsid w:val="006C4212"/>
    <w:rsid w:val="006E30B4"/>
    <w:rsid w:val="006E551F"/>
    <w:rsid w:val="006F57D8"/>
    <w:rsid w:val="00732FC5"/>
    <w:rsid w:val="007330D9"/>
    <w:rsid w:val="00736133"/>
    <w:rsid w:val="00753097"/>
    <w:rsid w:val="00760B78"/>
    <w:rsid w:val="0079538F"/>
    <w:rsid w:val="007D4E62"/>
    <w:rsid w:val="007F33A7"/>
    <w:rsid w:val="00866B5C"/>
    <w:rsid w:val="008940E2"/>
    <w:rsid w:val="00897871"/>
    <w:rsid w:val="008E3A2C"/>
    <w:rsid w:val="008E62CA"/>
    <w:rsid w:val="00934BEB"/>
    <w:rsid w:val="00960D15"/>
    <w:rsid w:val="00971C70"/>
    <w:rsid w:val="00985511"/>
    <w:rsid w:val="00996139"/>
    <w:rsid w:val="009D1DAD"/>
    <w:rsid w:val="009E79E9"/>
    <w:rsid w:val="00A15DF2"/>
    <w:rsid w:val="00A64BB1"/>
    <w:rsid w:val="00A71957"/>
    <w:rsid w:val="00AB7EC1"/>
    <w:rsid w:val="00AD6098"/>
    <w:rsid w:val="00AF2D81"/>
    <w:rsid w:val="00B1231B"/>
    <w:rsid w:val="00B74464"/>
    <w:rsid w:val="00B975A9"/>
    <w:rsid w:val="00BB4A6D"/>
    <w:rsid w:val="00BB5CBC"/>
    <w:rsid w:val="00BF6642"/>
    <w:rsid w:val="00C048DB"/>
    <w:rsid w:val="00C160BF"/>
    <w:rsid w:val="00C256CE"/>
    <w:rsid w:val="00C8125E"/>
    <w:rsid w:val="00C84E49"/>
    <w:rsid w:val="00CA7262"/>
    <w:rsid w:val="00CE2C8C"/>
    <w:rsid w:val="00CF078A"/>
    <w:rsid w:val="00D37924"/>
    <w:rsid w:val="00D717F3"/>
    <w:rsid w:val="00D8788F"/>
    <w:rsid w:val="00D9598E"/>
    <w:rsid w:val="00DE273B"/>
    <w:rsid w:val="00DF57F5"/>
    <w:rsid w:val="00E216F9"/>
    <w:rsid w:val="00E27BF8"/>
    <w:rsid w:val="00E3378C"/>
    <w:rsid w:val="00E454BA"/>
    <w:rsid w:val="00E46034"/>
    <w:rsid w:val="00E62286"/>
    <w:rsid w:val="00E80C44"/>
    <w:rsid w:val="00F01A28"/>
    <w:rsid w:val="00F0463C"/>
    <w:rsid w:val="00F14289"/>
    <w:rsid w:val="00F5276A"/>
    <w:rsid w:val="00FA5AD9"/>
    <w:rsid w:val="00FB1B21"/>
    <w:rsid w:val="00FD0B17"/>
    <w:rsid w:val="00FD604F"/>
    <w:rsid w:val="00FD67F5"/>
    <w:rsid w:val="06E7775D"/>
    <w:rsid w:val="0CE70F99"/>
    <w:rsid w:val="13861983"/>
    <w:rsid w:val="41B37EF5"/>
    <w:rsid w:val="4BBC0ABB"/>
    <w:rsid w:val="71F76A3E"/>
    <w:rsid w:val="75021E73"/>
    <w:rsid w:val="77B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semiHidden="0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spacing w:line="312" w:lineRule="auto"/>
      <w:outlineLvl w:val="0"/>
    </w:pPr>
    <w:rPr>
      <w:rFonts w:ascii="Consolas" w:hAnsi="Consolas" w:eastAsiaTheme="majorEastAsia"/>
      <w:b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7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8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9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0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1">
    <w:name w:val="Document Map"/>
    <w:basedOn w:val="1"/>
    <w:link w:val="43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4">
    <w:name w:val="Balloon Text"/>
    <w:basedOn w:val="1"/>
    <w:link w:val="52"/>
    <w:unhideWhenUsed/>
    <w:qFormat/>
    <w:uiPriority w:val="99"/>
    <w:rPr>
      <w:sz w:val="18"/>
      <w:szCs w:val="18"/>
    </w:rPr>
  </w:style>
  <w:style w:type="paragraph" w:styleId="15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8">
    <w:name w:val="Subtitle"/>
    <w:basedOn w:val="1"/>
    <w:next w:val="1"/>
    <w:link w:val="49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0">
    <w:name w:val="HTML Preformatted"/>
    <w:basedOn w:val="1"/>
    <w:link w:val="5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basedOn w:val="1"/>
    <w:next w:val="1"/>
    <w:link w:val="5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23">
    <w:name w:val="annotation subject"/>
    <w:basedOn w:val="12"/>
    <w:next w:val="12"/>
    <w:link w:val="62"/>
    <w:unhideWhenUsed/>
    <w:qFormat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22"/>
    <w:rPr>
      <w:b/>
      <w:bCs/>
    </w:rPr>
  </w:style>
  <w:style w:type="character" w:styleId="28">
    <w:name w:val="Emphasis"/>
    <w:basedOn w:val="26"/>
    <w:qFormat/>
    <w:uiPriority w:val="20"/>
    <w:rPr>
      <w:i/>
      <w:iCs/>
    </w:rPr>
  </w:style>
  <w:style w:type="character" w:styleId="29">
    <w:name w:val="HTML Typewriter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0">
    <w:name w:val="Hyperlink"/>
    <w:basedOn w:val="26"/>
    <w:unhideWhenUsed/>
    <w:qFormat/>
    <w:uiPriority w:val="99"/>
    <w:rPr>
      <w:color w:val="0000FF"/>
      <w:u w:val="single"/>
    </w:rPr>
  </w:style>
  <w:style w:type="character" w:styleId="31">
    <w:name w:val="HTML Code"/>
    <w:basedOn w:val="26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32">
    <w:name w:val="annotation reference"/>
    <w:basedOn w:val="26"/>
    <w:unhideWhenUsed/>
    <w:qFormat/>
    <w:uiPriority w:val="99"/>
    <w:rPr>
      <w:sz w:val="21"/>
      <w:szCs w:val="21"/>
    </w:rPr>
  </w:style>
  <w:style w:type="character" w:customStyle="1" w:styleId="33">
    <w:name w:val="标题 1 Char"/>
    <w:basedOn w:val="26"/>
    <w:link w:val="2"/>
    <w:qFormat/>
    <w:uiPriority w:val="9"/>
    <w:rPr>
      <w:rFonts w:ascii="Consolas" w:hAnsi="Consolas" w:eastAsiaTheme="majorEastAsia"/>
      <w:b/>
    </w:rPr>
  </w:style>
  <w:style w:type="character" w:customStyle="1" w:styleId="34">
    <w:name w:val="标题 2 Char"/>
    <w:basedOn w:val="2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5">
    <w:name w:val="标题 3 Char"/>
    <w:basedOn w:val="26"/>
    <w:link w:val="4"/>
    <w:qFormat/>
    <w:uiPriority w:val="9"/>
    <w:rPr>
      <w:b/>
      <w:bCs/>
      <w:sz w:val="32"/>
      <w:szCs w:val="32"/>
    </w:rPr>
  </w:style>
  <w:style w:type="character" w:customStyle="1" w:styleId="36">
    <w:name w:val="标题 4 Char"/>
    <w:basedOn w:val="2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7">
    <w:name w:val="标题 5 Char"/>
    <w:basedOn w:val="26"/>
    <w:link w:val="6"/>
    <w:qFormat/>
    <w:uiPriority w:val="9"/>
    <w:rPr>
      <w:b/>
      <w:bCs/>
      <w:sz w:val="28"/>
      <w:szCs w:val="28"/>
    </w:rPr>
  </w:style>
  <w:style w:type="character" w:customStyle="1" w:styleId="38">
    <w:name w:val="标题 6 Char"/>
    <w:basedOn w:val="26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9">
    <w:name w:val="标题 7 Char"/>
    <w:basedOn w:val="26"/>
    <w:link w:val="8"/>
    <w:qFormat/>
    <w:uiPriority w:val="9"/>
    <w:rPr>
      <w:b/>
      <w:bCs/>
      <w:sz w:val="24"/>
      <w:szCs w:val="24"/>
    </w:rPr>
  </w:style>
  <w:style w:type="character" w:customStyle="1" w:styleId="40">
    <w:name w:val="标题 8 Char"/>
    <w:basedOn w:val="26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1">
    <w:name w:val="页眉 Char"/>
    <w:basedOn w:val="26"/>
    <w:link w:val="16"/>
    <w:qFormat/>
    <w:uiPriority w:val="99"/>
    <w:rPr>
      <w:sz w:val="18"/>
      <w:szCs w:val="18"/>
    </w:rPr>
  </w:style>
  <w:style w:type="character" w:customStyle="1" w:styleId="42">
    <w:name w:val="页脚 Char"/>
    <w:basedOn w:val="26"/>
    <w:link w:val="15"/>
    <w:qFormat/>
    <w:uiPriority w:val="99"/>
    <w:rPr>
      <w:sz w:val="18"/>
      <w:szCs w:val="18"/>
    </w:rPr>
  </w:style>
  <w:style w:type="character" w:customStyle="1" w:styleId="43">
    <w:name w:val="文档结构图 Char"/>
    <w:basedOn w:val="26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44">
    <w:name w:val="明显引用1"/>
    <w:basedOn w:val="1"/>
    <w:next w:val="1"/>
    <w:link w:val="45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45">
    <w:name w:val="明显引用 Char"/>
    <w:basedOn w:val="26"/>
    <w:link w:val="44"/>
    <w:qFormat/>
    <w:uiPriority w:val="30"/>
    <w:rPr>
      <w:b/>
      <w:bCs/>
      <w:i/>
      <w:iCs/>
      <w:color w:val="4F81BD" w:themeColor="accent1"/>
    </w:rPr>
  </w:style>
  <w:style w:type="paragraph" w:customStyle="1" w:styleId="46">
    <w:name w:val="引用1"/>
    <w:basedOn w:val="1"/>
    <w:next w:val="1"/>
    <w:link w:val="47"/>
    <w:qFormat/>
    <w:uiPriority w:val="29"/>
    <w:rPr>
      <w:i/>
      <w:iCs/>
      <w:color w:val="000000" w:themeColor="text1"/>
    </w:rPr>
  </w:style>
  <w:style w:type="character" w:customStyle="1" w:styleId="47">
    <w:name w:val="引用 Char"/>
    <w:basedOn w:val="26"/>
    <w:link w:val="46"/>
    <w:qFormat/>
    <w:uiPriority w:val="29"/>
    <w:rPr>
      <w:i/>
      <w:iCs/>
      <w:color w:val="000000" w:themeColor="text1"/>
    </w:rPr>
  </w:style>
  <w:style w:type="character" w:customStyle="1" w:styleId="48">
    <w:name w:val="明显强调1"/>
    <w:basedOn w:val="26"/>
    <w:qFormat/>
    <w:uiPriority w:val="21"/>
    <w:rPr>
      <w:b/>
      <w:bCs/>
      <w:i/>
      <w:iCs/>
      <w:color w:val="4F81BD" w:themeColor="accent1"/>
    </w:rPr>
  </w:style>
  <w:style w:type="character" w:customStyle="1" w:styleId="49">
    <w:name w:val="副标题 Char"/>
    <w:basedOn w:val="26"/>
    <w:link w:val="1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50">
    <w:name w:val="标题 Char"/>
    <w:basedOn w:val="26"/>
    <w:link w:val="2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51">
    <w:name w:val="TOC 标题1"/>
    <w:basedOn w:val="2"/>
    <w:next w:val="1"/>
    <w:unhideWhenUsed/>
    <w:qFormat/>
    <w:uiPriority w:val="39"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6091" w:themeColor="accent1" w:themeShade="BF"/>
      <w:kern w:val="0"/>
      <w:sz w:val="28"/>
      <w:szCs w:val="28"/>
    </w:rPr>
  </w:style>
  <w:style w:type="character" w:customStyle="1" w:styleId="52">
    <w:name w:val="批注框文本 Char"/>
    <w:basedOn w:val="26"/>
    <w:link w:val="14"/>
    <w:semiHidden/>
    <w:qFormat/>
    <w:uiPriority w:val="99"/>
    <w:rPr>
      <w:sz w:val="18"/>
      <w:szCs w:val="18"/>
    </w:rPr>
  </w:style>
  <w:style w:type="paragraph" w:customStyle="1" w:styleId="53">
    <w:name w:val="Default"/>
    <w:qFormat/>
    <w:uiPriority w:val="0"/>
    <w:pPr>
      <w:widowControl w:val="0"/>
      <w:autoSpaceDE w:val="0"/>
      <w:autoSpaceDN w:val="0"/>
      <w:adjustRightInd w:val="0"/>
    </w:pPr>
    <w:rPr>
      <w:rFonts w:ascii="Calibri" w:hAnsi="Calibri" w:cs="Calibri" w:eastAsiaTheme="minorEastAsia"/>
      <w:color w:val="000000"/>
      <w:sz w:val="24"/>
      <w:szCs w:val="24"/>
      <w:lang w:val="en-US" w:eastAsia="zh-CN" w:bidi="ar-SA"/>
    </w:rPr>
  </w:style>
  <w:style w:type="character" w:customStyle="1" w:styleId="54">
    <w:name w:val="que"/>
    <w:basedOn w:val="26"/>
    <w:qFormat/>
    <w:uiPriority w:val="0"/>
  </w:style>
  <w:style w:type="character" w:customStyle="1" w:styleId="55">
    <w:name w:val="val"/>
    <w:basedOn w:val="26"/>
    <w:qFormat/>
    <w:uiPriority w:val="0"/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  <w:style w:type="character" w:customStyle="1" w:styleId="57">
    <w:name w:val="apple-converted-space"/>
    <w:basedOn w:val="26"/>
    <w:qFormat/>
    <w:uiPriority w:val="0"/>
  </w:style>
  <w:style w:type="character" w:customStyle="1" w:styleId="58">
    <w:name w:val="link_title"/>
    <w:basedOn w:val="26"/>
    <w:qFormat/>
    <w:uiPriority w:val="0"/>
  </w:style>
  <w:style w:type="character" w:customStyle="1" w:styleId="59">
    <w:name w:val="HTML 预设格式 Char"/>
    <w:basedOn w:val="26"/>
    <w:link w:val="20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0">
    <w:name w:val="que2"/>
    <w:basedOn w:val="26"/>
    <w:qFormat/>
    <w:uiPriority w:val="0"/>
  </w:style>
  <w:style w:type="character" w:customStyle="1" w:styleId="61">
    <w:name w:val="批注文字 Char"/>
    <w:basedOn w:val="26"/>
    <w:link w:val="12"/>
    <w:semiHidden/>
    <w:qFormat/>
    <w:uiPriority w:val="99"/>
  </w:style>
  <w:style w:type="character" w:customStyle="1" w:styleId="62">
    <w:name w:val="批注主题 Char"/>
    <w:basedOn w:val="61"/>
    <w:link w:val="23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804</Words>
  <Characters>4589</Characters>
  <Lines>38</Lines>
  <Paragraphs>10</Paragraphs>
  <TotalTime>25</TotalTime>
  <ScaleCrop>false</ScaleCrop>
  <LinksUpToDate>false</LinksUpToDate>
  <CharactersWithSpaces>5383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2017-11-20T14:56:00Z</dcterms:created>
  <dc:creator>Arsenal</dc:creator>
  <cp:lastModifiedBy>Arsenal</cp:lastModifiedBy>
  <dcterms:modified xsi:type="dcterms:W3CDTF">2020-11-22T06:31:17Z</dcterms:modified>
  <cp:revision>265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