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Short Guidance for Pre-processing Layer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code provided in the folder is the template created from PEACH Pre-processing layer, powered by Apache NiFi.  The following are the steps of how to recreate the orchestration for the pre-processing system.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Step 1</w:t>
      </w:r>
      <w:r>
        <w:rPr/>
        <w:t xml:space="preserve"> – </w:t>
      </w:r>
      <w:r>
        <w:rPr>
          <w:b/>
          <w:bCs/>
        </w:rPr>
        <w:t>Download Apache NiFi bundle</w:t>
      </w:r>
    </w:p>
    <w:p>
      <w:pPr>
        <w:pStyle w:val="Normal"/>
        <w:jc w:val="both"/>
        <w:rPr/>
      </w:pPr>
      <w:r>
        <w:rPr/>
        <w:t xml:space="preserve">The current template was made by using Apache Nifi 0.7.0. You are advised to donwload the stable version from </w:t>
      </w:r>
      <w:hyperlink r:id="rId2">
        <w:r>
          <w:rPr>
            <w:rStyle w:val="InternetLink"/>
          </w:rPr>
          <w:t>https://nifi.apache.org/download.html</w:t>
        </w:r>
      </w:hyperlink>
      <w:hyperlink r:id="rId3">
        <w:r>
          <w:rPr/>
          <w:t>.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Step 2</w:t>
      </w:r>
      <w:r>
        <w:rPr/>
        <w:t xml:space="preserve"> – </w:t>
      </w:r>
      <w:r>
        <w:rPr>
          <w:b/>
          <w:bCs/>
        </w:rPr>
        <w:t>Configuring NiFi nodes</w:t>
      </w:r>
    </w:p>
    <w:p>
      <w:pPr>
        <w:pStyle w:val="Normal"/>
        <w:jc w:val="both"/>
        <w:rPr/>
      </w:pPr>
      <w:r>
        <w:rPr/>
        <w:t xml:space="preserve">Apache NiFi uses a master-slave pattern for its distributed systems. It is up to you to decide how many nodes you want to have. Please carefully follow the instructions given in this website </w:t>
      </w:r>
      <w:hyperlink r:id="rId4">
        <w:r>
          <w:rPr>
            <w:rStyle w:val="InternetLink"/>
          </w:rPr>
          <w:t>https://docs.hortonworks.com/HDPDocuments/HDF1/HDF-1.2/bk_AdminGuide/content/clustering.html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Step 3</w:t>
      </w:r>
      <w:r>
        <w:rPr/>
        <w:t xml:space="preserve"> – </w:t>
      </w:r>
      <w:r>
        <w:rPr>
          <w:b/>
          <w:bCs/>
        </w:rPr>
        <w:t>Running Apache NiFi instance(s)</w:t>
      </w:r>
    </w:p>
    <w:p>
      <w:pPr>
        <w:pStyle w:val="Normal"/>
        <w:jc w:val="both"/>
        <w:rPr/>
      </w:pPr>
      <w:r>
        <w:rPr/>
        <w:t xml:space="preserve">To run NiFi in your machine, it can be done by using the following </w:t>
      </w:r>
      <w:r>
        <w:rPr/>
        <w:t xml:space="preserve">shell </w:t>
      </w:r>
      <w:r>
        <w:rPr/>
        <w:t>command:</w:t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bin/nifi.sh run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To run NiFi as background process, please use the following shell command:</w:t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bin/nifi.sh start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Finally, to install NiFi as a service in your machine, the following command should be used:</w:t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SourceText"/>
                <w:rFonts w:ascii="Courier 10 Pitch" w:hAnsi="Courier 10 Pitch"/>
              </w:rPr>
              <w:t>bin/nifi.sh install</w:t>
            </w:r>
          </w:p>
        </w:tc>
      </w:tr>
    </w:tbl>
    <w:p>
      <w:pPr>
        <w:pStyle w:val="Normal"/>
        <w:jc w:val="both"/>
        <w:rPr>
          <w:rStyle w:val="SourceText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ascii="Liberation Serif" w:hAnsi="Liberation Serif"/>
        </w:rPr>
        <w:t xml:space="preserve">As the default, the web interface is listening on port 8080, but it can be changed by modifying the web HTTP port number in </w:t>
      </w:r>
      <w:r>
        <w:rPr>
          <w:rStyle w:val="SourceText"/>
          <w:rFonts w:ascii="Courier 10 Pitch" w:hAnsi="Courier 10 Pitch"/>
        </w:rPr>
        <w:t>conf/nifi.properties</w:t>
      </w:r>
      <w:r>
        <w:rPr>
          <w:rStyle w:val="SourceText"/>
          <w:rFonts w:ascii="Liberation Serif" w:hAnsi="Liberation Serif"/>
        </w:rPr>
        <w:t xml:space="preserve"> file. Note that if you are using more than one node, such commands should be used for each.</w:t>
      </w:r>
    </w:p>
    <w:p>
      <w:pPr>
        <w:pStyle w:val="Normal"/>
        <w:jc w:val="both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jc w:val="both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ascii="Liberation Serif" w:hAnsi="Liberation Serif"/>
          <w:b/>
          <w:bCs/>
        </w:rPr>
        <w:t xml:space="preserve">Step 4 </w:t>
      </w:r>
      <w:r>
        <w:rPr>
          <w:rStyle w:val="SourceText"/>
          <w:rFonts w:ascii="Liberation Serif" w:hAnsi="Liberation Serif"/>
        </w:rPr>
        <w:t xml:space="preserve">– </w:t>
      </w:r>
      <w:r>
        <w:rPr>
          <w:rStyle w:val="SourceText"/>
          <w:rFonts w:ascii="Liberation Serif" w:hAnsi="Liberation Serif"/>
          <w:b/>
          <w:bCs/>
        </w:rPr>
        <w:t>Using the template</w:t>
      </w:r>
    </w:p>
    <w:p>
      <w:pPr>
        <w:pStyle w:val="Normal"/>
        <w:jc w:val="both"/>
        <w:rPr/>
      </w:pPr>
      <w:r>
        <w:rPr>
          <w:rStyle w:val="SourceText"/>
          <w:rFonts w:ascii="Liberation Serif" w:hAnsi="Liberation Serif"/>
        </w:rPr>
        <w:t xml:space="preserve">The template is provided in XML format. This can be imported through the web interface. </w:t>
      </w:r>
      <w:r>
        <w:rPr>
          <w:rStyle w:val="SourceText"/>
          <w:rFonts w:ascii="Liberation Serif" w:hAnsi="Liberation Serif"/>
        </w:rPr>
        <w:t xml:space="preserve">Please follow carefully the instructions listed here </w:t>
      </w:r>
      <w:r>
        <w:fldChar w:fldCharType="begin"/>
      </w:r>
      <w:r>
        <w:instrText> HYPERLINK "https://nifi.apache.org/docs/nifi-docs/html/user-guide.html" \l "other_management_features"</w:instrText>
      </w:r>
      <w:r>
        <w:fldChar w:fldCharType="separate"/>
      </w:r>
      <w:r>
        <w:rPr>
          <w:rStyle w:val="SourceText"/>
          <w:rFonts w:ascii="Liberation Serif" w:hAnsi="Liberation Serif"/>
        </w:rPr>
        <w:t>https://nifi.apache.org/docs/nifi-docs/html/user-guide.html</w:t>
      </w:r>
      <w:r>
        <w:fldChar w:fldCharType="end"/>
      </w:r>
      <w:r>
        <w:rPr>
          <w:rStyle w:val="SourceText"/>
          <w:rFonts w:ascii="Liberation Serif" w:hAnsi="Liberation Serif"/>
        </w:rPr>
        <w:t xml:space="preserve"> in sections “Importing a Template” and “Instantiating a Template”.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fi.apache.org/download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hortonworks.com/HDPDocuments/HDF1/HDF-1.2/bk_AdminGuide/content/clustering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239</Words>
  <Characters>1386</Characters>
  <CharactersWithSpaces>1614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2016-09-05T02:58:12Z</dcterms:created>
  <dc:creator/>
  <dc:description/>
  <dc:language>en-GB</dc:language>
  <cp:lastModifiedBy/>
  <dcterms:modified xsi:type="dcterms:W3CDTF">2016-09-05T03:27:42Z</dcterms:modified>
  <cp:revision>2</cp:revision>
  <dc:subject/>
  <dc:title/>
</cp:coreProperties>
</file>