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06F12"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06F12"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06F12"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06F12"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06F12"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06F12"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06F12"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06F12"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06F12"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06F12"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06F12"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06F12"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06F12"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606F12"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606F12"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606F12"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606F12"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606F12"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606F12"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606F12"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606F12"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606F12"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606F12"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606F12"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606F12"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606F12"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606F12"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606F12"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606F12"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606F12"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77777777" w:rsidR="004907CA" w:rsidRDefault="004907CA" w:rsidP="00F2599D">
      <w:pPr>
        <w:autoSpaceDE w:val="0"/>
        <w:autoSpaceDN w:val="0"/>
        <w:adjustRightInd w:val="0"/>
        <w:rPr>
          <w:rFonts w:ascii="Arial" w:hAnsi="Arial" w:cs="Arial"/>
          <w:color w:val="000000" w:themeColor="text1"/>
        </w:rPr>
      </w:pPr>
    </w:p>
    <w:p w14:paraId="2C97CA27" w14:textId="5633028C" w:rsidR="00AA32FE" w:rsidRDefault="00AA32FE" w:rsidP="00F2599D">
      <w:pPr>
        <w:autoSpaceDE w:val="0"/>
        <w:autoSpaceDN w:val="0"/>
        <w:adjustRightInd w:val="0"/>
        <w:rPr>
          <w:rFonts w:ascii="Arial" w:hAnsi="Arial" w:cs="Arial"/>
          <w:color w:val="000000" w:themeColor="text1"/>
        </w:rPr>
      </w:pPr>
    </w:p>
    <w:p w14:paraId="508D7A84" w14:textId="77777777" w:rsidR="00AA32FE" w:rsidRDefault="00AA32FE" w:rsidP="00AA32FE">
      <w:pPr>
        <w:pStyle w:val="NormalWeb"/>
      </w:pPr>
      <w:r>
        <w:rPr>
          <w:rStyle w:val="Strong"/>
        </w:rPr>
        <w:t>Data/Object Mapping in Java: Advantages and Disadvantages</w:t>
      </w:r>
    </w:p>
    <w:p w14:paraId="5EA1F810" w14:textId="77777777" w:rsidR="00AA32FE" w:rsidRDefault="00AA32FE" w:rsidP="00AA32FE">
      <w:pPr>
        <w:pStyle w:val="NormalWeb"/>
      </w:pPr>
      <w:r>
        <w:lastRenderedPageBreak/>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Default="00AA32FE" w:rsidP="00AA32FE">
      <w:pPr>
        <w:pStyle w:val="NormalWeb"/>
      </w:pPr>
      <w:r>
        <w:rPr>
          <w:rStyle w:val="Strong"/>
        </w:rPr>
        <w:t>Advantages</w:t>
      </w:r>
    </w:p>
    <w:p w14:paraId="1D1C6A08" w14:textId="77777777" w:rsidR="00AA32FE" w:rsidRDefault="00AA32FE" w:rsidP="00AA32FE">
      <w:pPr>
        <w:pStyle w:val="NormalWeb"/>
        <w:numPr>
          <w:ilvl w:val="0"/>
          <w:numId w:val="34"/>
        </w:numPr>
      </w:pPr>
      <w:r>
        <w:rPr>
          <w:rStyle w:val="Strong"/>
        </w:rPr>
        <w:t>Improved Productivity:</w:t>
      </w:r>
    </w:p>
    <w:p w14:paraId="661C721F" w14:textId="77777777" w:rsidR="00AA32FE" w:rsidRDefault="00AA32FE" w:rsidP="00AA32FE">
      <w:pPr>
        <w:numPr>
          <w:ilvl w:val="1"/>
          <w:numId w:val="34"/>
        </w:numPr>
        <w:spacing w:before="100" w:beforeAutospacing="1" w:after="100" w:afterAutospacing="1"/>
      </w:pPr>
      <w:r>
        <w:rPr>
          <w:rStyle w:val="Strong"/>
        </w:rPr>
        <w:t>Reduced boilerplate code:</w:t>
      </w:r>
      <w:r>
        <w:t xml:space="preserve"> ORM frameworks automate the repetitive tasks of SQL queries, result set parsing, and object instantiation.</w:t>
      </w:r>
    </w:p>
    <w:p w14:paraId="6C52F875" w14:textId="77777777" w:rsidR="00AA32FE" w:rsidRDefault="00AA32FE" w:rsidP="00AA32FE">
      <w:pPr>
        <w:numPr>
          <w:ilvl w:val="1"/>
          <w:numId w:val="34"/>
        </w:numPr>
        <w:spacing w:before="100" w:beforeAutospacing="1" w:after="100" w:afterAutospacing="1"/>
      </w:pPr>
      <w:r>
        <w:rPr>
          <w:rStyle w:val="Strong"/>
        </w:rPr>
        <w:t>Simplified database interactions:</w:t>
      </w:r>
      <w:r>
        <w:t xml:space="preserve"> Developers can interact with the database using object-oriented concepts, making code more readable and maintainable.</w:t>
      </w:r>
    </w:p>
    <w:p w14:paraId="4612A19B" w14:textId="77777777" w:rsidR="00AA32FE" w:rsidRDefault="00AA32FE" w:rsidP="00AA32FE">
      <w:pPr>
        <w:pStyle w:val="NormalWeb"/>
        <w:numPr>
          <w:ilvl w:val="0"/>
          <w:numId w:val="34"/>
        </w:numPr>
      </w:pPr>
      <w:r>
        <w:rPr>
          <w:rStyle w:val="Strong"/>
        </w:rPr>
        <w:t>Enhanced Data Integrity:</w:t>
      </w:r>
    </w:p>
    <w:p w14:paraId="53CE8FF3" w14:textId="77777777" w:rsidR="00AA32FE" w:rsidRDefault="00AA32FE" w:rsidP="00AA32FE">
      <w:pPr>
        <w:numPr>
          <w:ilvl w:val="1"/>
          <w:numId w:val="34"/>
        </w:numPr>
        <w:spacing w:before="100" w:beforeAutospacing="1" w:after="100" w:afterAutospacing="1"/>
      </w:pPr>
      <w:r>
        <w:rPr>
          <w:rStyle w:val="Strong"/>
        </w:rPr>
        <w:t>Data consistency:</w:t>
      </w:r>
      <w:r>
        <w:t xml:space="preserve"> ORM frameworks can enforce data integrity constraints, such as unique keys and foreign key relationships, at the object level.</w:t>
      </w:r>
    </w:p>
    <w:p w14:paraId="3675328C" w14:textId="77777777" w:rsidR="00AA32FE" w:rsidRDefault="00AA32FE" w:rsidP="00AA32FE">
      <w:pPr>
        <w:numPr>
          <w:ilvl w:val="1"/>
          <w:numId w:val="34"/>
        </w:numPr>
        <w:spacing w:before="100" w:beforeAutospacing="1" w:after="100" w:afterAutospacing="1"/>
      </w:pPr>
      <w:r>
        <w:rPr>
          <w:rStyle w:val="Strong"/>
        </w:rPr>
        <w:t>Reduced data inconsistencies:</w:t>
      </w:r>
      <w:r>
        <w:t xml:space="preserve"> By abstracting database operations, ORM helps prevent errors that could lead to inconsistent data.</w:t>
      </w:r>
    </w:p>
    <w:p w14:paraId="4920F375" w14:textId="77777777" w:rsidR="00AA32FE" w:rsidRDefault="00AA32FE" w:rsidP="00AA32FE">
      <w:pPr>
        <w:pStyle w:val="NormalWeb"/>
        <w:numPr>
          <w:ilvl w:val="0"/>
          <w:numId w:val="34"/>
        </w:numPr>
      </w:pPr>
      <w:r>
        <w:rPr>
          <w:rStyle w:val="Strong"/>
        </w:rPr>
        <w:t>Improved Code Reusability:</w:t>
      </w:r>
    </w:p>
    <w:p w14:paraId="1028BE1A" w14:textId="77777777" w:rsidR="00AA32FE" w:rsidRDefault="00AA32FE" w:rsidP="00AA32FE">
      <w:pPr>
        <w:numPr>
          <w:ilvl w:val="1"/>
          <w:numId w:val="34"/>
        </w:numPr>
        <w:spacing w:before="100" w:beforeAutospacing="1" w:after="100" w:afterAutospacing="1"/>
      </w:pPr>
      <w:r>
        <w:rPr>
          <w:rStyle w:val="Strong"/>
        </w:rPr>
        <w:t>Reusable data access components:</w:t>
      </w:r>
      <w:r>
        <w:t xml:space="preserve"> ORM frameworks often provide a layer of abstraction that can be reused across different parts of an application.</w:t>
      </w:r>
    </w:p>
    <w:p w14:paraId="0611A2D2" w14:textId="77777777" w:rsidR="00AA32FE" w:rsidRDefault="00AA32FE" w:rsidP="00AA32FE">
      <w:pPr>
        <w:numPr>
          <w:ilvl w:val="1"/>
          <w:numId w:val="34"/>
        </w:numPr>
        <w:spacing w:before="100" w:beforeAutospacing="1" w:after="100" w:afterAutospacing="1"/>
      </w:pPr>
      <w:r>
        <w:rPr>
          <w:rStyle w:val="Strong"/>
        </w:rPr>
        <w:t>Simplified data access logic:</w:t>
      </w:r>
      <w:r>
        <w:t xml:space="preserve"> By encapsulating database interactions, ORM promotes code reusability and modularity.</w:t>
      </w:r>
    </w:p>
    <w:p w14:paraId="6DA00EAE" w14:textId="77777777" w:rsidR="00AA32FE" w:rsidRDefault="00AA32FE" w:rsidP="00AA32FE">
      <w:pPr>
        <w:pStyle w:val="NormalWeb"/>
        <w:numPr>
          <w:ilvl w:val="0"/>
          <w:numId w:val="34"/>
        </w:numPr>
      </w:pPr>
      <w:r>
        <w:rPr>
          <w:rStyle w:val="Strong"/>
        </w:rPr>
        <w:t>Facilitated Testing:</w:t>
      </w:r>
    </w:p>
    <w:p w14:paraId="3060127D" w14:textId="77777777" w:rsidR="00AA32FE" w:rsidRDefault="00AA32FE" w:rsidP="00AA32FE">
      <w:pPr>
        <w:numPr>
          <w:ilvl w:val="1"/>
          <w:numId w:val="34"/>
        </w:numPr>
        <w:spacing w:before="100" w:beforeAutospacing="1" w:after="100" w:afterAutospacing="1"/>
      </w:pPr>
      <w:r>
        <w:rPr>
          <w:rStyle w:val="Strong"/>
        </w:rPr>
        <w:t>Mocking and stubbing:</w:t>
      </w:r>
      <w:r>
        <w:t xml:space="preserve"> ORM frameworks can be easily mocked or stubbed for unit testing, making it easier to isolate and test different parts of the application.</w:t>
      </w:r>
    </w:p>
    <w:p w14:paraId="70B200D3" w14:textId="77777777" w:rsidR="00AA32FE" w:rsidRDefault="00AA32FE" w:rsidP="00AA32FE">
      <w:pPr>
        <w:numPr>
          <w:ilvl w:val="1"/>
          <w:numId w:val="34"/>
        </w:numPr>
        <w:spacing w:before="100" w:beforeAutospacing="1" w:after="100" w:afterAutospacing="1"/>
      </w:pPr>
      <w:r>
        <w:rPr>
          <w:rStyle w:val="Strong"/>
        </w:rPr>
        <w:t>Simplified test setup:</w:t>
      </w:r>
      <w:r>
        <w:t xml:space="preserve"> By abstracting database interactions, ORM reduces the complexity of setting up test environments.</w:t>
      </w:r>
    </w:p>
    <w:p w14:paraId="77D6A06D" w14:textId="77777777" w:rsidR="00AA32FE" w:rsidRDefault="00AA32FE" w:rsidP="00AA32FE">
      <w:pPr>
        <w:pStyle w:val="NormalWeb"/>
      </w:pPr>
      <w:r>
        <w:rPr>
          <w:rStyle w:val="Strong"/>
        </w:rPr>
        <w:t>Disadvantages</w:t>
      </w:r>
    </w:p>
    <w:p w14:paraId="7FD56683" w14:textId="77777777" w:rsidR="00AA32FE" w:rsidRDefault="00AA32FE" w:rsidP="00AA32FE">
      <w:pPr>
        <w:pStyle w:val="NormalWeb"/>
        <w:numPr>
          <w:ilvl w:val="0"/>
          <w:numId w:val="35"/>
        </w:numPr>
      </w:pPr>
      <w:r>
        <w:rPr>
          <w:rStyle w:val="Strong"/>
        </w:rPr>
        <w:t>Increased Complexity:</w:t>
      </w:r>
    </w:p>
    <w:p w14:paraId="38CAA59A" w14:textId="77777777" w:rsidR="00AA32FE" w:rsidRDefault="00AA32FE" w:rsidP="00AA32FE">
      <w:pPr>
        <w:numPr>
          <w:ilvl w:val="1"/>
          <w:numId w:val="35"/>
        </w:numPr>
        <w:spacing w:before="100" w:beforeAutospacing="1" w:after="100" w:afterAutospacing="1"/>
      </w:pPr>
      <w:r>
        <w:rPr>
          <w:rStyle w:val="Strong"/>
        </w:rPr>
        <w:t>Steep learning curve:</w:t>
      </w:r>
      <w:r>
        <w:t xml:space="preserve"> ORM frameworks can have a significant learning curve, especially for developers new to the concept.</w:t>
      </w:r>
    </w:p>
    <w:p w14:paraId="513FE215" w14:textId="77777777" w:rsidR="00AA32FE" w:rsidRDefault="00AA32FE" w:rsidP="00AA32FE">
      <w:pPr>
        <w:numPr>
          <w:ilvl w:val="1"/>
          <w:numId w:val="35"/>
        </w:numPr>
        <w:spacing w:before="100" w:beforeAutospacing="1" w:after="100" w:afterAutospacing="1"/>
      </w:pPr>
      <w:r>
        <w:rPr>
          <w:rStyle w:val="Strong"/>
        </w:rPr>
        <w:t>Configuration overhead:</w:t>
      </w:r>
      <w:r>
        <w:t xml:space="preserve"> Configuring ORM frameworks can be complex and time-consuming, especially for large and complex applications.</w:t>
      </w:r>
    </w:p>
    <w:p w14:paraId="1AD11101" w14:textId="77777777" w:rsidR="00AA32FE" w:rsidRDefault="00AA32FE" w:rsidP="00AA32FE">
      <w:pPr>
        <w:pStyle w:val="NormalWeb"/>
        <w:numPr>
          <w:ilvl w:val="0"/>
          <w:numId w:val="35"/>
        </w:numPr>
      </w:pPr>
      <w:r>
        <w:rPr>
          <w:rStyle w:val="Strong"/>
        </w:rPr>
        <w:t>Performance Overhead:</w:t>
      </w:r>
    </w:p>
    <w:p w14:paraId="618610E1" w14:textId="77777777" w:rsidR="00AA32FE" w:rsidRDefault="00AA32FE" w:rsidP="00AA32FE">
      <w:pPr>
        <w:numPr>
          <w:ilvl w:val="1"/>
          <w:numId w:val="35"/>
        </w:numPr>
        <w:spacing w:before="100" w:beforeAutospacing="1" w:after="100" w:afterAutospacing="1"/>
      </w:pPr>
      <w:r>
        <w:rPr>
          <w:rStyle w:val="Strong"/>
        </w:rPr>
        <w:t>Performance impact:</w:t>
      </w:r>
      <w:r>
        <w:t xml:space="preserve"> ORM frameworks can introduce performance overhead, particularly for complex queries and large datasets.</w:t>
      </w:r>
    </w:p>
    <w:p w14:paraId="6F426672" w14:textId="77777777" w:rsidR="00AA32FE" w:rsidRDefault="00AA32FE" w:rsidP="00AA32FE">
      <w:pPr>
        <w:numPr>
          <w:ilvl w:val="1"/>
          <w:numId w:val="35"/>
        </w:numPr>
        <w:spacing w:before="100" w:beforeAutospacing="1" w:after="100" w:afterAutospacing="1"/>
      </w:pPr>
      <w:r>
        <w:rPr>
          <w:rStyle w:val="Strong"/>
        </w:rPr>
        <w:t>Inefficient query generation:</w:t>
      </w:r>
      <w:r>
        <w:t xml:space="preserve"> Some ORM frameworks may generate inefficient SQL queries, leading to performance degradation.</w:t>
      </w:r>
    </w:p>
    <w:p w14:paraId="61611408" w14:textId="77777777" w:rsidR="00AA32FE" w:rsidRDefault="00AA32FE" w:rsidP="00AA32FE">
      <w:pPr>
        <w:pStyle w:val="NormalWeb"/>
        <w:numPr>
          <w:ilvl w:val="0"/>
          <w:numId w:val="35"/>
        </w:numPr>
      </w:pPr>
      <w:r>
        <w:rPr>
          <w:rStyle w:val="Strong"/>
        </w:rPr>
        <w:t>Vendor Lock-in:</w:t>
      </w:r>
    </w:p>
    <w:p w14:paraId="644A510B" w14:textId="77777777" w:rsidR="00AA32FE" w:rsidRDefault="00AA32FE" w:rsidP="00AA32FE">
      <w:pPr>
        <w:numPr>
          <w:ilvl w:val="1"/>
          <w:numId w:val="35"/>
        </w:numPr>
        <w:spacing w:before="100" w:beforeAutospacing="1" w:after="100" w:afterAutospacing="1"/>
      </w:pPr>
      <w:r>
        <w:rPr>
          <w:rStyle w:val="Strong"/>
        </w:rPr>
        <w:t>Dependency on specific ORM framework:</w:t>
      </w:r>
      <w:r>
        <w:t xml:space="preserve"> Once an application is heavily reliant on an ORM framework, it can be difficult to switch to another framework or database system.</w:t>
      </w:r>
    </w:p>
    <w:p w14:paraId="1214008B" w14:textId="77777777" w:rsidR="00AA32FE" w:rsidRDefault="00AA32FE" w:rsidP="00AA32FE">
      <w:pPr>
        <w:numPr>
          <w:ilvl w:val="1"/>
          <w:numId w:val="35"/>
        </w:numPr>
        <w:spacing w:before="100" w:beforeAutospacing="1" w:after="100" w:afterAutospacing="1"/>
      </w:pPr>
      <w:r>
        <w:rPr>
          <w:rStyle w:val="Strong"/>
        </w:rPr>
        <w:t>Tight coupling:</w:t>
      </w:r>
      <w:r>
        <w:t xml:space="preserve"> ORM frameworks can tightly couple the application to a specific database technology, limiting flexibility.</w:t>
      </w:r>
    </w:p>
    <w:p w14:paraId="24659D67" w14:textId="77777777" w:rsidR="00AA32FE" w:rsidRDefault="00AA32FE" w:rsidP="00AA32FE">
      <w:pPr>
        <w:pStyle w:val="NormalWeb"/>
        <w:numPr>
          <w:ilvl w:val="0"/>
          <w:numId w:val="35"/>
        </w:numPr>
      </w:pPr>
      <w:r>
        <w:rPr>
          <w:rStyle w:val="Strong"/>
        </w:rPr>
        <w:lastRenderedPageBreak/>
        <w:t>Limited Control Over Database Interactions:</w:t>
      </w:r>
    </w:p>
    <w:p w14:paraId="69544824" w14:textId="77777777" w:rsidR="00AA32FE" w:rsidRDefault="00AA32FE" w:rsidP="00AA32FE">
      <w:pPr>
        <w:numPr>
          <w:ilvl w:val="1"/>
          <w:numId w:val="35"/>
        </w:numPr>
        <w:spacing w:before="100" w:beforeAutospacing="1" w:after="100" w:afterAutospacing="1"/>
      </w:pPr>
      <w:r>
        <w:rPr>
          <w:rStyle w:val="Strong"/>
        </w:rPr>
        <w:t>Reduced flexibility:</w:t>
      </w:r>
      <w:r>
        <w:t xml:space="preserve"> ORM frameworks can limit the flexibility to write custom SQL queries or optimize database performance.</w:t>
      </w:r>
    </w:p>
    <w:p w14:paraId="6160711B" w14:textId="77777777" w:rsidR="00AA32FE" w:rsidRDefault="00AA32FE" w:rsidP="00AA32FE">
      <w:pPr>
        <w:numPr>
          <w:ilvl w:val="1"/>
          <w:numId w:val="35"/>
        </w:numPr>
        <w:spacing w:before="100" w:beforeAutospacing="1" w:after="100" w:afterAutospacing="1"/>
      </w:pPr>
      <w:r>
        <w:rPr>
          <w:rStyle w:val="Strong"/>
        </w:rPr>
        <w:t>Dependency on framework features:</w:t>
      </w:r>
      <w:r>
        <w:t xml:space="preserve"> Developers may need to rely on the specific features and limitations of the ORM framework.</w:t>
      </w:r>
    </w:p>
    <w:p w14:paraId="4BE00574" w14:textId="77777777" w:rsidR="00AA32FE" w:rsidRDefault="00AA32FE" w:rsidP="00AA32FE">
      <w:pPr>
        <w:pStyle w:val="NormalWeb"/>
      </w:pPr>
      <w:r>
        <w:rPr>
          <w:rStyle w:val="Strong"/>
        </w:rPr>
        <w:t>Conclusion</w:t>
      </w:r>
    </w:p>
    <w:p w14:paraId="6C3E1B83" w14:textId="77777777" w:rsidR="00AA32FE" w:rsidRDefault="00AA32FE" w:rsidP="00AA32FE">
      <w:pPr>
        <w:pStyle w:val="NormalWeb"/>
      </w:pPr>
      <w: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Default="00AA32FE" w:rsidP="00F2599D">
      <w:pPr>
        <w:autoSpaceDE w:val="0"/>
        <w:autoSpaceDN w:val="0"/>
        <w:adjustRightInd w:val="0"/>
        <w:rPr>
          <w:rFonts w:ascii="Arial" w:hAnsi="Arial" w:cs="Arial"/>
          <w:color w:val="000000" w:themeColor="text1"/>
        </w:rPr>
      </w:pPr>
    </w:p>
    <w:p w14:paraId="01FF3066" w14:textId="35F06D5B" w:rsidR="00AA32FE" w:rsidRDefault="00AA32FE" w:rsidP="00F2599D">
      <w:pPr>
        <w:autoSpaceDE w:val="0"/>
        <w:autoSpaceDN w:val="0"/>
        <w:adjustRightInd w:val="0"/>
        <w:rPr>
          <w:rFonts w:ascii="Arial" w:hAnsi="Arial" w:cs="Arial"/>
          <w:color w:val="000000" w:themeColor="text1"/>
        </w:rPr>
      </w:pPr>
    </w:p>
    <w:p w14:paraId="63A00DA8" w14:textId="51FFBB9C" w:rsidR="00AA32FE" w:rsidRPr="00423F45" w:rsidRDefault="00423F45" w:rsidP="00F2599D">
      <w:pPr>
        <w:autoSpaceDE w:val="0"/>
        <w:autoSpaceDN w:val="0"/>
        <w:adjustRightInd w:val="0"/>
        <w:rPr>
          <w:rFonts w:ascii="Arial" w:hAnsi="Arial" w:cs="Arial"/>
          <w:b/>
          <w:bCs/>
          <w:color w:val="000000" w:themeColor="text1"/>
          <w:u w:val="single"/>
        </w:rPr>
      </w:pPr>
      <w:r w:rsidRPr="00423F45">
        <w:rPr>
          <w:rFonts w:ascii="Arial" w:hAnsi="Arial" w:cs="Arial"/>
          <w:b/>
          <w:bCs/>
          <w:color w:val="000000" w:themeColor="text1"/>
          <w:u w:val="single"/>
        </w:rPr>
        <w:t>TOTP generation explained</w:t>
      </w:r>
    </w:p>
    <w:p w14:paraId="74EA2CC6" w14:textId="77777777" w:rsidR="00AA32FE" w:rsidRDefault="00AA32FE" w:rsidP="00AA32FE">
      <w:pPr>
        <w:pStyle w:val="NormalWeb"/>
      </w:pPr>
      <w:r>
        <w:rPr>
          <w:rStyle w:val="citation-0"/>
        </w:rPr>
        <w:t>Time-based verification codes, often referred to as Time-based One-Time Passwords (TOTP), are generated using a cryptographic algorithm that relies on a shared secret key and the current time.</w:t>
      </w:r>
      <w:r>
        <w:t xml:space="preserve"> Here's a breakdown of how it works:</w:t>
      </w:r>
      <w:r>
        <w:rPr>
          <w:rStyle w:val="button-container"/>
        </w:rPr>
        <w:t xml:space="preserve">   </w:t>
      </w:r>
    </w:p>
    <w:p w14:paraId="56C490D4" w14:textId="77777777" w:rsidR="00AA32FE" w:rsidRDefault="00AA32FE" w:rsidP="00AA32FE">
      <w:pPr>
        <w:pStyle w:val="NormalWeb"/>
      </w:pPr>
      <w:r>
        <w:rPr>
          <w:rStyle w:val="Strong"/>
        </w:rPr>
        <w:t>1. Shared Secret Key:</w:t>
      </w:r>
    </w:p>
    <w:p w14:paraId="4DF4FA3E" w14:textId="77777777" w:rsidR="00AA32FE" w:rsidRDefault="00AA32FE" w:rsidP="00AA32FE">
      <w:pPr>
        <w:numPr>
          <w:ilvl w:val="0"/>
          <w:numId w:val="36"/>
        </w:numPr>
        <w:spacing w:before="100" w:beforeAutospacing="1" w:after="100" w:afterAutospacing="1"/>
      </w:pPr>
      <w:r>
        <w:rPr>
          <w:rStyle w:val="citation-1"/>
        </w:rPr>
        <w:t>A unique, randomly generated secret key is created and shared between the user and the authentication server.</w:t>
      </w:r>
      <w:r>
        <w:t xml:space="preserve"> </w:t>
      </w:r>
      <w:r>
        <w:rPr>
          <w:rStyle w:val="citation-2"/>
        </w:rPr>
        <w:t>This key is typically stored securely in the user's authentication app or device.</w:t>
      </w:r>
      <w:r>
        <w:rPr>
          <w:rStyle w:val="button-container"/>
        </w:rPr>
        <w:t xml:space="preserve">   </w:t>
      </w:r>
    </w:p>
    <w:p w14:paraId="4A310593" w14:textId="77777777" w:rsidR="00AA32FE" w:rsidRDefault="00AA32FE" w:rsidP="00AA32FE">
      <w:pPr>
        <w:pStyle w:val="NormalWeb"/>
      </w:pPr>
      <w:r>
        <w:rPr>
          <w:rStyle w:val="Strong"/>
        </w:rPr>
        <w:t>2. Time-Based Counter:</w:t>
      </w:r>
    </w:p>
    <w:p w14:paraId="55AFA534" w14:textId="77777777" w:rsidR="00AA32FE" w:rsidRDefault="00AA32FE" w:rsidP="00AA32FE">
      <w:pPr>
        <w:numPr>
          <w:ilvl w:val="0"/>
          <w:numId w:val="37"/>
        </w:numPr>
        <w:spacing w:before="100" w:beforeAutospacing="1" w:after="100" w:afterAutospacing="1"/>
      </w:pPr>
      <w:r>
        <w:rPr>
          <w:rStyle w:val="citation-3"/>
        </w:rPr>
        <w:t>The current Unix time (seconds since January 1, 1970) is retrieved.</w:t>
      </w:r>
      <w:r>
        <w:rPr>
          <w:rStyle w:val="button-container"/>
        </w:rPr>
        <w:t xml:space="preserve">   </w:t>
      </w:r>
    </w:p>
    <w:p w14:paraId="4E619CB3" w14:textId="77777777" w:rsidR="00AA32FE" w:rsidRDefault="00AA32FE" w:rsidP="00AA32FE">
      <w:pPr>
        <w:numPr>
          <w:ilvl w:val="0"/>
          <w:numId w:val="37"/>
        </w:numPr>
        <w:spacing w:before="100" w:beforeAutospacing="1" w:after="100" w:afterAutospacing="1"/>
      </w:pPr>
      <w:r>
        <w:rPr>
          <w:rStyle w:val="citation-4"/>
        </w:rPr>
        <w:t>This time is divided by a predefined time interval (usually 30 or 60 seconds) to obtain a time-based counter value.</w:t>
      </w:r>
      <w:r>
        <w:rPr>
          <w:rStyle w:val="button-container"/>
        </w:rPr>
        <w:t xml:space="preserve">   </w:t>
      </w:r>
    </w:p>
    <w:p w14:paraId="11C54C95" w14:textId="77777777" w:rsidR="00AA32FE" w:rsidRDefault="00AA32FE" w:rsidP="00AA32FE">
      <w:pPr>
        <w:pStyle w:val="NormalWeb"/>
      </w:pPr>
      <w:r>
        <w:rPr>
          <w:rStyle w:val="Strong"/>
        </w:rPr>
        <w:t>3. HMAC-Based One-Time Password (HOTP) Algorithm:</w:t>
      </w:r>
    </w:p>
    <w:p w14:paraId="5917A387" w14:textId="77777777" w:rsidR="00AA32FE" w:rsidRDefault="00AA32FE" w:rsidP="00AA32FE">
      <w:pPr>
        <w:numPr>
          <w:ilvl w:val="0"/>
          <w:numId w:val="38"/>
        </w:numPr>
        <w:spacing w:before="100" w:beforeAutospacing="1" w:after="100" w:afterAutospacing="1"/>
      </w:pPr>
      <w:r>
        <w:rPr>
          <w:rStyle w:val="citation-5"/>
        </w:rPr>
        <w:t>The HOTP algorithm is used to generate the verification code.</w:t>
      </w:r>
      <w:r>
        <w:t xml:space="preserve"> It takes the following inputs: </w:t>
      </w:r>
    </w:p>
    <w:p w14:paraId="7AE9631B" w14:textId="77777777" w:rsidR="00AA32FE" w:rsidRDefault="00AA32FE" w:rsidP="00AA32FE">
      <w:pPr>
        <w:numPr>
          <w:ilvl w:val="1"/>
          <w:numId w:val="38"/>
        </w:numPr>
        <w:spacing w:before="100" w:beforeAutospacing="1" w:after="100" w:afterAutospacing="1"/>
      </w:pPr>
      <w:r>
        <w:t>Shared secret key</w:t>
      </w:r>
    </w:p>
    <w:p w14:paraId="668C06AE" w14:textId="77777777" w:rsidR="00AA32FE" w:rsidRDefault="00AA32FE" w:rsidP="00AA32FE">
      <w:pPr>
        <w:numPr>
          <w:ilvl w:val="1"/>
          <w:numId w:val="38"/>
        </w:numPr>
        <w:spacing w:before="100" w:beforeAutospacing="1" w:after="100" w:afterAutospacing="1"/>
      </w:pPr>
      <w:r>
        <w:t>Time-based counter value</w:t>
      </w:r>
    </w:p>
    <w:p w14:paraId="24E9356D" w14:textId="77777777" w:rsidR="00AA32FE" w:rsidRDefault="00AA32FE" w:rsidP="00AA32FE">
      <w:pPr>
        <w:spacing w:beforeAutospacing="1" w:afterAutospacing="1"/>
        <w:ind w:left="720"/>
      </w:pPr>
      <w:r>
        <w:rPr>
          <w:rStyle w:val="button-container"/>
        </w:rPr>
        <w:t xml:space="preserve">  </w:t>
      </w:r>
    </w:p>
    <w:p w14:paraId="21B365E0" w14:textId="77777777" w:rsidR="00AA32FE" w:rsidRDefault="00AA32FE" w:rsidP="00AA32FE">
      <w:pPr>
        <w:numPr>
          <w:ilvl w:val="0"/>
          <w:numId w:val="38"/>
        </w:numPr>
        <w:spacing w:before="100" w:beforeAutospacing="1" w:after="100" w:afterAutospacing="1"/>
      </w:pPr>
      <w:r>
        <w:rPr>
          <w:rStyle w:val="citation-6"/>
        </w:rPr>
        <w:t>The algorithm applies a cryptographic hash function (such as HMAC-SHA1 or HMAC-SHA256) to these inputs to produce a hash value.</w:t>
      </w:r>
      <w:r>
        <w:rPr>
          <w:rStyle w:val="button-container"/>
        </w:rPr>
        <w:t xml:space="preserve">   </w:t>
      </w:r>
    </w:p>
    <w:p w14:paraId="7A57FC97" w14:textId="77777777" w:rsidR="00AA32FE" w:rsidRDefault="00AA32FE" w:rsidP="00AA32FE">
      <w:pPr>
        <w:numPr>
          <w:ilvl w:val="0"/>
          <w:numId w:val="38"/>
        </w:numPr>
        <w:spacing w:before="100" w:beforeAutospacing="1" w:after="100" w:afterAutospacing="1"/>
      </w:pPr>
      <w:r>
        <w:rPr>
          <w:rStyle w:val="citation-7"/>
          <w:rFonts w:eastAsiaTheme="majorEastAsia"/>
        </w:rPr>
        <w:t>The hash value is truncated to a specific number of digits (usually 6 or 8) to form the verification code.</w:t>
      </w:r>
      <w:r>
        <w:rPr>
          <w:rStyle w:val="button-container"/>
        </w:rPr>
        <w:t xml:space="preserve">   </w:t>
      </w:r>
    </w:p>
    <w:p w14:paraId="1C82323B" w14:textId="77777777" w:rsidR="00AA32FE" w:rsidRDefault="00AA32FE" w:rsidP="00AA32FE">
      <w:pPr>
        <w:pStyle w:val="NormalWeb"/>
      </w:pPr>
      <w:r>
        <w:rPr>
          <w:rStyle w:val="Strong"/>
        </w:rPr>
        <w:lastRenderedPageBreak/>
        <w:t>4. Verification Code Generation:</w:t>
      </w:r>
    </w:p>
    <w:p w14:paraId="49CDC133" w14:textId="77777777" w:rsidR="00AA32FE" w:rsidRDefault="00AA32FE" w:rsidP="00AA32FE">
      <w:pPr>
        <w:numPr>
          <w:ilvl w:val="0"/>
          <w:numId w:val="39"/>
        </w:numPr>
        <w:spacing w:before="100" w:beforeAutospacing="1" w:after="100" w:afterAutospacing="1"/>
      </w:pPr>
      <w:r>
        <w:rPr>
          <w:rStyle w:val="citation-8"/>
          <w:rFonts w:eastAsiaTheme="majorEastAsia"/>
        </w:rPr>
        <w:t>The generated verification code is displayed to the user on their authentication app or device.</w:t>
      </w:r>
      <w:r>
        <w:rPr>
          <w:rStyle w:val="button-container"/>
        </w:rPr>
        <w:t xml:space="preserve">   </w:t>
      </w:r>
    </w:p>
    <w:p w14:paraId="75798B1B" w14:textId="77777777" w:rsidR="00AA32FE" w:rsidRDefault="00AA32FE" w:rsidP="00AA32FE">
      <w:pPr>
        <w:numPr>
          <w:ilvl w:val="0"/>
          <w:numId w:val="39"/>
        </w:numPr>
        <w:spacing w:before="100" w:beforeAutospacing="1" w:after="100" w:afterAutospacing="1"/>
      </w:pPr>
      <w:r>
        <w:rPr>
          <w:rStyle w:val="citation-9"/>
        </w:rPr>
        <w:t>The user enters this code on the authentication website or app to verify their identity.</w:t>
      </w:r>
      <w:r>
        <w:rPr>
          <w:rStyle w:val="button-container"/>
        </w:rPr>
        <w:t xml:space="preserve">   </w:t>
      </w:r>
    </w:p>
    <w:p w14:paraId="52DA72E2" w14:textId="77777777" w:rsidR="00AA32FE" w:rsidRDefault="00AA32FE" w:rsidP="00AA32FE">
      <w:pPr>
        <w:pStyle w:val="NormalWeb"/>
      </w:pPr>
      <w:r>
        <w:rPr>
          <w:rStyle w:val="Strong"/>
        </w:rPr>
        <w:t>5. Server-Side Verification:</w:t>
      </w:r>
    </w:p>
    <w:p w14:paraId="21762D7B" w14:textId="77777777" w:rsidR="00AA32FE" w:rsidRDefault="00AA32FE" w:rsidP="00AA32FE">
      <w:pPr>
        <w:numPr>
          <w:ilvl w:val="0"/>
          <w:numId w:val="40"/>
        </w:numPr>
        <w:spacing w:before="100" w:beforeAutospacing="1" w:after="100" w:afterAutospacing="1"/>
      </w:pPr>
      <w:r>
        <w:rPr>
          <w:rStyle w:val="citation-10"/>
          <w:rFonts w:eastAsiaTheme="majorEastAsia"/>
        </w:rPr>
        <w:t>The server performs the same calculations using the shared secret key and the current time to generate its own verification code.</w:t>
      </w:r>
      <w:r>
        <w:rPr>
          <w:rStyle w:val="button-container"/>
        </w:rPr>
        <w:t xml:space="preserve">   </w:t>
      </w:r>
    </w:p>
    <w:p w14:paraId="4DBB984E" w14:textId="77777777" w:rsidR="00AA32FE" w:rsidRDefault="00AA32FE" w:rsidP="00AA32FE">
      <w:pPr>
        <w:numPr>
          <w:ilvl w:val="0"/>
          <w:numId w:val="40"/>
        </w:numPr>
        <w:spacing w:before="100" w:beforeAutospacing="1" w:after="100" w:afterAutospacing="1"/>
      </w:pPr>
      <w:r>
        <w:t>The server compares the user-provided code with the generated code.</w:t>
      </w:r>
    </w:p>
    <w:p w14:paraId="30CED343" w14:textId="77777777" w:rsidR="00AA32FE" w:rsidRDefault="00AA32FE" w:rsidP="00AA32FE">
      <w:pPr>
        <w:numPr>
          <w:ilvl w:val="0"/>
          <w:numId w:val="40"/>
        </w:numPr>
        <w:spacing w:before="100" w:beforeAutospacing="1" w:after="100" w:afterAutospacing="1"/>
      </w:pPr>
      <w:r>
        <w:t>If the codes match within a certain time window (to account for clock skew), the authentication is successful.</w:t>
      </w:r>
    </w:p>
    <w:p w14:paraId="098B6C89" w14:textId="77777777" w:rsidR="00AA32FE" w:rsidRDefault="00AA32FE" w:rsidP="00AA32FE">
      <w:pPr>
        <w:pStyle w:val="NormalWeb"/>
      </w:pPr>
      <w:r>
        <w:rPr>
          <w:rStyle w:val="Strong"/>
        </w:rPr>
        <w:t>Key Points:</w:t>
      </w:r>
    </w:p>
    <w:p w14:paraId="44CF8A47" w14:textId="77777777" w:rsidR="00AA32FE" w:rsidRDefault="00AA32FE" w:rsidP="00AA32FE">
      <w:pPr>
        <w:numPr>
          <w:ilvl w:val="0"/>
          <w:numId w:val="41"/>
        </w:numPr>
        <w:spacing w:before="100" w:beforeAutospacing="1" w:after="100" w:afterAutospacing="1"/>
      </w:pPr>
      <w:r>
        <w:rPr>
          <w:rStyle w:val="Strong"/>
        </w:rPr>
        <w:t>Time-Based Validity:</w:t>
      </w:r>
      <w:r>
        <w:t xml:space="preserve"> </w:t>
      </w:r>
      <w:r>
        <w:rPr>
          <w:rStyle w:val="citation-11"/>
        </w:rPr>
        <w:t>The verification code is valid for a limited time (e.g., 30 or 60 seconds).</w:t>
      </w:r>
      <w:r>
        <w:t xml:space="preserve"> </w:t>
      </w:r>
      <w:r>
        <w:rPr>
          <w:rStyle w:val="citation-12"/>
        </w:rPr>
        <w:t>After this time, a new code is generated.</w:t>
      </w:r>
      <w:r>
        <w:rPr>
          <w:rStyle w:val="button-container"/>
        </w:rPr>
        <w:t xml:space="preserve">   </w:t>
      </w:r>
    </w:p>
    <w:p w14:paraId="68F89CB5" w14:textId="77777777" w:rsidR="00AA32FE" w:rsidRDefault="00AA32FE" w:rsidP="00AA32FE">
      <w:pPr>
        <w:numPr>
          <w:ilvl w:val="0"/>
          <w:numId w:val="41"/>
        </w:numPr>
        <w:spacing w:before="100" w:beforeAutospacing="1" w:after="100" w:afterAutospacing="1"/>
      </w:pPr>
      <w:r>
        <w:rPr>
          <w:rStyle w:val="Strong"/>
        </w:rPr>
        <w:t>Security:</w:t>
      </w:r>
      <w:r>
        <w:t xml:space="preserve"> The security of TOTP relies on the strength of the shared secret key and the cryptographic hash function used.</w:t>
      </w:r>
    </w:p>
    <w:p w14:paraId="24A0C092" w14:textId="77777777" w:rsidR="00AA32FE" w:rsidRDefault="00AA32FE" w:rsidP="00AA32FE">
      <w:pPr>
        <w:numPr>
          <w:ilvl w:val="0"/>
          <w:numId w:val="41"/>
        </w:numPr>
        <w:spacing w:before="100" w:beforeAutospacing="1" w:after="100" w:afterAutospacing="1"/>
      </w:pPr>
      <w:r>
        <w:rPr>
          <w:rStyle w:val="Strong"/>
        </w:rPr>
        <w:t>Flexibility:</w:t>
      </w:r>
      <w:r>
        <w:t xml:space="preserve"> TOTP can be implemented in various ways, using different time intervals and code lengths.</w:t>
      </w:r>
    </w:p>
    <w:p w14:paraId="46085B55" w14:textId="77777777" w:rsidR="00AA32FE" w:rsidRDefault="00AA32FE" w:rsidP="00AA32FE">
      <w:pPr>
        <w:numPr>
          <w:ilvl w:val="0"/>
          <w:numId w:val="41"/>
        </w:numPr>
        <w:spacing w:before="100" w:beforeAutospacing="1" w:after="100" w:afterAutospacing="1"/>
      </w:pPr>
      <w:r>
        <w:rPr>
          <w:rStyle w:val="citation-13"/>
          <w:b/>
          <w:bCs/>
        </w:rPr>
        <w:t>Wide Adoption:</w:t>
      </w:r>
      <w:r>
        <w:rPr>
          <w:rStyle w:val="citation-13"/>
        </w:rPr>
        <w:t xml:space="preserve"> TOTP is widely used in two-factor authentication (2FA) systems due to its simplicity and security.</w:t>
      </w:r>
      <w:r>
        <w:rPr>
          <w:rStyle w:val="button-container"/>
        </w:rPr>
        <w:t xml:space="preserve">   </w:t>
      </w:r>
    </w:p>
    <w:p w14:paraId="49A4B1DB" w14:textId="77777777" w:rsidR="00AA32FE" w:rsidRDefault="00AA32FE" w:rsidP="00AA32FE">
      <w:pPr>
        <w:pStyle w:val="NormalWeb"/>
      </w:pPr>
      <w: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369BE13" w:rsidR="00AA32FE" w:rsidRDefault="00AA32FE" w:rsidP="00F2599D">
      <w:pPr>
        <w:autoSpaceDE w:val="0"/>
        <w:autoSpaceDN w:val="0"/>
        <w:adjustRightInd w:val="0"/>
        <w:rPr>
          <w:rFonts w:ascii="Arial" w:hAnsi="Arial" w:cs="Arial"/>
          <w:color w:val="000000" w:themeColor="text1"/>
        </w:rPr>
      </w:pPr>
    </w:p>
    <w:p w14:paraId="3AADDB0F" w14:textId="77777777" w:rsidR="00AA32FE" w:rsidRDefault="00AA32FE"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3B1E3" w14:textId="77777777" w:rsidR="00606F12" w:rsidRDefault="00606F12" w:rsidP="003E3C63">
      <w:r>
        <w:separator/>
      </w:r>
    </w:p>
  </w:endnote>
  <w:endnote w:type="continuationSeparator" w:id="0">
    <w:p w14:paraId="17657F46" w14:textId="77777777" w:rsidR="00606F12" w:rsidRDefault="00606F12"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3FFE" w14:textId="77777777" w:rsidR="00606F12" w:rsidRDefault="00606F12" w:rsidP="003E3C63">
      <w:r>
        <w:separator/>
      </w:r>
    </w:p>
  </w:footnote>
  <w:footnote w:type="continuationSeparator" w:id="0">
    <w:p w14:paraId="675C9AEE" w14:textId="77777777" w:rsidR="00606F12" w:rsidRDefault="00606F12"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32"/>
  </w:num>
  <w:num w:numId="4">
    <w:abstractNumId w:val="24"/>
  </w:num>
  <w:num w:numId="5">
    <w:abstractNumId w:val="15"/>
  </w:num>
  <w:num w:numId="6">
    <w:abstractNumId w:val="28"/>
  </w:num>
  <w:num w:numId="7">
    <w:abstractNumId w:val="37"/>
  </w:num>
  <w:num w:numId="8">
    <w:abstractNumId w:val="8"/>
  </w:num>
  <w:num w:numId="9">
    <w:abstractNumId w:val="33"/>
  </w:num>
  <w:num w:numId="10">
    <w:abstractNumId w:val="38"/>
  </w:num>
  <w:num w:numId="11">
    <w:abstractNumId w:val="0"/>
  </w:num>
  <w:num w:numId="12">
    <w:abstractNumId w:val="6"/>
  </w:num>
  <w:num w:numId="13">
    <w:abstractNumId w:val="31"/>
  </w:num>
  <w:num w:numId="14">
    <w:abstractNumId w:val="3"/>
  </w:num>
  <w:num w:numId="15">
    <w:abstractNumId w:val="2"/>
  </w:num>
  <w:num w:numId="16">
    <w:abstractNumId w:val="23"/>
  </w:num>
  <w:num w:numId="17">
    <w:abstractNumId w:val="30"/>
  </w:num>
  <w:num w:numId="18">
    <w:abstractNumId w:val="10"/>
  </w:num>
  <w:num w:numId="19">
    <w:abstractNumId w:val="1"/>
  </w:num>
  <w:num w:numId="20">
    <w:abstractNumId w:val="13"/>
  </w:num>
  <w:num w:numId="21">
    <w:abstractNumId w:val="29"/>
  </w:num>
  <w:num w:numId="22">
    <w:abstractNumId w:val="39"/>
  </w:num>
  <w:num w:numId="23">
    <w:abstractNumId w:val="9"/>
  </w:num>
  <w:num w:numId="24">
    <w:abstractNumId w:val="34"/>
  </w:num>
  <w:num w:numId="25">
    <w:abstractNumId w:val="21"/>
  </w:num>
  <w:num w:numId="26">
    <w:abstractNumId w:val="25"/>
  </w:num>
  <w:num w:numId="27">
    <w:abstractNumId w:val="7"/>
  </w:num>
  <w:num w:numId="28">
    <w:abstractNumId w:val="17"/>
  </w:num>
  <w:num w:numId="29">
    <w:abstractNumId w:val="5"/>
  </w:num>
  <w:num w:numId="30">
    <w:abstractNumId w:val="12"/>
  </w:num>
  <w:num w:numId="31">
    <w:abstractNumId w:val="35"/>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2"/>
  </w:num>
  <w:num w:numId="35">
    <w:abstractNumId w:val="19"/>
  </w:num>
  <w:num w:numId="36">
    <w:abstractNumId w:val="18"/>
  </w:num>
  <w:num w:numId="37">
    <w:abstractNumId w:val="27"/>
  </w:num>
  <w:num w:numId="38">
    <w:abstractNumId w:val="20"/>
  </w:num>
  <w:num w:numId="39">
    <w:abstractNumId w:val="36"/>
  </w:num>
  <w:num w:numId="40">
    <w:abstractNumId w:val="26"/>
  </w:num>
  <w:num w:numId="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06F12"/>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A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62</Pages>
  <Words>11248</Words>
  <Characters>64118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75216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306</cp:revision>
  <dcterms:created xsi:type="dcterms:W3CDTF">2024-11-02T09:01:00Z</dcterms:created>
  <dcterms:modified xsi:type="dcterms:W3CDTF">2024-11-27T17:25:00Z</dcterms:modified>
  <cp:category/>
</cp:coreProperties>
</file>