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2023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ARTS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2023/2024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BA011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AMEYAW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DAKORA ANGEL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 BOX 45 BEKWAI ASHANTI GHANA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29th November,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