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92F2F" w:rsidRDefault="0034147C" w14:paraId="2C7AE383" w14:textId="77777777">
      <w:pPr>
        <w:pStyle w:val="Title"/>
        <w:spacing w:line="230" w:lineRule="auto"/>
      </w:pPr>
      <w:r w:rsidR="0034147C">
        <w:rPr/>
        <w:t>Analyzing</w:t>
      </w:r>
      <w:r w:rsidR="0034147C">
        <w:rPr>
          <w:spacing w:val="-4"/>
        </w:rPr>
        <w:t xml:space="preserve"> </w:t>
      </w:r>
      <w:r w:rsidR="0034147C">
        <w:rPr/>
        <w:t>Customer</w:t>
      </w:r>
      <w:r w:rsidR="0034147C">
        <w:rPr>
          <w:spacing w:val="-4"/>
        </w:rPr>
        <w:t xml:space="preserve"> </w:t>
      </w:r>
      <w:r w:rsidR="0034147C">
        <w:rPr/>
        <w:t>Feedback</w:t>
      </w:r>
      <w:r w:rsidR="0034147C">
        <w:rPr>
          <w:spacing w:val="-4"/>
        </w:rPr>
        <w:t xml:space="preserve"> </w:t>
      </w:r>
      <w:r w:rsidR="0034147C">
        <w:rPr/>
        <w:t>on</w:t>
      </w:r>
      <w:r w:rsidR="0034147C">
        <w:rPr>
          <w:spacing w:val="-4"/>
        </w:rPr>
        <w:t xml:space="preserve"> </w:t>
      </w:r>
      <w:r w:rsidR="0034147C">
        <w:rPr/>
        <w:t>Amazon</w:t>
      </w:r>
      <w:r w:rsidR="0034147C">
        <w:rPr>
          <w:spacing w:val="-4"/>
        </w:rPr>
        <w:t xml:space="preserve"> </w:t>
      </w:r>
      <w:r w:rsidR="0034147C">
        <w:rPr/>
        <w:t>to</w:t>
      </w:r>
      <w:r w:rsidR="0034147C">
        <w:rPr>
          <w:spacing w:val="-4"/>
        </w:rPr>
        <w:t xml:space="preserve"> </w:t>
      </w:r>
      <w:r w:rsidR="0034147C">
        <w:rPr/>
        <w:t>Reveal</w:t>
      </w:r>
      <w:r w:rsidR="0034147C">
        <w:rPr>
          <w:spacing w:val="-4"/>
        </w:rPr>
        <w:t xml:space="preserve"> </w:t>
      </w:r>
      <w:r w:rsidR="0034147C">
        <w:rPr/>
        <w:t>Sentiment</w:t>
      </w:r>
      <w:r w:rsidR="0034147C">
        <w:rPr>
          <w:spacing w:val="-4"/>
        </w:rPr>
        <w:t xml:space="preserve"> </w:t>
      </w:r>
      <w:r w:rsidR="0034147C">
        <w:rPr/>
        <w:t>Trends</w:t>
      </w:r>
      <w:r w:rsidR="0034147C">
        <w:rPr>
          <w:spacing w:val="-4"/>
        </w:rPr>
        <w:t xml:space="preserve"> </w:t>
      </w:r>
      <w:r w:rsidR="0034147C">
        <w:rPr/>
        <w:t>using Machine Learning</w:t>
      </w:r>
    </w:p>
    <w:p w:rsidR="00492F2F" w:rsidRDefault="0034147C" w14:paraId="0176F1AF" w14:textId="77777777">
      <w:pPr>
        <w:spacing w:before="276" w:line="285" w:lineRule="auto"/>
        <w:ind w:left="4939" w:hanging="4828"/>
        <w:rPr>
          <w:sz w:val="18"/>
        </w:rPr>
      </w:pPr>
      <w:r>
        <w:rPr>
          <w:sz w:val="20"/>
        </w:rPr>
        <w:t>Dr.</w:t>
      </w:r>
      <w:r>
        <w:rPr>
          <w:spacing w:val="-1"/>
          <w:sz w:val="20"/>
        </w:rPr>
        <w:t xml:space="preserve"> </w:t>
      </w:r>
      <w:r>
        <w:rPr>
          <w:sz w:val="20"/>
        </w:rPr>
        <w:t>J.</w:t>
      </w:r>
      <w:r>
        <w:rPr>
          <w:spacing w:val="-1"/>
          <w:sz w:val="20"/>
        </w:rPr>
        <w:t xml:space="preserve"> </w:t>
      </w:r>
      <w:r>
        <w:rPr>
          <w:sz w:val="20"/>
        </w:rPr>
        <w:t>Krishna</w:t>
      </w:r>
      <w:r>
        <w:rPr>
          <w:position w:val="6"/>
          <w:sz w:val="13"/>
        </w:rPr>
        <w:t>1</w:t>
      </w:r>
      <w:r>
        <w:rPr>
          <w:b/>
          <w:position w:val="6"/>
          <w:sz w:val="13"/>
        </w:rPr>
        <w:t>[0000-0001-9283-4595]</w:t>
      </w:r>
      <w:r>
        <w:rPr>
          <w:b/>
          <w:spacing w:val="40"/>
          <w:position w:val="6"/>
          <w:sz w:val="13"/>
        </w:rPr>
        <w:t xml:space="preserve"> </w:t>
      </w:r>
      <w:r>
        <w:rPr>
          <w:sz w:val="20"/>
        </w:rPr>
        <w:t>|</w:t>
      </w:r>
      <w:r>
        <w:rPr>
          <w:spacing w:val="-1"/>
          <w:sz w:val="20"/>
        </w:rPr>
        <w:t xml:space="preserve"> </w:t>
      </w:r>
      <w:r>
        <w:rPr>
          <w:sz w:val="20"/>
        </w:rPr>
        <w:t>A.</w:t>
      </w:r>
      <w:r>
        <w:rPr>
          <w:spacing w:val="-1"/>
          <w:sz w:val="20"/>
        </w:rPr>
        <w:t xml:space="preserve"> </w:t>
      </w:r>
      <w:r>
        <w:rPr>
          <w:sz w:val="20"/>
        </w:rPr>
        <w:t>Lakshmi</w:t>
      </w:r>
      <w:r>
        <w:rPr>
          <w:spacing w:val="-2"/>
          <w:sz w:val="20"/>
        </w:rPr>
        <w:t xml:space="preserve"> </w:t>
      </w:r>
      <w:r>
        <w:rPr>
          <w:sz w:val="20"/>
        </w:rPr>
        <w:t>Narayana</w:t>
      </w:r>
      <w:r>
        <w:rPr>
          <w:position w:val="6"/>
          <w:sz w:val="13"/>
        </w:rPr>
        <w:t>2</w:t>
      </w:r>
      <w:r>
        <w:rPr>
          <w:spacing w:val="32"/>
          <w:position w:val="6"/>
          <w:sz w:val="13"/>
        </w:rPr>
        <w:t xml:space="preserve"> </w:t>
      </w:r>
      <w:r>
        <w:rPr>
          <w:sz w:val="20"/>
        </w:rPr>
        <w:t>|</w:t>
      </w:r>
      <w:r>
        <w:rPr>
          <w:spacing w:val="-2"/>
          <w:sz w:val="20"/>
        </w:rPr>
        <w:t xml:space="preserve"> </w:t>
      </w:r>
      <w:r>
        <w:rPr>
          <w:sz w:val="18"/>
        </w:rPr>
        <w:t>Shaik</w:t>
      </w:r>
      <w:r>
        <w:rPr>
          <w:spacing w:val="-7"/>
          <w:sz w:val="18"/>
        </w:rPr>
        <w:t xml:space="preserve"> </w:t>
      </w:r>
      <w:r>
        <w:rPr>
          <w:sz w:val="18"/>
        </w:rPr>
        <w:t>Mahammad</w:t>
      </w:r>
      <w:r>
        <w:rPr>
          <w:spacing w:val="-1"/>
          <w:sz w:val="18"/>
        </w:rPr>
        <w:t xml:space="preserve"> </w:t>
      </w:r>
      <w:r>
        <w:rPr>
          <w:sz w:val="18"/>
        </w:rPr>
        <w:t>Khaja</w:t>
      </w:r>
      <w:r>
        <w:rPr>
          <w:spacing w:val="-1"/>
          <w:sz w:val="18"/>
        </w:rPr>
        <w:t xml:space="preserve"> </w:t>
      </w:r>
      <w:r>
        <w:rPr>
          <w:sz w:val="18"/>
        </w:rPr>
        <w:t xml:space="preserve">Juber </w:t>
      </w:r>
      <w:r>
        <w:rPr>
          <w:sz w:val="18"/>
          <w:vertAlign w:val="superscript"/>
        </w:rPr>
        <w:t>3</w:t>
      </w:r>
      <w:r>
        <w:rPr>
          <w:sz w:val="18"/>
        </w:rPr>
        <w:t xml:space="preserve"> </w:t>
      </w:r>
      <w:r>
        <w:rPr>
          <w:sz w:val="20"/>
        </w:rPr>
        <w:t>|</w:t>
      </w:r>
      <w:r>
        <w:rPr>
          <w:spacing w:val="-2"/>
          <w:sz w:val="20"/>
        </w:rPr>
        <w:t xml:space="preserve"> </w:t>
      </w:r>
      <w:r>
        <w:rPr>
          <w:sz w:val="18"/>
        </w:rPr>
        <w:t>Pavan</w:t>
      </w:r>
      <w:r>
        <w:rPr>
          <w:spacing w:val="-1"/>
          <w:sz w:val="18"/>
        </w:rPr>
        <w:t xml:space="preserve"> </w:t>
      </w:r>
      <w:r>
        <w:rPr>
          <w:sz w:val="18"/>
        </w:rPr>
        <w:t>Kumar</w:t>
      </w:r>
      <w:r>
        <w:rPr>
          <w:spacing w:val="-1"/>
          <w:sz w:val="18"/>
        </w:rPr>
        <w:t xml:space="preserve"> </w:t>
      </w:r>
      <w:r>
        <w:rPr>
          <w:sz w:val="18"/>
        </w:rPr>
        <w:t xml:space="preserve">.V </w:t>
      </w:r>
      <w:r>
        <w:rPr>
          <w:sz w:val="18"/>
          <w:vertAlign w:val="superscript"/>
        </w:rPr>
        <w:t>4</w:t>
      </w:r>
      <w:r>
        <w:rPr>
          <w:sz w:val="18"/>
        </w:rPr>
        <w:t xml:space="preserve"> </w:t>
      </w:r>
      <w:r>
        <w:rPr>
          <w:sz w:val="20"/>
        </w:rPr>
        <w:t>|</w:t>
      </w:r>
      <w:r>
        <w:rPr>
          <w:spacing w:val="-2"/>
          <w:sz w:val="20"/>
        </w:rPr>
        <w:t xml:space="preserve"> </w:t>
      </w:r>
      <w:r>
        <w:rPr>
          <w:sz w:val="18"/>
        </w:rPr>
        <w:t>Mothilal</w:t>
      </w:r>
      <w:r>
        <w:rPr>
          <w:spacing w:val="-2"/>
          <w:sz w:val="18"/>
        </w:rPr>
        <w:t xml:space="preserve"> </w:t>
      </w:r>
      <w:r>
        <w:rPr>
          <w:sz w:val="18"/>
        </w:rPr>
        <w:t>Yadav</w:t>
      </w:r>
      <w:r>
        <w:rPr>
          <w:spacing w:val="-2"/>
          <w:sz w:val="18"/>
        </w:rPr>
        <w:t xml:space="preserve"> </w:t>
      </w:r>
      <w:r>
        <w:rPr>
          <w:sz w:val="18"/>
        </w:rPr>
        <w:t xml:space="preserve">.Y </w:t>
      </w:r>
      <w:r>
        <w:rPr>
          <w:sz w:val="18"/>
          <w:vertAlign w:val="superscript"/>
        </w:rPr>
        <w:t>5</w:t>
      </w:r>
      <w:r>
        <w:rPr>
          <w:sz w:val="20"/>
        </w:rPr>
        <w:t>|</w:t>
      </w:r>
      <w:r>
        <w:rPr>
          <w:spacing w:val="-2"/>
          <w:sz w:val="20"/>
        </w:rPr>
        <w:t xml:space="preserve"> </w:t>
      </w:r>
      <w:r>
        <w:rPr>
          <w:sz w:val="18"/>
        </w:rPr>
        <w:t xml:space="preserve">Siva Karthik .G </w:t>
      </w:r>
      <w:r>
        <w:rPr>
          <w:sz w:val="18"/>
          <w:vertAlign w:val="superscript"/>
        </w:rPr>
        <w:t>6</w:t>
      </w:r>
    </w:p>
    <w:p w:rsidR="00492F2F" w:rsidRDefault="0034147C" w14:paraId="4B2278ED" w14:textId="77777777">
      <w:pPr>
        <w:spacing w:before="159"/>
        <w:ind w:left="160" w:right="295"/>
        <w:jc w:val="center"/>
        <w:rPr>
          <w:sz w:val="18"/>
        </w:rPr>
      </w:pPr>
      <w:r>
        <w:rPr>
          <w:rFonts w:ascii="Calibri"/>
          <w:i/>
          <w:position w:val="5"/>
          <w:sz w:val="12"/>
        </w:rPr>
        <w:t>1</w:t>
      </w:r>
      <w:r>
        <w:rPr>
          <w:rFonts w:ascii="Calibri"/>
          <w:i/>
          <w:spacing w:val="14"/>
          <w:position w:val="5"/>
          <w:sz w:val="12"/>
        </w:rPr>
        <w:t xml:space="preserve"> </w:t>
      </w:r>
      <w:r>
        <w:rPr>
          <w:sz w:val="18"/>
        </w:rPr>
        <w:t>Associate</w:t>
      </w:r>
      <w:r>
        <w:rPr>
          <w:spacing w:val="-1"/>
          <w:sz w:val="18"/>
        </w:rPr>
        <w:t xml:space="preserve"> </w:t>
      </w:r>
      <w:r>
        <w:rPr>
          <w:sz w:val="18"/>
        </w:rPr>
        <w:t>Professor,</w:t>
      </w:r>
      <w:r>
        <w:rPr>
          <w:spacing w:val="-1"/>
          <w:sz w:val="18"/>
        </w:rPr>
        <w:t xml:space="preserve"> </w:t>
      </w:r>
      <w:r>
        <w:rPr>
          <w:sz w:val="18"/>
        </w:rPr>
        <w:t>Dept.</w:t>
      </w:r>
      <w:r>
        <w:rPr>
          <w:spacing w:val="-1"/>
          <w:sz w:val="18"/>
        </w:rPr>
        <w:t xml:space="preserve"> </w:t>
      </w:r>
      <w:r>
        <w:rPr>
          <w:sz w:val="18"/>
        </w:rPr>
        <w:t>of</w:t>
      </w:r>
      <w:r>
        <w:rPr>
          <w:spacing w:val="-1"/>
          <w:sz w:val="18"/>
        </w:rPr>
        <w:t xml:space="preserve"> </w:t>
      </w:r>
      <w:r>
        <w:rPr>
          <w:sz w:val="18"/>
        </w:rPr>
        <w:t>AI</w:t>
      </w:r>
      <w:r>
        <w:rPr>
          <w:spacing w:val="-1"/>
          <w:sz w:val="18"/>
        </w:rPr>
        <w:t xml:space="preserve"> </w:t>
      </w:r>
      <w:r>
        <w:rPr>
          <w:sz w:val="18"/>
        </w:rPr>
        <w:t>&amp;</w:t>
      </w:r>
      <w:r>
        <w:rPr>
          <w:spacing w:val="-1"/>
          <w:sz w:val="18"/>
        </w:rPr>
        <w:t xml:space="preserve"> </w:t>
      </w:r>
      <w:r>
        <w:rPr>
          <w:sz w:val="18"/>
        </w:rPr>
        <w:t>ML</w:t>
      </w:r>
      <w:r>
        <w:rPr>
          <w:spacing w:val="-1"/>
          <w:sz w:val="18"/>
        </w:rPr>
        <w:t xml:space="preserve"> </w:t>
      </w:r>
      <w:r>
        <w:rPr>
          <w:sz w:val="18"/>
        </w:rPr>
        <w:t>Annamacharya</w:t>
      </w:r>
      <w:r>
        <w:rPr>
          <w:spacing w:val="-1"/>
          <w:sz w:val="18"/>
        </w:rPr>
        <w:t xml:space="preserve"> </w:t>
      </w:r>
      <w:r>
        <w:rPr>
          <w:sz w:val="18"/>
        </w:rPr>
        <w:t>University,</w:t>
      </w:r>
      <w:r>
        <w:rPr>
          <w:spacing w:val="-1"/>
          <w:sz w:val="18"/>
        </w:rPr>
        <w:t xml:space="preserve"> </w:t>
      </w:r>
      <w:r>
        <w:rPr>
          <w:sz w:val="18"/>
        </w:rPr>
        <w:t>Rajampet,</w:t>
      </w:r>
      <w:r>
        <w:rPr>
          <w:spacing w:val="-1"/>
          <w:sz w:val="18"/>
        </w:rPr>
        <w:t xml:space="preserve"> </w:t>
      </w:r>
      <w:r>
        <w:rPr>
          <w:sz w:val="18"/>
        </w:rPr>
        <w:t>AP,</w:t>
      </w:r>
      <w:r>
        <w:rPr>
          <w:spacing w:val="-2"/>
          <w:sz w:val="18"/>
        </w:rPr>
        <w:t xml:space="preserve"> </w:t>
      </w:r>
      <w:r>
        <w:rPr>
          <w:sz w:val="18"/>
        </w:rPr>
        <w:t>India,</w:t>
      </w:r>
      <w:r>
        <w:rPr>
          <w:spacing w:val="-1"/>
          <w:sz w:val="18"/>
        </w:rPr>
        <w:t xml:space="preserve"> </w:t>
      </w:r>
      <w:hyperlink r:id="rId5">
        <w:r>
          <w:rPr>
            <w:color w:val="0462C1"/>
            <w:spacing w:val="-2"/>
            <w:sz w:val="18"/>
            <w:u w:val="single" w:color="0462C1"/>
          </w:rPr>
          <w:t>krishna.j.jk@gmail.com</w:t>
        </w:r>
      </w:hyperlink>
    </w:p>
    <w:p w:rsidR="00492F2F" w:rsidRDefault="0034147C" w14:paraId="0485F857" w14:textId="77777777">
      <w:pPr>
        <w:spacing w:before="12" w:line="263" w:lineRule="exact"/>
        <w:ind w:left="667"/>
        <w:rPr>
          <w:rFonts w:ascii="Calibri"/>
          <w:i/>
        </w:rPr>
      </w:pPr>
      <w:r>
        <w:rPr>
          <w:rFonts w:ascii="Calibri"/>
          <w:i/>
          <w:position w:val="5"/>
          <w:sz w:val="12"/>
        </w:rPr>
        <w:t>2,</w:t>
      </w:r>
      <w:r>
        <w:rPr>
          <w:rFonts w:ascii="Calibri"/>
          <w:i/>
          <w:spacing w:val="9"/>
          <w:position w:val="5"/>
          <w:sz w:val="12"/>
        </w:rPr>
        <w:t xml:space="preserve"> </w:t>
      </w:r>
      <w:r>
        <w:rPr>
          <w:rFonts w:ascii="Calibri"/>
          <w:i/>
          <w:position w:val="5"/>
          <w:sz w:val="12"/>
        </w:rPr>
        <w:t>3,</w:t>
      </w:r>
      <w:r>
        <w:rPr>
          <w:rFonts w:ascii="Calibri"/>
          <w:i/>
          <w:spacing w:val="11"/>
          <w:position w:val="5"/>
          <w:sz w:val="12"/>
        </w:rPr>
        <w:t xml:space="preserve"> </w:t>
      </w:r>
      <w:r>
        <w:rPr>
          <w:rFonts w:ascii="Calibri"/>
          <w:i/>
          <w:position w:val="5"/>
          <w:sz w:val="12"/>
        </w:rPr>
        <w:t>4,</w:t>
      </w:r>
      <w:r>
        <w:rPr>
          <w:rFonts w:ascii="Calibri"/>
          <w:i/>
          <w:spacing w:val="13"/>
          <w:position w:val="5"/>
          <w:sz w:val="12"/>
        </w:rPr>
        <w:t xml:space="preserve"> </w:t>
      </w:r>
      <w:r>
        <w:rPr>
          <w:rFonts w:ascii="Calibri"/>
          <w:i/>
          <w:position w:val="5"/>
          <w:sz w:val="12"/>
        </w:rPr>
        <w:t>5</w:t>
      </w:r>
      <w:r>
        <w:rPr>
          <w:rFonts w:ascii="Calibri"/>
          <w:i/>
          <w:spacing w:val="11"/>
          <w:position w:val="5"/>
          <w:sz w:val="12"/>
        </w:rPr>
        <w:t xml:space="preserve"> </w:t>
      </w:r>
      <w:r>
        <w:rPr>
          <w:rFonts w:ascii="Calibri"/>
          <w:i/>
          <w:sz w:val="18"/>
        </w:rPr>
        <w:t>UG</w:t>
      </w:r>
      <w:r>
        <w:rPr>
          <w:rFonts w:ascii="Calibri"/>
          <w:i/>
          <w:spacing w:val="5"/>
          <w:sz w:val="18"/>
        </w:rPr>
        <w:t xml:space="preserve"> </w:t>
      </w:r>
      <w:r>
        <w:rPr>
          <w:rFonts w:ascii="Calibri"/>
          <w:i/>
          <w:sz w:val="18"/>
        </w:rPr>
        <w:t>Scholar,</w:t>
      </w:r>
      <w:r>
        <w:rPr>
          <w:rFonts w:ascii="Calibri"/>
          <w:i/>
          <w:spacing w:val="-2"/>
          <w:sz w:val="18"/>
        </w:rPr>
        <w:t xml:space="preserve"> </w:t>
      </w:r>
      <w:r>
        <w:rPr>
          <w:rFonts w:ascii="Calibri"/>
          <w:i/>
          <w:sz w:val="18"/>
        </w:rPr>
        <w:t>Department</w:t>
      </w:r>
      <w:r>
        <w:rPr>
          <w:rFonts w:ascii="Calibri"/>
          <w:i/>
          <w:spacing w:val="-7"/>
          <w:sz w:val="18"/>
        </w:rPr>
        <w:t xml:space="preserve"> </w:t>
      </w:r>
      <w:r>
        <w:rPr>
          <w:rFonts w:ascii="Calibri"/>
          <w:i/>
          <w:sz w:val="18"/>
        </w:rPr>
        <w:t>of AI&amp;ML,</w:t>
      </w:r>
      <w:r>
        <w:rPr>
          <w:rFonts w:ascii="Calibri"/>
          <w:i/>
          <w:spacing w:val="-2"/>
          <w:sz w:val="18"/>
        </w:rPr>
        <w:t xml:space="preserve"> </w:t>
      </w:r>
      <w:r>
        <w:rPr>
          <w:rFonts w:ascii="Calibri"/>
          <w:i/>
          <w:sz w:val="18"/>
        </w:rPr>
        <w:t>Annamacharya</w:t>
      </w:r>
      <w:r>
        <w:rPr>
          <w:rFonts w:ascii="Calibri"/>
          <w:i/>
          <w:spacing w:val="1"/>
          <w:sz w:val="18"/>
        </w:rPr>
        <w:t xml:space="preserve"> </w:t>
      </w:r>
      <w:r>
        <w:rPr>
          <w:rFonts w:ascii="Calibri"/>
          <w:i/>
          <w:sz w:val="18"/>
        </w:rPr>
        <w:t>Institute</w:t>
      </w:r>
      <w:r>
        <w:rPr>
          <w:rFonts w:ascii="Calibri"/>
          <w:i/>
          <w:spacing w:val="-3"/>
          <w:sz w:val="18"/>
        </w:rPr>
        <w:t xml:space="preserve"> </w:t>
      </w:r>
      <w:r>
        <w:rPr>
          <w:rFonts w:ascii="Calibri"/>
          <w:i/>
          <w:sz w:val="18"/>
        </w:rPr>
        <w:t>of</w:t>
      </w:r>
      <w:r>
        <w:rPr>
          <w:rFonts w:ascii="Calibri"/>
          <w:i/>
          <w:spacing w:val="-6"/>
          <w:sz w:val="18"/>
        </w:rPr>
        <w:t xml:space="preserve"> </w:t>
      </w:r>
      <w:r>
        <w:rPr>
          <w:rFonts w:ascii="Calibri"/>
          <w:i/>
          <w:sz w:val="18"/>
        </w:rPr>
        <w:t>Technology</w:t>
      </w:r>
      <w:r>
        <w:rPr>
          <w:rFonts w:ascii="Calibri"/>
          <w:i/>
          <w:spacing w:val="-8"/>
          <w:sz w:val="18"/>
        </w:rPr>
        <w:t xml:space="preserve"> </w:t>
      </w:r>
      <w:r>
        <w:rPr>
          <w:rFonts w:ascii="Calibri"/>
          <w:i/>
          <w:sz w:val="18"/>
        </w:rPr>
        <w:t>and Sciences</w:t>
      </w:r>
      <w:r>
        <w:rPr>
          <w:rFonts w:ascii="Calibri"/>
          <w:i/>
          <w:spacing w:val="-1"/>
          <w:sz w:val="18"/>
        </w:rPr>
        <w:t xml:space="preserve"> </w:t>
      </w:r>
      <w:r>
        <w:rPr>
          <w:rFonts w:ascii="Calibri"/>
          <w:i/>
          <w:sz w:val="18"/>
        </w:rPr>
        <w:t>,</w:t>
      </w:r>
      <w:r>
        <w:rPr>
          <w:rFonts w:ascii="Calibri"/>
          <w:i/>
          <w:spacing w:val="-2"/>
          <w:sz w:val="18"/>
        </w:rPr>
        <w:t xml:space="preserve"> </w:t>
      </w:r>
      <w:r>
        <w:rPr>
          <w:rFonts w:ascii="Calibri"/>
          <w:i/>
          <w:sz w:val="18"/>
        </w:rPr>
        <w:t>Rajampet,</w:t>
      </w:r>
      <w:r>
        <w:rPr>
          <w:rFonts w:ascii="Calibri"/>
          <w:i/>
          <w:spacing w:val="-1"/>
          <w:sz w:val="18"/>
        </w:rPr>
        <w:t xml:space="preserve"> </w:t>
      </w:r>
      <w:r>
        <w:rPr>
          <w:rFonts w:ascii="Calibri"/>
          <w:i/>
          <w:sz w:val="18"/>
        </w:rPr>
        <w:t>Andhra Pradesh,</w:t>
      </w:r>
      <w:r>
        <w:rPr>
          <w:rFonts w:ascii="Calibri"/>
          <w:i/>
          <w:spacing w:val="-1"/>
          <w:sz w:val="18"/>
        </w:rPr>
        <w:t xml:space="preserve"> </w:t>
      </w:r>
      <w:r>
        <w:rPr>
          <w:rFonts w:ascii="Calibri"/>
          <w:i/>
          <w:spacing w:val="-2"/>
          <w:sz w:val="18"/>
        </w:rPr>
        <w:t>India</w:t>
      </w:r>
      <w:r>
        <w:rPr>
          <w:rFonts w:ascii="Calibri"/>
          <w:i/>
          <w:spacing w:val="-2"/>
        </w:rPr>
        <w:t>.</w:t>
      </w:r>
    </w:p>
    <w:p w:rsidR="00492F2F" w:rsidP="2ABCE2DE" w:rsidRDefault="0034147C" w14:paraId="2294D130" w14:textId="77777777">
      <w:pPr>
        <w:spacing w:line="232" w:lineRule="auto"/>
        <w:ind w:left="4519" w:right="482" w:hanging="3992"/>
        <w:jc w:val="both"/>
        <w:rPr>
          <w:sz w:val="18"/>
          <w:szCs w:val="18"/>
        </w:rPr>
      </w:pPr>
      <w:hyperlink r:id="Rd8d7138937eb4f41">
        <w:r w:rsidRPr="2ABCE2DE" w:rsidR="0034147C">
          <w:rPr>
            <w:color w:val="0462C1"/>
            <w:sz w:val="18"/>
            <w:szCs w:val="18"/>
            <w:u w:val="single" w:color="0462C1"/>
          </w:rPr>
          <w:t>appireddylucky973@gmail.com</w:t>
        </w:r>
        <w:r w:rsidRPr="2ABCE2DE" w:rsidR="0034147C">
          <w:rPr>
            <w:sz w:val="20"/>
            <w:szCs w:val="20"/>
          </w:rPr>
          <w:t>,</w:t>
        </w:r>
      </w:hyperlink>
      <w:r w:rsidRPr="2ABCE2DE" w:rsidR="0034147C">
        <w:rPr>
          <w:spacing w:val="-10"/>
          <w:sz w:val="20"/>
          <w:szCs w:val="20"/>
        </w:rPr>
        <w:t xml:space="preserve"> </w:t>
      </w:r>
      <w:hyperlink r:id="Rdd7dc5b263034d67">
        <w:r w:rsidRPr="2ABCE2DE" w:rsidR="0034147C">
          <w:rPr>
            <w:color w:val="0462C1"/>
            <w:sz w:val="18"/>
            <w:szCs w:val="18"/>
            <w:u w:val="single" w:color="0462C1"/>
          </w:rPr>
          <w:t>jubershaik878@gmail.com</w:t>
        </w:r>
        <w:r w:rsidRPr="2ABCE2DE" w:rsidR="0034147C">
          <w:rPr>
            <w:sz w:val="20"/>
            <w:szCs w:val="20"/>
          </w:rPr>
          <w:t>,</w:t>
        </w:r>
      </w:hyperlink>
      <w:r w:rsidRPr="2ABCE2DE" w:rsidR="0034147C">
        <w:rPr>
          <w:spacing w:val="-10"/>
          <w:sz w:val="20"/>
          <w:szCs w:val="20"/>
        </w:rPr>
        <w:t xml:space="preserve"> </w:t>
      </w:r>
      <w:hyperlink r:id="R3389ca7a2fd94041">
        <w:r w:rsidRPr="2ABCE2DE" w:rsidR="0034147C">
          <w:rPr>
            <w:color w:val="0462C1"/>
            <w:sz w:val="18"/>
            <w:szCs w:val="18"/>
            <w:u w:val="single" w:color="0462C1"/>
          </w:rPr>
          <w:t>pavankumarvootla1@gmail.com</w:t>
        </w:r>
        <w:r w:rsidRPr="2ABCE2DE" w:rsidR="0034147C">
          <w:rPr>
            <w:sz w:val="20"/>
            <w:szCs w:val="20"/>
          </w:rPr>
          <w:t>,</w:t>
        </w:r>
      </w:hyperlink>
      <w:r w:rsidRPr="2ABCE2DE" w:rsidR="0034147C">
        <w:rPr>
          <w:spacing w:val="-11"/>
          <w:sz w:val="20"/>
          <w:szCs w:val="20"/>
        </w:rPr>
        <w:t xml:space="preserve"> </w:t>
      </w:r>
      <w:hyperlink r:id="R3313ad8a5cfb4105">
        <w:r w:rsidRPr="2ABCE2DE" w:rsidR="0034147C">
          <w:rPr>
            <w:color w:val="0462C1"/>
            <w:sz w:val="18"/>
            <w:szCs w:val="18"/>
            <w:u w:val="single" w:color="0462C1"/>
          </w:rPr>
          <w:t>yarravulamothilalyadav@gmail.com</w:t>
        </w:r>
        <w:r w:rsidRPr="2ABCE2DE" w:rsidR="0034147C">
          <w:rPr>
            <w:sz w:val="18"/>
            <w:szCs w:val="18"/>
          </w:rPr>
          <w:t>,</w:t>
        </w:r>
      </w:hyperlink>
      <w:r w:rsidRPr="2ABCE2DE" w:rsidR="0034147C">
        <w:rPr>
          <w:sz w:val="18"/>
          <w:szCs w:val="18"/>
        </w:rPr>
        <w:t xml:space="preserve"> </w:t>
      </w:r>
      <w:hyperlink r:id="R6d544b783c684222">
        <w:r w:rsidRPr="2ABCE2DE" w:rsidR="0034147C">
          <w:rPr>
            <w:color w:val="0462C1"/>
            <w:spacing w:val="-2"/>
            <w:sz w:val="18"/>
            <w:szCs w:val="18"/>
            <w:u w:val="single" w:color="0462C1"/>
          </w:rPr>
          <w:t>sgunti097@gmail.com</w:t>
        </w:r>
      </w:hyperlink>
    </w:p>
    <w:p w:rsidR="00492F2F" w:rsidRDefault="0034147C" w14:paraId="4229DF07" w14:textId="77777777">
      <w:pPr>
        <w:pStyle w:val="BodyText"/>
        <w:spacing w:line="230" w:lineRule="auto"/>
        <w:ind w:right="332"/>
      </w:pPr>
      <w:r>
        <w:rPr>
          <w:b/>
        </w:rPr>
        <w:t xml:space="preserve">Abstract: </w:t>
      </w:r>
      <w:r>
        <w:t>Online reviews on platforms like Amazon provide valuable insights into customer experiences, but manually processing this data is time-consuming and impractical. This paper “Analyzing Customer Feedback on Amazon to Reveal Sentiment</w:t>
      </w:r>
      <w:r>
        <w:rPr>
          <w:spacing w:val="-13"/>
        </w:rPr>
        <w:t xml:space="preserve"> </w:t>
      </w:r>
      <w:r>
        <w:t>Trends</w:t>
      </w:r>
      <w:r>
        <w:rPr>
          <w:spacing w:val="-12"/>
        </w:rPr>
        <w:t xml:space="preserve"> </w:t>
      </w:r>
      <w:r>
        <w:t>using</w:t>
      </w:r>
      <w:r>
        <w:rPr>
          <w:spacing w:val="-13"/>
        </w:rPr>
        <w:t xml:space="preserve"> </w:t>
      </w:r>
      <w:r>
        <w:t>Machine</w:t>
      </w:r>
      <w:r>
        <w:rPr>
          <w:spacing w:val="-12"/>
        </w:rPr>
        <w:t xml:space="preserve"> </w:t>
      </w:r>
      <w:r>
        <w:t>Learning”</w:t>
      </w:r>
      <w:r>
        <w:rPr>
          <w:spacing w:val="-13"/>
        </w:rPr>
        <w:t xml:space="preserve"> </w:t>
      </w:r>
      <w:r>
        <w:t>delves</w:t>
      </w:r>
      <w:r>
        <w:rPr>
          <w:spacing w:val="-12"/>
        </w:rPr>
        <w:t xml:space="preserve"> </w:t>
      </w:r>
      <w:r>
        <w:t>into</w:t>
      </w:r>
      <w:r>
        <w:rPr>
          <w:spacing w:val="-13"/>
        </w:rPr>
        <w:t xml:space="preserve"> </w:t>
      </w:r>
      <w:r>
        <w:t>the</w:t>
      </w:r>
      <w:r>
        <w:rPr>
          <w:spacing w:val="-12"/>
        </w:rPr>
        <w:t xml:space="preserve"> </w:t>
      </w:r>
      <w:r>
        <w:t>providing</w:t>
      </w:r>
      <w:r>
        <w:rPr>
          <w:spacing w:val="-13"/>
        </w:rPr>
        <w:t xml:space="preserve"> </w:t>
      </w:r>
      <w:r>
        <w:t>details</w:t>
      </w:r>
      <w:r>
        <w:rPr>
          <w:spacing w:val="-12"/>
        </w:rPr>
        <w:t xml:space="preserve"> </w:t>
      </w:r>
      <w:r>
        <w:t>of</w:t>
      </w:r>
      <w:r>
        <w:rPr>
          <w:spacing w:val="-13"/>
        </w:rPr>
        <w:t xml:space="preserve"> </w:t>
      </w:r>
      <w:r>
        <w:t>sentiment</w:t>
      </w:r>
      <w:r>
        <w:rPr>
          <w:spacing w:val="-12"/>
        </w:rPr>
        <w:t xml:space="preserve"> </w:t>
      </w:r>
      <w:r>
        <w:t>analysis</w:t>
      </w:r>
      <w:r>
        <w:rPr>
          <w:spacing w:val="-13"/>
        </w:rPr>
        <w:t xml:space="preserve"> </w:t>
      </w:r>
      <w:r>
        <w:t>on</w:t>
      </w:r>
      <w:r>
        <w:rPr>
          <w:spacing w:val="-12"/>
        </w:rPr>
        <w:t xml:space="preserve"> </w:t>
      </w:r>
      <w:r>
        <w:t>Amazon</w:t>
      </w:r>
      <w:r>
        <w:rPr>
          <w:spacing w:val="-13"/>
        </w:rPr>
        <w:t xml:space="preserve"> </w:t>
      </w:r>
      <w:r>
        <w:t>reviews,</w:t>
      </w:r>
      <w:r>
        <w:rPr>
          <w:spacing w:val="-12"/>
        </w:rPr>
        <w:t xml:space="preserve"> </w:t>
      </w:r>
      <w:r>
        <w:t>utilizing machine learning techniques. This paper aims to automate the classification of reviews based on both topic classification (product-based review or service-based rev</w:t>
      </w:r>
      <w:r>
        <w:t>iew) and sentiment (positive review, negative review, neutral review). This study examines the application of machine learning techniques to analyze customer feedback from Amazon, with a focus on separately</w:t>
      </w:r>
      <w:r>
        <w:rPr>
          <w:spacing w:val="-7"/>
        </w:rPr>
        <w:t xml:space="preserve"> </w:t>
      </w:r>
      <w:r>
        <w:t>classifying</w:t>
      </w:r>
      <w:r>
        <w:rPr>
          <w:spacing w:val="-1"/>
        </w:rPr>
        <w:t xml:space="preserve"> </w:t>
      </w:r>
      <w:r>
        <w:t>product</w:t>
      </w:r>
      <w:r>
        <w:rPr>
          <w:spacing w:val="-2"/>
        </w:rPr>
        <w:t xml:space="preserve"> </w:t>
      </w:r>
      <w:r>
        <w:t>and</w:t>
      </w:r>
      <w:r>
        <w:rPr>
          <w:spacing w:val="-6"/>
        </w:rPr>
        <w:t xml:space="preserve"> </w:t>
      </w:r>
      <w:r>
        <w:t>service</w:t>
      </w:r>
      <w:r>
        <w:rPr>
          <w:spacing w:val="-5"/>
        </w:rPr>
        <w:t xml:space="preserve"> </w:t>
      </w:r>
      <w:r>
        <w:t>reviews,</w:t>
      </w:r>
      <w:r>
        <w:rPr>
          <w:spacing w:val="-6"/>
        </w:rPr>
        <w:t xml:space="preserve"> </w:t>
      </w:r>
      <w:r>
        <w:t>followed</w:t>
      </w:r>
      <w:r>
        <w:rPr>
          <w:spacing w:val="-1"/>
        </w:rPr>
        <w:t xml:space="preserve"> </w:t>
      </w:r>
      <w:r>
        <w:t>by</w:t>
      </w:r>
      <w:r>
        <w:rPr>
          <w:spacing w:val="-11"/>
        </w:rPr>
        <w:t xml:space="preserve"> </w:t>
      </w:r>
      <w:r>
        <w:t>sentiment</w:t>
      </w:r>
      <w:r>
        <w:rPr>
          <w:spacing w:val="-2"/>
        </w:rPr>
        <w:t xml:space="preserve"> </w:t>
      </w:r>
      <w:r>
        <w:t>analysis</w:t>
      </w:r>
      <w:r>
        <w:rPr>
          <w:spacing w:val="-5"/>
        </w:rPr>
        <w:t xml:space="preserve"> </w:t>
      </w:r>
      <w:r>
        <w:t>for</w:t>
      </w:r>
      <w:r>
        <w:rPr>
          <w:spacing w:val="-3"/>
        </w:rPr>
        <w:t xml:space="preserve"> </w:t>
      </w:r>
      <w:r>
        <w:t>each</w:t>
      </w:r>
      <w:r>
        <w:rPr>
          <w:spacing w:val="-6"/>
        </w:rPr>
        <w:t xml:space="preserve"> </w:t>
      </w:r>
      <w:r>
        <w:t>category.</w:t>
      </w:r>
      <w:r>
        <w:rPr>
          <w:spacing w:val="-6"/>
        </w:rPr>
        <w:t xml:space="preserve"> </w:t>
      </w:r>
      <w:r>
        <w:t>The</w:t>
      </w:r>
      <w:r>
        <w:rPr>
          <w:spacing w:val="-5"/>
        </w:rPr>
        <w:t xml:space="preserve"> </w:t>
      </w:r>
      <w:r>
        <w:t>results</w:t>
      </w:r>
      <w:r>
        <w:rPr>
          <w:spacing w:val="-5"/>
        </w:rPr>
        <w:t xml:space="preserve"> </w:t>
      </w:r>
      <w:r>
        <w:t>highlight</w:t>
      </w:r>
      <w:r>
        <w:rPr>
          <w:spacing w:val="-2"/>
        </w:rPr>
        <w:t xml:space="preserve"> </w:t>
      </w:r>
      <w:r>
        <w:t>key trends</w:t>
      </w:r>
      <w:r>
        <w:rPr>
          <w:spacing w:val="-4"/>
        </w:rPr>
        <w:t xml:space="preserve"> </w:t>
      </w:r>
      <w:r>
        <w:t>in</w:t>
      </w:r>
      <w:r>
        <w:rPr>
          <w:spacing w:val="-7"/>
        </w:rPr>
        <w:t xml:space="preserve"> </w:t>
      </w:r>
      <w:r>
        <w:t>customer</w:t>
      </w:r>
      <w:r>
        <w:rPr>
          <w:spacing w:val="-8"/>
        </w:rPr>
        <w:t xml:space="preserve"> </w:t>
      </w:r>
      <w:r>
        <w:t>experiences</w:t>
      </w:r>
      <w:r>
        <w:rPr>
          <w:spacing w:val="-4"/>
        </w:rPr>
        <w:t xml:space="preserve"> </w:t>
      </w:r>
      <w:r>
        <w:t>and</w:t>
      </w:r>
      <w:r>
        <w:rPr>
          <w:spacing w:val="-6"/>
        </w:rPr>
        <w:t xml:space="preserve"> </w:t>
      </w:r>
      <w:r>
        <w:t>demonstrate</w:t>
      </w:r>
      <w:r>
        <w:rPr>
          <w:spacing w:val="-6"/>
        </w:rPr>
        <w:t xml:space="preserve"> </w:t>
      </w:r>
      <w:r>
        <w:t>the</w:t>
      </w:r>
      <w:r>
        <w:rPr>
          <w:spacing w:val="-5"/>
        </w:rPr>
        <w:t xml:space="preserve"> </w:t>
      </w:r>
      <w:r>
        <w:t>effectiveness</w:t>
      </w:r>
      <w:r>
        <w:rPr>
          <w:spacing w:val="-4"/>
        </w:rPr>
        <w:t xml:space="preserve"> </w:t>
      </w:r>
      <w:r>
        <w:t>of</w:t>
      </w:r>
      <w:r>
        <w:rPr>
          <w:spacing w:val="-8"/>
        </w:rPr>
        <w:t xml:space="preserve"> </w:t>
      </w:r>
      <w:r>
        <w:t>machine</w:t>
      </w:r>
      <w:r>
        <w:rPr>
          <w:spacing w:val="-5"/>
        </w:rPr>
        <w:t xml:space="preserve"> </w:t>
      </w:r>
      <w:r>
        <w:t>learning</w:t>
      </w:r>
      <w:r>
        <w:rPr>
          <w:spacing w:val="-6"/>
        </w:rPr>
        <w:t xml:space="preserve"> </w:t>
      </w:r>
      <w:r>
        <w:t>in</w:t>
      </w:r>
      <w:r>
        <w:rPr>
          <w:spacing w:val="-7"/>
        </w:rPr>
        <w:t xml:space="preserve"> </w:t>
      </w:r>
      <w:r>
        <w:t>multi-level</w:t>
      </w:r>
      <w:r>
        <w:rPr>
          <w:spacing w:val="-7"/>
        </w:rPr>
        <w:t xml:space="preserve"> </w:t>
      </w:r>
      <w:r>
        <w:t>sentiment</w:t>
      </w:r>
      <w:r>
        <w:rPr>
          <w:spacing w:val="-7"/>
        </w:rPr>
        <w:t xml:space="preserve"> </w:t>
      </w:r>
      <w:r>
        <w:t>analysis.</w:t>
      </w:r>
      <w:r>
        <w:rPr>
          <w:spacing w:val="-4"/>
        </w:rPr>
        <w:t xml:space="preserve"> </w:t>
      </w:r>
      <w:r>
        <w:t>By</w:t>
      </w:r>
      <w:r>
        <w:rPr>
          <w:spacing w:val="-6"/>
        </w:rPr>
        <w:t xml:space="preserve"> </w:t>
      </w:r>
      <w:r>
        <w:t>the use of Naïve Bayes Classifier, the model achieves the accuracy of range 80% to 90%.</w:t>
      </w:r>
    </w:p>
    <w:p w:rsidR="00492F2F" w:rsidRDefault="0034147C" w14:paraId="5B5DD90C" w14:textId="77777777">
      <w:pPr>
        <w:pStyle w:val="BodyText"/>
        <w:spacing w:line="235" w:lineRule="auto"/>
        <w:ind w:right="348"/>
      </w:pPr>
      <w:r>
        <w:rPr>
          <w:b/>
        </w:rPr>
        <w:t>Keywords:</w:t>
      </w:r>
      <w:r>
        <w:rPr>
          <w:b/>
          <w:spacing w:val="40"/>
        </w:rPr>
        <w:t xml:space="preserve"> </w:t>
      </w:r>
      <w:r>
        <w:t xml:space="preserve">Sentiment Analysis, Machine Learning, Topic Classification, Product Reviews, Amazon Reviews, Naïve Bayes </w:t>
      </w:r>
      <w:r>
        <w:rPr>
          <w:spacing w:val="-2"/>
        </w:rPr>
        <w:t>Classifier.</w:t>
      </w:r>
    </w:p>
    <w:p w:rsidR="00492F2F" w:rsidRDefault="0034147C" w14:paraId="3A5C8278" w14:textId="77777777">
      <w:pPr>
        <w:pStyle w:val="Heading1"/>
        <w:numPr>
          <w:ilvl w:val="0"/>
          <w:numId w:val="3"/>
        </w:numPr>
        <w:tabs>
          <w:tab w:val="left" w:pos="377"/>
        </w:tabs>
        <w:jc w:val="both"/>
      </w:pPr>
      <w:r>
        <w:rPr>
          <w:spacing w:val="-2"/>
        </w:rPr>
        <w:t>Introduction:</w:t>
      </w:r>
    </w:p>
    <w:p w:rsidR="00492F2F" w:rsidRDefault="0034147C" w14:paraId="0A05F8A8" w14:textId="77777777">
      <w:pPr>
        <w:pStyle w:val="BodyText"/>
        <w:spacing w:line="230" w:lineRule="auto"/>
        <w:ind w:right="332"/>
      </w:pPr>
      <w:r>
        <w:t>Social media has evolved into</w:t>
      </w:r>
      <w:r>
        <w:rPr>
          <w:spacing w:val="-2"/>
        </w:rPr>
        <w:t xml:space="preserve"> </w:t>
      </w:r>
      <w:r>
        <w:t>an excellent networking tool, and practically every</w:t>
      </w:r>
      <w:r>
        <w:rPr>
          <w:spacing w:val="-1"/>
        </w:rPr>
        <w:t xml:space="preserve"> </w:t>
      </w:r>
      <w:r>
        <w:t>segment of</w:t>
      </w:r>
      <w:r>
        <w:rPr>
          <w:spacing w:val="-3"/>
        </w:rPr>
        <w:t xml:space="preserve"> </w:t>
      </w:r>
      <w:r>
        <w:t>society now</w:t>
      </w:r>
      <w:r>
        <w:rPr>
          <w:spacing w:val="-1"/>
        </w:rPr>
        <w:t xml:space="preserve"> </w:t>
      </w:r>
      <w:r>
        <w:t>uses it [1]. Most</w:t>
      </w:r>
      <w:r>
        <w:rPr>
          <w:spacing w:val="-2"/>
        </w:rPr>
        <w:t xml:space="preserve"> </w:t>
      </w:r>
      <w:r>
        <w:t>of the social</w:t>
      </w:r>
      <w:r>
        <w:rPr>
          <w:spacing w:val="-2"/>
        </w:rPr>
        <w:t xml:space="preserve"> </w:t>
      </w:r>
      <w:r>
        <w:t>media content is created</w:t>
      </w:r>
      <w:r>
        <w:rPr>
          <w:spacing w:val="-2"/>
        </w:rPr>
        <w:t xml:space="preserve"> </w:t>
      </w:r>
      <w:r>
        <w:t>through online markets.</w:t>
      </w:r>
      <w:r>
        <w:rPr>
          <w:spacing w:val="-2"/>
        </w:rPr>
        <w:t xml:space="preserve"> </w:t>
      </w:r>
      <w:r>
        <w:t>As the rapid growth of online retailing knowledge takes place,</w:t>
      </w:r>
      <w:r>
        <w:rPr>
          <w:spacing w:val="-2"/>
        </w:rPr>
        <w:t xml:space="preserve"> </w:t>
      </w:r>
      <w:r>
        <w:t>the wide range of customers choose to purchase online. These e-commerce sites have eased shopping. With the vast number of products and services available on a platform, customer feedback acts as an important factor for both consumers and manufacturers.</w:t>
      </w:r>
      <w:r>
        <w:rPr>
          <w:spacing w:val="-10"/>
        </w:rPr>
        <w:t xml:space="preserve"> </w:t>
      </w:r>
      <w:r>
        <w:t>This</w:t>
      </w:r>
      <w:r>
        <w:rPr>
          <w:spacing w:val="-8"/>
        </w:rPr>
        <w:t xml:space="preserve"> </w:t>
      </w:r>
      <w:r>
        <w:t>customer</w:t>
      </w:r>
      <w:r>
        <w:rPr>
          <w:spacing w:val="-12"/>
        </w:rPr>
        <w:t xml:space="preserve"> </w:t>
      </w:r>
      <w:r>
        <w:t>feedback</w:t>
      </w:r>
      <w:r>
        <w:rPr>
          <w:spacing w:val="-10"/>
        </w:rPr>
        <w:t xml:space="preserve"> </w:t>
      </w:r>
      <w:r>
        <w:t>is</w:t>
      </w:r>
      <w:r>
        <w:rPr>
          <w:spacing w:val="-9"/>
        </w:rPr>
        <w:t xml:space="preserve"> </w:t>
      </w:r>
      <w:r>
        <w:t>available</w:t>
      </w:r>
      <w:r>
        <w:rPr>
          <w:spacing w:val="-9"/>
        </w:rPr>
        <w:t xml:space="preserve"> </w:t>
      </w:r>
      <w:r>
        <w:t>in</w:t>
      </w:r>
      <w:r>
        <w:rPr>
          <w:spacing w:val="-11"/>
        </w:rPr>
        <w:t xml:space="preserve"> </w:t>
      </w:r>
      <w:r>
        <w:t>many</w:t>
      </w:r>
      <w:r>
        <w:rPr>
          <w:spacing w:val="-10"/>
        </w:rPr>
        <w:t xml:space="preserve"> </w:t>
      </w:r>
      <w:r>
        <w:t>forms</w:t>
      </w:r>
      <w:r>
        <w:rPr>
          <w:spacing w:val="-8"/>
        </w:rPr>
        <w:t xml:space="preserve"> </w:t>
      </w:r>
      <w:r>
        <w:t>like</w:t>
      </w:r>
      <w:r>
        <w:rPr>
          <w:spacing w:val="-9"/>
        </w:rPr>
        <w:t xml:space="preserve"> </w:t>
      </w:r>
      <w:r>
        <w:t>text</w:t>
      </w:r>
      <w:r>
        <w:rPr>
          <w:spacing w:val="-11"/>
        </w:rPr>
        <w:t xml:space="preserve"> </w:t>
      </w:r>
      <w:r>
        <w:t>reviews,</w:t>
      </w:r>
      <w:r>
        <w:rPr>
          <w:spacing w:val="-10"/>
        </w:rPr>
        <w:t xml:space="preserve"> </w:t>
      </w:r>
      <w:r>
        <w:t>ratings,</w:t>
      </w:r>
      <w:r>
        <w:rPr>
          <w:spacing w:val="-10"/>
        </w:rPr>
        <w:t xml:space="preserve"> </w:t>
      </w:r>
      <w:r>
        <w:t>images,</w:t>
      </w:r>
      <w:r>
        <w:rPr>
          <w:spacing w:val="-10"/>
        </w:rPr>
        <w:t xml:space="preserve"> </w:t>
      </w:r>
      <w:r>
        <w:t>emojis</w:t>
      </w:r>
      <w:r>
        <w:rPr>
          <w:spacing w:val="-9"/>
        </w:rPr>
        <w:t xml:space="preserve"> </w:t>
      </w:r>
      <w:r>
        <w:t>etc.</w:t>
      </w:r>
      <w:r>
        <w:rPr>
          <w:spacing w:val="-10"/>
        </w:rPr>
        <w:t xml:space="preserve"> </w:t>
      </w:r>
      <w:r>
        <w:t>They</w:t>
      </w:r>
      <w:r>
        <w:rPr>
          <w:spacing w:val="-10"/>
        </w:rPr>
        <w:t xml:space="preserve"> </w:t>
      </w:r>
      <w:r>
        <w:t>influence purchasing</w:t>
      </w:r>
      <w:r>
        <w:rPr>
          <w:spacing w:val="-6"/>
        </w:rPr>
        <w:t xml:space="preserve"> </w:t>
      </w:r>
      <w:r>
        <w:t>decisions,</w:t>
      </w:r>
      <w:r>
        <w:rPr>
          <w:spacing w:val="-6"/>
        </w:rPr>
        <w:t xml:space="preserve"> </w:t>
      </w:r>
      <w:r>
        <w:t>provide</w:t>
      </w:r>
      <w:r>
        <w:rPr>
          <w:spacing w:val="-5"/>
        </w:rPr>
        <w:t xml:space="preserve"> </w:t>
      </w:r>
      <w:r>
        <w:t>valuable</w:t>
      </w:r>
      <w:r>
        <w:rPr>
          <w:spacing w:val="-5"/>
        </w:rPr>
        <w:t xml:space="preserve"> </w:t>
      </w:r>
      <w:r>
        <w:t>insights</w:t>
      </w:r>
      <w:r>
        <w:rPr>
          <w:spacing w:val="-4"/>
        </w:rPr>
        <w:t xml:space="preserve"> </w:t>
      </w:r>
      <w:r>
        <w:t>for</w:t>
      </w:r>
      <w:r>
        <w:rPr>
          <w:spacing w:val="-8"/>
        </w:rPr>
        <w:t xml:space="preserve"> </w:t>
      </w:r>
      <w:r>
        <w:t>companies</w:t>
      </w:r>
      <w:r>
        <w:rPr>
          <w:spacing w:val="-4"/>
        </w:rPr>
        <w:t xml:space="preserve"> </w:t>
      </w:r>
      <w:r>
        <w:t>or</w:t>
      </w:r>
      <w:r>
        <w:rPr>
          <w:spacing w:val="-8"/>
        </w:rPr>
        <w:t xml:space="preserve"> </w:t>
      </w:r>
      <w:r>
        <w:t>manufacturers</w:t>
      </w:r>
      <w:r>
        <w:rPr>
          <w:spacing w:val="-4"/>
        </w:rPr>
        <w:t xml:space="preserve"> </w:t>
      </w:r>
      <w:r>
        <w:t>aiming</w:t>
      </w:r>
      <w:r>
        <w:rPr>
          <w:spacing w:val="-6"/>
        </w:rPr>
        <w:t xml:space="preserve"> </w:t>
      </w:r>
      <w:r>
        <w:t>to</w:t>
      </w:r>
      <w:r>
        <w:rPr>
          <w:spacing w:val="-7"/>
        </w:rPr>
        <w:t xml:space="preserve"> </w:t>
      </w:r>
      <w:r>
        <w:t>improve</w:t>
      </w:r>
      <w:r>
        <w:rPr>
          <w:spacing w:val="-5"/>
        </w:rPr>
        <w:t xml:space="preserve"> </w:t>
      </w:r>
      <w:r>
        <w:t>their</w:t>
      </w:r>
      <w:r>
        <w:rPr>
          <w:spacing w:val="-9"/>
        </w:rPr>
        <w:t xml:space="preserve"> </w:t>
      </w:r>
      <w:r>
        <w:t>products</w:t>
      </w:r>
      <w:r>
        <w:rPr>
          <w:spacing w:val="-5"/>
        </w:rPr>
        <w:t xml:space="preserve"> </w:t>
      </w:r>
      <w:r>
        <w:t>and</w:t>
      </w:r>
      <w:r>
        <w:rPr>
          <w:spacing w:val="-6"/>
        </w:rPr>
        <w:t xml:space="preserve"> </w:t>
      </w:r>
      <w:r>
        <w:t>services. But the volume of data taken as customer feedback is so huge that manually analyzing these reviews is neither sufficient nor scalable.</w:t>
      </w:r>
      <w:r>
        <w:rPr>
          <w:spacing w:val="-6"/>
        </w:rPr>
        <w:t xml:space="preserve"> </w:t>
      </w:r>
      <w:r>
        <w:t>This</w:t>
      </w:r>
      <w:r>
        <w:rPr>
          <w:spacing w:val="-4"/>
        </w:rPr>
        <w:t xml:space="preserve"> </w:t>
      </w:r>
      <w:r>
        <w:t>is</w:t>
      </w:r>
      <w:r>
        <w:rPr>
          <w:spacing w:val="-5"/>
        </w:rPr>
        <w:t xml:space="preserve"> </w:t>
      </w:r>
      <w:r>
        <w:t>why</w:t>
      </w:r>
      <w:r>
        <w:rPr>
          <w:spacing w:val="-6"/>
        </w:rPr>
        <w:t xml:space="preserve"> </w:t>
      </w:r>
      <w:r>
        <w:t>we</w:t>
      </w:r>
      <w:r>
        <w:rPr>
          <w:spacing w:val="-5"/>
        </w:rPr>
        <w:t xml:space="preserve"> </w:t>
      </w:r>
      <w:r>
        <w:t>need</w:t>
      </w:r>
      <w:r>
        <w:rPr>
          <w:spacing w:val="-6"/>
        </w:rPr>
        <w:t xml:space="preserve"> </w:t>
      </w:r>
      <w:r>
        <w:t>machine</w:t>
      </w:r>
      <w:r>
        <w:rPr>
          <w:spacing w:val="-5"/>
        </w:rPr>
        <w:t xml:space="preserve"> </w:t>
      </w:r>
      <w:r>
        <w:t>learning</w:t>
      </w:r>
      <w:r>
        <w:rPr>
          <w:spacing w:val="-6"/>
        </w:rPr>
        <w:t xml:space="preserve"> </w:t>
      </w:r>
      <w:r>
        <w:t>algorithms</w:t>
      </w:r>
      <w:r>
        <w:rPr>
          <w:spacing w:val="-4"/>
        </w:rPr>
        <w:t xml:space="preserve"> </w:t>
      </w:r>
      <w:r>
        <w:t>that</w:t>
      </w:r>
      <w:r>
        <w:rPr>
          <w:spacing w:val="-2"/>
        </w:rPr>
        <w:t xml:space="preserve"> </w:t>
      </w:r>
      <w:r>
        <w:t>simplify</w:t>
      </w:r>
      <w:r>
        <w:rPr>
          <w:spacing w:val="-6"/>
        </w:rPr>
        <w:t xml:space="preserve"> </w:t>
      </w:r>
      <w:r>
        <w:t>this</w:t>
      </w:r>
      <w:r>
        <w:rPr>
          <w:spacing w:val="-5"/>
        </w:rPr>
        <w:t xml:space="preserve"> </w:t>
      </w:r>
      <w:r>
        <w:t>task. Sentiment</w:t>
      </w:r>
      <w:r>
        <w:rPr>
          <w:spacing w:val="-7"/>
        </w:rPr>
        <w:t xml:space="preserve"> </w:t>
      </w:r>
      <w:r>
        <w:t>analysis</w:t>
      </w:r>
      <w:r>
        <w:rPr>
          <w:spacing w:val="-5"/>
        </w:rPr>
        <w:t xml:space="preserve"> </w:t>
      </w:r>
      <w:r>
        <w:t>is</w:t>
      </w:r>
      <w:r>
        <w:rPr>
          <w:spacing w:val="-5"/>
        </w:rPr>
        <w:t xml:space="preserve"> </w:t>
      </w:r>
      <w:r>
        <w:t>defined</w:t>
      </w:r>
      <w:r>
        <w:rPr>
          <w:spacing w:val="-6"/>
        </w:rPr>
        <w:t xml:space="preserve"> </w:t>
      </w:r>
      <w:r>
        <w:t>as</w:t>
      </w:r>
      <w:r>
        <w:rPr>
          <w:spacing w:val="-4"/>
        </w:rPr>
        <w:t xml:space="preserve"> </w:t>
      </w:r>
      <w:r>
        <w:t>the</w:t>
      </w:r>
      <w:r>
        <w:rPr>
          <w:spacing w:val="-5"/>
        </w:rPr>
        <w:t xml:space="preserve"> </w:t>
      </w:r>
      <w:r>
        <w:t>study</w:t>
      </w:r>
      <w:r>
        <w:rPr>
          <w:spacing w:val="-6"/>
        </w:rPr>
        <w:t xml:space="preserve"> </w:t>
      </w:r>
      <w:r>
        <w:t>of human</w:t>
      </w:r>
      <w:r>
        <w:rPr>
          <w:spacing w:val="-13"/>
        </w:rPr>
        <w:t xml:space="preserve"> </w:t>
      </w:r>
      <w:r>
        <w:t>ideas,</w:t>
      </w:r>
      <w:r>
        <w:rPr>
          <w:spacing w:val="-12"/>
        </w:rPr>
        <w:t xml:space="preserve"> </w:t>
      </w:r>
      <w:r>
        <w:t>sensations,</w:t>
      </w:r>
      <w:r>
        <w:rPr>
          <w:spacing w:val="-13"/>
        </w:rPr>
        <w:t xml:space="preserve"> </w:t>
      </w:r>
      <w:r>
        <w:t>attitudes,</w:t>
      </w:r>
      <w:r>
        <w:rPr>
          <w:spacing w:val="-12"/>
        </w:rPr>
        <w:t xml:space="preserve"> </w:t>
      </w:r>
      <w:r>
        <w:t>and</w:t>
      </w:r>
      <w:r>
        <w:rPr>
          <w:spacing w:val="-13"/>
        </w:rPr>
        <w:t xml:space="preserve"> </w:t>
      </w:r>
      <w:r>
        <w:t>emotions.</w:t>
      </w:r>
      <w:r>
        <w:rPr>
          <w:spacing w:val="-12"/>
        </w:rPr>
        <w:t xml:space="preserve"> </w:t>
      </w:r>
      <w:r>
        <w:t>Large</w:t>
      </w:r>
      <w:r>
        <w:rPr>
          <w:spacing w:val="-13"/>
        </w:rPr>
        <w:t xml:space="preserve"> </w:t>
      </w:r>
      <w:r>
        <w:t>amounts</w:t>
      </w:r>
      <w:r>
        <w:rPr>
          <w:spacing w:val="-12"/>
        </w:rPr>
        <w:t xml:space="preserve"> </w:t>
      </w:r>
      <w:r>
        <w:t>of</w:t>
      </w:r>
      <w:r>
        <w:rPr>
          <w:spacing w:val="-13"/>
        </w:rPr>
        <w:t xml:space="preserve"> </w:t>
      </w:r>
      <w:r>
        <w:t>unstructured</w:t>
      </w:r>
      <w:r>
        <w:rPr>
          <w:spacing w:val="-12"/>
        </w:rPr>
        <w:t xml:space="preserve"> </w:t>
      </w:r>
      <w:r>
        <w:t>data</w:t>
      </w:r>
      <w:r>
        <w:rPr>
          <w:spacing w:val="-13"/>
        </w:rPr>
        <w:t xml:space="preserve"> </w:t>
      </w:r>
      <w:r>
        <w:t>can</w:t>
      </w:r>
      <w:r>
        <w:rPr>
          <w:spacing w:val="-12"/>
        </w:rPr>
        <w:t xml:space="preserve"> </w:t>
      </w:r>
      <w:r>
        <w:t>be</w:t>
      </w:r>
      <w:r>
        <w:rPr>
          <w:spacing w:val="-13"/>
        </w:rPr>
        <w:t xml:space="preserve"> </w:t>
      </w:r>
      <w:r>
        <w:t>automatically</w:t>
      </w:r>
      <w:r>
        <w:rPr>
          <w:spacing w:val="-12"/>
        </w:rPr>
        <w:t xml:space="preserve"> </w:t>
      </w:r>
      <w:r>
        <w:t>analyzed</w:t>
      </w:r>
      <w:r>
        <w:rPr>
          <w:spacing w:val="-11"/>
        </w:rPr>
        <w:t xml:space="preserve"> </w:t>
      </w:r>
      <w:r>
        <w:t>by</w:t>
      </w:r>
      <w:r>
        <w:rPr>
          <w:spacing w:val="-11"/>
        </w:rPr>
        <w:t xml:space="preserve"> </w:t>
      </w:r>
      <w:r>
        <w:t>machine learning models utilizing an aspect of natural language processing (NLP), sentiment analysis, which then categorizes the customer evaluations as neutral, negative, or positive [2]. Such models not only do sentiment classification but also help to uncover</w:t>
      </w:r>
      <w:r>
        <w:rPr>
          <w:spacing w:val="-10"/>
        </w:rPr>
        <w:t xml:space="preserve"> </w:t>
      </w:r>
      <w:r>
        <w:t>patterns</w:t>
      </w:r>
      <w:r>
        <w:rPr>
          <w:spacing w:val="-6"/>
        </w:rPr>
        <w:t xml:space="preserve"> </w:t>
      </w:r>
      <w:r>
        <w:t>and</w:t>
      </w:r>
      <w:r>
        <w:rPr>
          <w:spacing w:val="-8"/>
        </w:rPr>
        <w:t xml:space="preserve"> </w:t>
      </w:r>
      <w:r>
        <w:t>trends</w:t>
      </w:r>
      <w:r>
        <w:rPr>
          <w:spacing w:val="-6"/>
        </w:rPr>
        <w:t xml:space="preserve"> </w:t>
      </w:r>
      <w:r>
        <w:t>present</w:t>
      </w:r>
      <w:r>
        <w:rPr>
          <w:spacing w:val="-9"/>
        </w:rPr>
        <w:t xml:space="preserve"> </w:t>
      </w:r>
      <w:r>
        <w:t>in</w:t>
      </w:r>
      <w:r>
        <w:rPr>
          <w:spacing w:val="-9"/>
        </w:rPr>
        <w:t xml:space="preserve"> </w:t>
      </w:r>
      <w:r>
        <w:t>the</w:t>
      </w:r>
      <w:r>
        <w:rPr>
          <w:spacing w:val="-7"/>
        </w:rPr>
        <w:t xml:space="preserve"> </w:t>
      </w:r>
      <w:r>
        <w:t>customer</w:t>
      </w:r>
      <w:r>
        <w:rPr>
          <w:spacing w:val="-10"/>
        </w:rPr>
        <w:t xml:space="preserve"> </w:t>
      </w:r>
      <w:r>
        <w:t>feedback,</w:t>
      </w:r>
      <w:r>
        <w:rPr>
          <w:spacing w:val="-8"/>
        </w:rPr>
        <w:t xml:space="preserve"> </w:t>
      </w:r>
      <w:r>
        <w:t>providing</w:t>
      </w:r>
      <w:r>
        <w:rPr>
          <w:spacing w:val="-8"/>
        </w:rPr>
        <w:t xml:space="preserve"> </w:t>
      </w:r>
      <w:r>
        <w:t>deeper</w:t>
      </w:r>
      <w:r>
        <w:rPr>
          <w:spacing w:val="-10"/>
        </w:rPr>
        <w:t xml:space="preserve"> </w:t>
      </w:r>
      <w:r>
        <w:t>insights</w:t>
      </w:r>
      <w:r>
        <w:rPr>
          <w:spacing w:val="-6"/>
        </w:rPr>
        <w:t xml:space="preserve"> </w:t>
      </w:r>
      <w:r>
        <w:t>into</w:t>
      </w:r>
      <w:r>
        <w:rPr>
          <w:spacing w:val="-9"/>
        </w:rPr>
        <w:t xml:space="preserve"> </w:t>
      </w:r>
      <w:r>
        <w:t>major</w:t>
      </w:r>
      <w:r>
        <w:rPr>
          <w:spacing w:val="-10"/>
        </w:rPr>
        <w:t xml:space="preserve"> </w:t>
      </w:r>
      <w:r>
        <w:t>aspects</w:t>
      </w:r>
      <w:r>
        <w:rPr>
          <w:spacing w:val="-6"/>
        </w:rPr>
        <w:t xml:space="preserve"> </w:t>
      </w:r>
      <w:r>
        <w:t>like</w:t>
      </w:r>
      <w:r>
        <w:rPr>
          <w:spacing w:val="-7"/>
        </w:rPr>
        <w:t xml:space="preserve"> </w:t>
      </w:r>
      <w:r>
        <w:t>product</w:t>
      </w:r>
      <w:r>
        <w:rPr>
          <w:spacing w:val="-9"/>
        </w:rPr>
        <w:t xml:space="preserve"> </w:t>
      </w:r>
      <w:r>
        <w:t>quality, service efficiency, or brand reputation. According to several studies, sentiment analysis is usually carried out at three levels</w:t>
      </w:r>
      <w:r>
        <w:t>: phrase-, document-, and sentence-level [3].</w:t>
      </w:r>
    </w:p>
    <w:p w:rsidR="00492F2F" w:rsidRDefault="0034147C" w14:paraId="22210E50" w14:textId="77777777">
      <w:pPr>
        <w:pStyle w:val="BodyText"/>
        <w:spacing w:before="9" w:line="230" w:lineRule="auto"/>
        <w:ind w:right="333"/>
      </w:pPr>
      <w:r>
        <w:t>Data mining is an area of research extensively pursued. This study thus crossed the boundary of science that includes those areas of management and the social science. With the rapid development associated to sites like Twitter, microblogging, and chatting rooms, sentiment analysis remained a powerful tool [5]. Such an enormous amount of opinions could be digitally obtained</w:t>
      </w:r>
      <w:r>
        <w:rPr>
          <w:spacing w:val="-7"/>
        </w:rPr>
        <w:t xml:space="preserve"> </w:t>
      </w:r>
      <w:r>
        <w:t>and</w:t>
      </w:r>
      <w:r>
        <w:rPr>
          <w:spacing w:val="-7"/>
        </w:rPr>
        <w:t xml:space="preserve"> </w:t>
      </w:r>
      <w:r>
        <w:t>analyzed</w:t>
      </w:r>
      <w:r>
        <w:rPr>
          <w:spacing w:val="-7"/>
        </w:rPr>
        <w:t xml:space="preserve"> </w:t>
      </w:r>
      <w:r>
        <w:t>today</w:t>
      </w:r>
      <w:r>
        <w:rPr>
          <w:spacing w:val="-7"/>
        </w:rPr>
        <w:t xml:space="preserve"> </w:t>
      </w:r>
      <w:r>
        <w:t>and</w:t>
      </w:r>
      <w:r>
        <w:rPr>
          <w:spacing w:val="-7"/>
        </w:rPr>
        <w:t xml:space="preserve"> </w:t>
      </w:r>
      <w:r>
        <w:t>more</w:t>
      </w:r>
      <w:r>
        <w:rPr>
          <w:spacing w:val="-6"/>
        </w:rPr>
        <w:t xml:space="preserve"> </w:t>
      </w:r>
      <w:r>
        <w:t>than</w:t>
      </w:r>
      <w:r>
        <w:rPr>
          <w:spacing w:val="-12"/>
        </w:rPr>
        <w:t xml:space="preserve"> </w:t>
      </w:r>
      <w:r>
        <w:t>ever</w:t>
      </w:r>
      <w:r>
        <w:rPr>
          <w:spacing w:val="-9"/>
        </w:rPr>
        <w:t xml:space="preserve"> </w:t>
      </w:r>
      <w:r>
        <w:t>before.</w:t>
      </w:r>
      <w:r>
        <w:rPr>
          <w:spacing w:val="-7"/>
        </w:rPr>
        <w:t xml:space="preserve"> </w:t>
      </w:r>
      <w:r>
        <w:t>Opinions</w:t>
      </w:r>
      <w:r>
        <w:rPr>
          <w:spacing w:val="-6"/>
        </w:rPr>
        <w:t xml:space="preserve"> </w:t>
      </w:r>
      <w:r>
        <w:t>are</w:t>
      </w:r>
      <w:r>
        <w:rPr>
          <w:spacing w:val="-6"/>
        </w:rPr>
        <w:t xml:space="preserve"> </w:t>
      </w:r>
      <w:r>
        <w:t>the</w:t>
      </w:r>
      <w:r>
        <w:rPr>
          <w:spacing w:val="-6"/>
        </w:rPr>
        <w:t xml:space="preserve"> </w:t>
      </w:r>
      <w:r>
        <w:t>base</w:t>
      </w:r>
      <w:r>
        <w:rPr>
          <w:spacing w:val="-6"/>
        </w:rPr>
        <w:t xml:space="preserve"> </w:t>
      </w:r>
      <w:r>
        <w:t>of</w:t>
      </w:r>
      <w:r>
        <w:rPr>
          <w:spacing w:val="-9"/>
        </w:rPr>
        <w:t xml:space="preserve"> </w:t>
      </w:r>
      <w:r>
        <w:t>all</w:t>
      </w:r>
      <w:r>
        <w:rPr>
          <w:spacing w:val="-9"/>
        </w:rPr>
        <w:t xml:space="preserve"> </w:t>
      </w:r>
      <w:r>
        <w:t>human</w:t>
      </w:r>
      <w:r>
        <w:rPr>
          <w:spacing w:val="-7"/>
        </w:rPr>
        <w:t xml:space="preserve"> </w:t>
      </w:r>
      <w:r>
        <w:t>activities,</w:t>
      </w:r>
      <w:r>
        <w:rPr>
          <w:spacing w:val="-7"/>
        </w:rPr>
        <w:t xml:space="preserve"> </w:t>
      </w:r>
      <w:r>
        <w:t>and</w:t>
      </w:r>
      <w:r>
        <w:rPr>
          <w:spacing w:val="-7"/>
        </w:rPr>
        <w:t xml:space="preserve"> </w:t>
      </w:r>
      <w:r>
        <w:t>for</w:t>
      </w:r>
      <w:r>
        <w:rPr>
          <w:spacing w:val="-9"/>
        </w:rPr>
        <w:t xml:space="preserve"> </w:t>
      </w:r>
      <w:r>
        <w:t>this reason</w:t>
      </w:r>
      <w:r>
        <w:rPr>
          <w:spacing w:val="-7"/>
        </w:rPr>
        <w:t xml:space="preserve"> </w:t>
      </w:r>
      <w:r>
        <w:t>alone, the</w:t>
      </w:r>
      <w:r>
        <w:rPr>
          <w:spacing w:val="-12"/>
        </w:rPr>
        <w:t xml:space="preserve"> </w:t>
      </w:r>
      <w:r>
        <w:t>sentiment</w:t>
      </w:r>
      <w:r>
        <w:rPr>
          <w:spacing w:val="-12"/>
        </w:rPr>
        <w:t xml:space="preserve"> </w:t>
      </w:r>
      <w:r>
        <w:t>analysis</w:t>
      </w:r>
      <w:r>
        <w:rPr>
          <w:spacing w:val="-10"/>
        </w:rPr>
        <w:t xml:space="preserve"> </w:t>
      </w:r>
      <w:r>
        <w:t>technologies</w:t>
      </w:r>
      <w:r>
        <w:rPr>
          <w:spacing w:val="-10"/>
        </w:rPr>
        <w:t xml:space="preserve"> </w:t>
      </w:r>
      <w:r>
        <w:t>are</w:t>
      </w:r>
      <w:r>
        <w:rPr>
          <w:spacing w:val="-11"/>
        </w:rPr>
        <w:t xml:space="preserve"> </w:t>
      </w:r>
      <w:r>
        <w:t>widely</w:t>
      </w:r>
      <w:r>
        <w:rPr>
          <w:spacing w:val="-13"/>
        </w:rPr>
        <w:t xml:space="preserve"> </w:t>
      </w:r>
      <w:r>
        <w:t>used</w:t>
      </w:r>
      <w:r>
        <w:rPr>
          <w:spacing w:val="-11"/>
        </w:rPr>
        <w:t xml:space="preserve"> </w:t>
      </w:r>
      <w:r>
        <w:t>both</w:t>
      </w:r>
      <w:r>
        <w:rPr>
          <w:spacing w:val="-12"/>
        </w:rPr>
        <w:t xml:space="preserve"> </w:t>
      </w:r>
      <w:r>
        <w:t>in</w:t>
      </w:r>
      <w:r>
        <w:rPr>
          <w:spacing w:val="-13"/>
        </w:rPr>
        <w:t xml:space="preserve"> </w:t>
      </w:r>
      <w:r>
        <w:t>commercial</w:t>
      </w:r>
      <w:r>
        <w:rPr>
          <w:spacing w:val="-12"/>
        </w:rPr>
        <w:t xml:space="preserve"> </w:t>
      </w:r>
      <w:r>
        <w:t>and</w:t>
      </w:r>
      <w:r>
        <w:rPr>
          <w:spacing w:val="-12"/>
        </w:rPr>
        <w:t xml:space="preserve"> </w:t>
      </w:r>
      <w:r>
        <w:t>non-profit</w:t>
      </w:r>
      <w:r>
        <w:rPr>
          <w:spacing w:val="-13"/>
        </w:rPr>
        <w:t xml:space="preserve"> </w:t>
      </w:r>
      <w:r>
        <w:t>activities.</w:t>
      </w:r>
      <w:r>
        <w:rPr>
          <w:spacing w:val="-11"/>
        </w:rPr>
        <w:t xml:space="preserve"> </w:t>
      </w:r>
      <w:r>
        <w:t>Thus,</w:t>
      </w:r>
      <w:r>
        <w:rPr>
          <w:spacing w:val="-12"/>
        </w:rPr>
        <w:t xml:space="preserve"> </w:t>
      </w:r>
      <w:r>
        <w:t>it</w:t>
      </w:r>
      <w:r>
        <w:rPr>
          <w:spacing w:val="-13"/>
        </w:rPr>
        <w:t xml:space="preserve"> </w:t>
      </w:r>
      <w:r>
        <w:t>plays</w:t>
      </w:r>
      <w:r>
        <w:rPr>
          <w:spacing w:val="-9"/>
        </w:rPr>
        <w:t xml:space="preserve"> </w:t>
      </w:r>
      <w:r>
        <w:t>a</w:t>
      </w:r>
      <w:r>
        <w:rPr>
          <w:spacing w:val="-11"/>
        </w:rPr>
        <w:t xml:space="preserve"> </w:t>
      </w:r>
      <w:r>
        <w:t>very</w:t>
      </w:r>
      <w:r>
        <w:rPr>
          <w:spacing w:val="-12"/>
        </w:rPr>
        <w:t xml:space="preserve"> </w:t>
      </w:r>
      <w:r>
        <w:t>important role in determining how we behave.</w:t>
      </w:r>
      <w:r>
        <w:rPr>
          <w:spacing w:val="-2"/>
        </w:rPr>
        <w:t xml:space="preserve"> </w:t>
      </w:r>
      <w:r>
        <w:t>A vision that the opinion and beliefs of everything else create determines what</w:t>
      </w:r>
      <w:r>
        <w:rPr>
          <w:spacing w:val="-2"/>
        </w:rPr>
        <w:t xml:space="preserve"> </w:t>
      </w:r>
      <w:r>
        <w:t>we think, feel,</w:t>
      </w:r>
      <w:r>
        <w:rPr>
          <w:spacing w:val="-3"/>
        </w:rPr>
        <w:t xml:space="preserve"> </w:t>
      </w:r>
      <w:r>
        <w:t>and</w:t>
      </w:r>
      <w:r>
        <w:rPr>
          <w:spacing w:val="-2"/>
        </w:rPr>
        <w:t xml:space="preserve"> </w:t>
      </w:r>
      <w:r>
        <w:t>ultimately</w:t>
      </w:r>
      <w:r>
        <w:rPr>
          <w:spacing w:val="-3"/>
        </w:rPr>
        <w:t xml:space="preserve"> </w:t>
      </w:r>
      <w:r>
        <w:t>decide.</w:t>
      </w:r>
      <w:r>
        <w:rPr>
          <w:spacing w:val="-7"/>
        </w:rPr>
        <w:t xml:space="preserve"> </w:t>
      </w:r>
      <w:r>
        <w:t>That</w:t>
      </w:r>
      <w:r>
        <w:rPr>
          <w:spacing w:val="-3"/>
        </w:rPr>
        <w:t xml:space="preserve"> </w:t>
      </w:r>
      <w:r>
        <w:t>is</w:t>
      </w:r>
      <w:r>
        <w:rPr>
          <w:spacing w:val="-1"/>
        </w:rPr>
        <w:t xml:space="preserve"> </w:t>
      </w:r>
      <w:r>
        <w:t>the</w:t>
      </w:r>
      <w:r>
        <w:rPr>
          <w:spacing w:val="-1"/>
        </w:rPr>
        <w:t xml:space="preserve"> </w:t>
      </w:r>
      <w:r>
        <w:t>reason</w:t>
      </w:r>
      <w:r>
        <w:rPr>
          <w:spacing w:val="-2"/>
        </w:rPr>
        <w:t xml:space="preserve"> </w:t>
      </w:r>
      <w:r>
        <w:t>why</w:t>
      </w:r>
      <w:r>
        <w:rPr>
          <w:spacing w:val="-7"/>
        </w:rPr>
        <w:t xml:space="preserve"> </w:t>
      </w:r>
      <w:r>
        <w:t>people</w:t>
      </w:r>
      <w:r>
        <w:rPr>
          <w:spacing w:val="-1"/>
        </w:rPr>
        <w:t xml:space="preserve"> </w:t>
      </w:r>
      <w:r>
        <w:t>usually</w:t>
      </w:r>
      <w:r>
        <w:rPr>
          <w:spacing w:val="-3"/>
        </w:rPr>
        <w:t xml:space="preserve"> </w:t>
      </w:r>
      <w:r>
        <w:t>seek</w:t>
      </w:r>
      <w:r>
        <w:rPr>
          <w:spacing w:val="-2"/>
        </w:rPr>
        <w:t xml:space="preserve"> </w:t>
      </w:r>
      <w:r>
        <w:t>out</w:t>
      </w:r>
      <w:r>
        <w:rPr>
          <w:spacing w:val="-2"/>
        </w:rPr>
        <w:t xml:space="preserve"> </w:t>
      </w:r>
      <w:r>
        <w:t>the</w:t>
      </w:r>
      <w:r>
        <w:rPr>
          <w:spacing w:val="-1"/>
        </w:rPr>
        <w:t xml:space="preserve"> </w:t>
      </w:r>
      <w:r>
        <w:t>opinions</w:t>
      </w:r>
      <w:r>
        <w:rPr>
          <w:spacing w:val="-5"/>
        </w:rPr>
        <w:t xml:space="preserve"> </w:t>
      </w:r>
      <w:r>
        <w:t>of</w:t>
      </w:r>
      <w:r>
        <w:rPr>
          <w:spacing w:val="-4"/>
        </w:rPr>
        <w:t xml:space="preserve"> </w:t>
      </w:r>
      <w:r>
        <w:t>others whenever</w:t>
      </w:r>
      <w:r>
        <w:rPr>
          <w:spacing w:val="-4"/>
        </w:rPr>
        <w:t xml:space="preserve"> </w:t>
      </w:r>
      <w:r>
        <w:t>a</w:t>
      </w:r>
      <w:r>
        <w:rPr>
          <w:spacing w:val="-1"/>
        </w:rPr>
        <w:t xml:space="preserve"> </w:t>
      </w:r>
      <w:r>
        <w:t>decision</w:t>
      </w:r>
      <w:r>
        <w:rPr>
          <w:spacing w:val="-2"/>
        </w:rPr>
        <w:t xml:space="preserve"> </w:t>
      </w:r>
      <w:r>
        <w:t>must</w:t>
      </w:r>
      <w:r>
        <w:rPr>
          <w:spacing w:val="-3"/>
        </w:rPr>
        <w:t xml:space="preserve"> </w:t>
      </w:r>
      <w:r>
        <w:t>be reached.</w:t>
      </w:r>
      <w:r>
        <w:rPr>
          <w:spacing w:val="-13"/>
        </w:rPr>
        <w:t xml:space="preserve"> </w:t>
      </w:r>
      <w:r>
        <w:t>It</w:t>
      </w:r>
      <w:r>
        <w:rPr>
          <w:spacing w:val="-12"/>
        </w:rPr>
        <w:t xml:space="preserve"> </w:t>
      </w:r>
      <w:r>
        <w:t>benefits</w:t>
      </w:r>
      <w:r>
        <w:rPr>
          <w:spacing w:val="-13"/>
        </w:rPr>
        <w:t xml:space="preserve"> </w:t>
      </w:r>
      <w:r>
        <w:t>both</w:t>
      </w:r>
      <w:r>
        <w:rPr>
          <w:spacing w:val="-12"/>
        </w:rPr>
        <w:t xml:space="preserve"> </w:t>
      </w:r>
      <w:r>
        <w:t>consumerism</w:t>
      </w:r>
      <w:r>
        <w:rPr>
          <w:spacing w:val="-13"/>
        </w:rPr>
        <w:t xml:space="preserve"> </w:t>
      </w:r>
      <w:r>
        <w:t>and</w:t>
      </w:r>
      <w:r>
        <w:rPr>
          <w:spacing w:val="-12"/>
        </w:rPr>
        <w:t xml:space="preserve"> </w:t>
      </w:r>
      <w:r>
        <w:t>manufacturers.</w:t>
      </w:r>
      <w:r>
        <w:rPr>
          <w:spacing w:val="-13"/>
        </w:rPr>
        <w:t xml:space="preserve"> </w:t>
      </w:r>
      <w:r>
        <w:t>Customers</w:t>
      </w:r>
      <w:r>
        <w:rPr>
          <w:spacing w:val="-12"/>
        </w:rPr>
        <w:t xml:space="preserve"> </w:t>
      </w:r>
      <w:r>
        <w:t>on</w:t>
      </w:r>
      <w:r>
        <w:rPr>
          <w:spacing w:val="-13"/>
        </w:rPr>
        <w:t xml:space="preserve"> </w:t>
      </w:r>
      <w:r>
        <w:t>Amazon</w:t>
      </w:r>
      <w:r>
        <w:rPr>
          <w:spacing w:val="-12"/>
        </w:rPr>
        <w:t xml:space="preserve"> </w:t>
      </w:r>
      <w:r>
        <w:t>will</w:t>
      </w:r>
      <w:r>
        <w:rPr>
          <w:spacing w:val="-13"/>
        </w:rPr>
        <w:t xml:space="preserve"> </w:t>
      </w:r>
      <w:r>
        <w:t>rate</w:t>
      </w:r>
      <w:r>
        <w:rPr>
          <w:spacing w:val="-12"/>
        </w:rPr>
        <w:t xml:space="preserve"> </w:t>
      </w:r>
      <w:r>
        <w:t>and</w:t>
      </w:r>
      <w:r>
        <w:rPr>
          <w:spacing w:val="-13"/>
        </w:rPr>
        <w:t xml:space="preserve"> </w:t>
      </w:r>
      <w:r>
        <w:t>review</w:t>
      </w:r>
      <w:r>
        <w:rPr>
          <w:spacing w:val="-12"/>
        </w:rPr>
        <w:t xml:space="preserve"> </w:t>
      </w:r>
      <w:r>
        <w:t>the</w:t>
      </w:r>
      <w:r>
        <w:rPr>
          <w:spacing w:val="-12"/>
        </w:rPr>
        <w:t xml:space="preserve"> </w:t>
      </w:r>
      <w:r>
        <w:t>products</w:t>
      </w:r>
      <w:r>
        <w:rPr>
          <w:spacing w:val="-10"/>
        </w:rPr>
        <w:t xml:space="preserve"> </w:t>
      </w:r>
      <w:r>
        <w:t>and</w:t>
      </w:r>
      <w:r>
        <w:rPr>
          <w:spacing w:val="-12"/>
        </w:rPr>
        <w:t xml:space="preserve"> </w:t>
      </w:r>
      <w:r>
        <w:t>services. The reviews vary according to the kind of product and assist companies in enhancing their products while listening to people who have left unfavorable comments.</w:t>
      </w:r>
    </w:p>
    <w:p w:rsidR="00492F2F" w:rsidRDefault="0034147C" w14:paraId="692EDF43" w14:textId="77777777">
      <w:pPr>
        <w:pStyle w:val="BodyText"/>
        <w:spacing w:before="8" w:line="230" w:lineRule="auto"/>
        <w:ind w:right="333"/>
      </w:pPr>
      <w:r>
        <w:t>Over the past ten years, machine learning has been more important in sentiment analysis [6]. For efficient classification, a variety</w:t>
      </w:r>
      <w:r>
        <w:rPr>
          <w:spacing w:val="-6"/>
        </w:rPr>
        <w:t xml:space="preserve"> </w:t>
      </w:r>
      <w:r>
        <w:t>of</w:t>
      </w:r>
      <w:r>
        <w:rPr>
          <w:spacing w:val="-7"/>
        </w:rPr>
        <w:t xml:space="preserve"> </w:t>
      </w:r>
      <w:r>
        <w:t>tools</w:t>
      </w:r>
      <w:r>
        <w:rPr>
          <w:spacing w:val="-4"/>
        </w:rPr>
        <w:t xml:space="preserve"> </w:t>
      </w:r>
      <w:r>
        <w:t>and</w:t>
      </w:r>
      <w:r>
        <w:rPr>
          <w:spacing w:val="-5"/>
        </w:rPr>
        <w:t xml:space="preserve"> </w:t>
      </w:r>
      <w:r>
        <w:t>classification</w:t>
      </w:r>
      <w:r>
        <w:rPr>
          <w:spacing w:val="-5"/>
        </w:rPr>
        <w:t xml:space="preserve"> </w:t>
      </w:r>
      <w:r>
        <w:t>methods</w:t>
      </w:r>
      <w:r>
        <w:rPr>
          <w:spacing w:val="-3"/>
        </w:rPr>
        <w:t xml:space="preserve"> </w:t>
      </w:r>
      <w:r>
        <w:t>are</w:t>
      </w:r>
      <w:r>
        <w:rPr>
          <w:spacing w:val="-4"/>
        </w:rPr>
        <w:t xml:space="preserve"> </w:t>
      </w:r>
      <w:r>
        <w:t>available.</w:t>
      </w:r>
      <w:r>
        <w:rPr>
          <w:spacing w:val="-5"/>
        </w:rPr>
        <w:t xml:space="preserve"> </w:t>
      </w:r>
      <w:r>
        <w:t>Enhanced</w:t>
      </w:r>
      <w:r>
        <w:rPr>
          <w:spacing w:val="-5"/>
        </w:rPr>
        <w:t xml:space="preserve"> </w:t>
      </w:r>
      <w:r>
        <w:t>natural</w:t>
      </w:r>
      <w:r>
        <w:rPr>
          <w:spacing w:val="-6"/>
        </w:rPr>
        <w:t xml:space="preserve"> </w:t>
      </w:r>
      <w:r>
        <w:t>language</w:t>
      </w:r>
      <w:r>
        <w:rPr>
          <w:spacing w:val="-4"/>
        </w:rPr>
        <w:t xml:space="preserve"> </w:t>
      </w:r>
      <w:r>
        <w:t>processing</w:t>
      </w:r>
      <w:r>
        <w:rPr>
          <w:spacing w:val="-5"/>
        </w:rPr>
        <w:t xml:space="preserve"> </w:t>
      </w:r>
      <w:r>
        <w:t>(NLP)</w:t>
      </w:r>
      <w:r>
        <w:rPr>
          <w:spacing w:val="-2"/>
        </w:rPr>
        <w:t xml:space="preserve"> </w:t>
      </w:r>
      <w:r>
        <w:t>techniques,</w:t>
      </w:r>
      <w:r>
        <w:rPr>
          <w:spacing w:val="-5"/>
        </w:rPr>
        <w:t xml:space="preserve"> </w:t>
      </w:r>
      <w:r>
        <w:t>information mining to obtain predictive analysis, and context-specific understanding are among the current research issues in SA [7]. A word vector network was used to</w:t>
      </w:r>
      <w:r>
        <w:rPr>
          <w:spacing w:val="-3"/>
        </w:rPr>
        <w:t xml:space="preserve"> </w:t>
      </w:r>
      <w:r>
        <w:t>evaluate sentiment on Amazon across 5.2 million reviews in</w:t>
      </w:r>
      <w:r>
        <w:rPr>
          <w:spacing w:val="-3"/>
        </w:rPr>
        <w:t xml:space="preserve"> </w:t>
      </w:r>
      <w:r>
        <w:t>beauty, books,</w:t>
      </w:r>
      <w:r>
        <w:rPr>
          <w:spacing w:val="-2"/>
        </w:rPr>
        <w:t xml:space="preserve"> </w:t>
      </w:r>
      <w:r>
        <w:t>electronics,</w:t>
      </w:r>
      <w:r>
        <w:rPr>
          <w:spacing w:val="-3"/>
        </w:rPr>
        <w:t xml:space="preserve"> </w:t>
      </w:r>
      <w:r>
        <w:t>and home categories [8].</w:t>
      </w:r>
    </w:p>
    <w:p w:rsidR="00492F2F" w:rsidRDefault="0034147C" w14:paraId="46380321" w14:textId="77777777">
      <w:pPr>
        <w:pStyle w:val="BodyText"/>
        <w:spacing w:before="6" w:line="230" w:lineRule="auto"/>
        <w:ind w:right="333"/>
      </w:pPr>
      <w:r>
        <w:t>The 50k IMDb a review information set, with a well-balanced</w:t>
      </w:r>
      <w:r>
        <w:rPr>
          <w:spacing w:val="-1"/>
        </w:rPr>
        <w:t xml:space="preserve"> </w:t>
      </w:r>
      <w:r>
        <w:t>1:1 ratio, was one of three datasets tested alongside conformal prediction based on density.</w:t>
      </w:r>
    </w:p>
    <w:p w:rsidR="00492F2F" w:rsidRDefault="0034147C" w14:paraId="6DDCD124" w14:textId="77777777">
      <w:pPr>
        <w:pStyle w:val="BodyText"/>
        <w:spacing w:line="230" w:lineRule="auto"/>
        <w:ind w:right="334"/>
      </w:pPr>
      <w:r>
        <w:t>A critical</w:t>
      </w:r>
      <w:r>
        <w:rPr>
          <w:spacing w:val="-1"/>
        </w:rPr>
        <w:t xml:space="preserve"> </w:t>
      </w:r>
      <w:r>
        <w:t>stage of</w:t>
      </w:r>
      <w:r>
        <w:rPr>
          <w:spacing w:val="-2"/>
        </w:rPr>
        <w:t xml:space="preserve"> </w:t>
      </w:r>
      <w:r>
        <w:t>NLP, text preprocessing, was applied through the help</w:t>
      </w:r>
      <w:r>
        <w:rPr>
          <w:spacing w:val="-1"/>
        </w:rPr>
        <w:t xml:space="preserve"> </w:t>
      </w:r>
      <w:r>
        <w:t>of NLTK [4], string and regex libraries of Python to improve</w:t>
      </w:r>
      <w:r>
        <w:rPr>
          <w:spacing w:val="-5"/>
        </w:rPr>
        <w:t xml:space="preserve"> </w:t>
      </w:r>
      <w:r>
        <w:t>the</w:t>
      </w:r>
      <w:r>
        <w:rPr>
          <w:spacing w:val="-5"/>
        </w:rPr>
        <w:t xml:space="preserve"> </w:t>
      </w:r>
      <w:r>
        <w:t>quality</w:t>
      </w:r>
      <w:r>
        <w:rPr>
          <w:spacing w:val="-2"/>
        </w:rPr>
        <w:t xml:space="preserve"> </w:t>
      </w:r>
      <w:r>
        <w:t>attributes</w:t>
      </w:r>
      <w:r>
        <w:rPr>
          <w:spacing w:val="-4"/>
        </w:rPr>
        <w:t xml:space="preserve"> </w:t>
      </w:r>
      <w:r>
        <w:t>of</w:t>
      </w:r>
      <w:r>
        <w:rPr>
          <w:spacing w:val="-3"/>
        </w:rPr>
        <w:t xml:space="preserve"> </w:t>
      </w:r>
      <w:r>
        <w:t>data</w:t>
      </w:r>
      <w:r>
        <w:rPr>
          <w:spacing w:val="-6"/>
        </w:rPr>
        <w:t xml:space="preserve"> </w:t>
      </w:r>
      <w:r>
        <w:t>in</w:t>
      </w:r>
      <w:r>
        <w:rPr>
          <w:spacing w:val="-7"/>
        </w:rPr>
        <w:t xml:space="preserve"> </w:t>
      </w:r>
      <w:r>
        <w:t>turn</w:t>
      </w:r>
      <w:r>
        <w:rPr>
          <w:spacing w:val="-6"/>
        </w:rPr>
        <w:t xml:space="preserve"> </w:t>
      </w:r>
      <w:r>
        <w:t>improving</w:t>
      </w:r>
      <w:r>
        <w:rPr>
          <w:spacing w:val="-6"/>
        </w:rPr>
        <w:t xml:space="preserve"> </w:t>
      </w:r>
      <w:r>
        <w:t>the</w:t>
      </w:r>
      <w:r>
        <w:rPr>
          <w:spacing w:val="-5"/>
        </w:rPr>
        <w:t xml:space="preserve"> </w:t>
      </w:r>
      <w:r>
        <w:t>performance</w:t>
      </w:r>
      <w:r>
        <w:rPr>
          <w:spacing w:val="-5"/>
        </w:rPr>
        <w:t xml:space="preserve"> </w:t>
      </w:r>
      <w:r>
        <w:t>of</w:t>
      </w:r>
      <w:r>
        <w:rPr>
          <w:spacing w:val="-8"/>
        </w:rPr>
        <w:t xml:space="preserve"> </w:t>
      </w:r>
      <w:r>
        <w:t>the</w:t>
      </w:r>
      <w:r>
        <w:rPr>
          <w:spacing w:val="-5"/>
        </w:rPr>
        <w:t xml:space="preserve"> </w:t>
      </w:r>
      <w:r>
        <w:t>machine</w:t>
      </w:r>
      <w:r>
        <w:rPr>
          <w:spacing w:val="-5"/>
        </w:rPr>
        <w:t xml:space="preserve"> </w:t>
      </w:r>
      <w:r>
        <w:t>learning</w:t>
      </w:r>
      <w:r>
        <w:rPr>
          <w:spacing w:val="-2"/>
        </w:rPr>
        <w:t xml:space="preserve"> </w:t>
      </w:r>
      <w:r>
        <w:t>algorithms</w:t>
      </w:r>
      <w:r>
        <w:rPr>
          <w:spacing w:val="-4"/>
        </w:rPr>
        <w:t xml:space="preserve"> </w:t>
      </w:r>
      <w:r>
        <w:t>[17].</w:t>
      </w:r>
      <w:r>
        <w:rPr>
          <w:spacing w:val="-6"/>
        </w:rPr>
        <w:t xml:space="preserve"> </w:t>
      </w:r>
      <w:r>
        <w:t>Pre-recorded preprocessing consisted of the removal of the numbers and then the removal of markings of non-informative sentences, followed</w:t>
      </w:r>
      <w:r>
        <w:rPr>
          <w:spacing w:val="-13"/>
        </w:rPr>
        <w:t xml:space="preserve"> </w:t>
      </w:r>
      <w:r>
        <w:t>by</w:t>
      </w:r>
      <w:r>
        <w:rPr>
          <w:spacing w:val="-12"/>
        </w:rPr>
        <w:t xml:space="preserve"> </w:t>
      </w:r>
      <w:r>
        <w:t>the</w:t>
      </w:r>
      <w:r>
        <w:rPr>
          <w:spacing w:val="-13"/>
        </w:rPr>
        <w:t xml:space="preserve"> </w:t>
      </w:r>
      <w:r>
        <w:t>tokenization</w:t>
      </w:r>
      <w:r>
        <w:rPr>
          <w:spacing w:val="-12"/>
        </w:rPr>
        <w:t xml:space="preserve"> </w:t>
      </w:r>
      <w:r>
        <w:t>of</w:t>
      </w:r>
      <w:r>
        <w:rPr>
          <w:spacing w:val="-13"/>
        </w:rPr>
        <w:t xml:space="preserve"> </w:t>
      </w:r>
      <w:r>
        <w:t>words</w:t>
      </w:r>
      <w:r>
        <w:rPr>
          <w:spacing w:val="-12"/>
        </w:rPr>
        <w:t xml:space="preserve"> </w:t>
      </w:r>
      <w:r>
        <w:t>according</w:t>
      </w:r>
      <w:r>
        <w:rPr>
          <w:spacing w:val="-13"/>
        </w:rPr>
        <w:t xml:space="preserve"> </w:t>
      </w:r>
      <w:r>
        <w:t>to</w:t>
      </w:r>
      <w:r>
        <w:rPr>
          <w:spacing w:val="-12"/>
        </w:rPr>
        <w:t xml:space="preserve"> </w:t>
      </w:r>
      <w:r>
        <w:t>the</w:t>
      </w:r>
      <w:r>
        <w:rPr>
          <w:spacing w:val="-13"/>
        </w:rPr>
        <w:t xml:space="preserve"> </w:t>
      </w:r>
      <w:r>
        <w:t>problem</w:t>
      </w:r>
      <w:r>
        <w:rPr>
          <w:spacing w:val="-12"/>
        </w:rPr>
        <w:t xml:space="preserve"> </w:t>
      </w:r>
      <w:r>
        <w:t>statement.</w:t>
      </w:r>
      <w:r>
        <w:rPr>
          <w:spacing w:val="-13"/>
        </w:rPr>
        <w:t xml:space="preserve"> </w:t>
      </w:r>
      <w:r>
        <w:t>After</w:t>
      </w:r>
      <w:r>
        <w:rPr>
          <w:spacing w:val="-12"/>
        </w:rPr>
        <w:t xml:space="preserve"> </w:t>
      </w:r>
      <w:r>
        <w:t>that,</w:t>
      </w:r>
      <w:r>
        <w:rPr>
          <w:spacing w:val="-13"/>
        </w:rPr>
        <w:t xml:space="preserve"> </w:t>
      </w:r>
      <w:r>
        <w:t>removal</w:t>
      </w:r>
      <w:r>
        <w:rPr>
          <w:spacing w:val="-12"/>
        </w:rPr>
        <w:t xml:space="preserve"> </w:t>
      </w:r>
      <w:r>
        <w:t>of</w:t>
      </w:r>
      <w:r>
        <w:rPr>
          <w:spacing w:val="-13"/>
        </w:rPr>
        <w:t xml:space="preserve"> </w:t>
      </w:r>
      <w:r>
        <w:t>stop</w:t>
      </w:r>
      <w:r>
        <w:rPr>
          <w:spacing w:val="-12"/>
        </w:rPr>
        <w:t xml:space="preserve"> </w:t>
      </w:r>
      <w:r>
        <w:t>words</w:t>
      </w:r>
      <w:r>
        <w:rPr>
          <w:spacing w:val="-13"/>
        </w:rPr>
        <w:t xml:space="preserve"> </w:t>
      </w:r>
      <w:r>
        <w:t>via</w:t>
      </w:r>
      <w:r>
        <w:rPr>
          <w:spacing w:val="-12"/>
        </w:rPr>
        <w:t xml:space="preserve"> </w:t>
      </w:r>
      <w:r>
        <w:t>NLTK</w:t>
      </w:r>
      <w:r>
        <w:rPr>
          <w:spacing w:val="-13"/>
        </w:rPr>
        <w:t xml:space="preserve"> </w:t>
      </w:r>
      <w:r>
        <w:t>removed common but non-informative words, and punctuations were also removed using the string libr</w:t>
      </w:r>
      <w:r>
        <w:t>ary. After that, lemmatization standardized</w:t>
      </w:r>
      <w:r>
        <w:rPr>
          <w:spacing w:val="-1"/>
        </w:rPr>
        <w:t xml:space="preserve"> </w:t>
      </w:r>
      <w:r>
        <w:t>words into</w:t>
      </w:r>
      <w:r>
        <w:rPr>
          <w:spacing w:val="-1"/>
        </w:rPr>
        <w:t xml:space="preserve"> </w:t>
      </w:r>
      <w:r>
        <w:t>their</w:t>
      </w:r>
      <w:r>
        <w:rPr>
          <w:spacing w:val="-4"/>
        </w:rPr>
        <w:t xml:space="preserve"> </w:t>
      </w:r>
      <w:r>
        <w:t>base form</w:t>
      </w:r>
      <w:r>
        <w:rPr>
          <w:spacing w:val="-2"/>
        </w:rPr>
        <w:t xml:space="preserve"> </w:t>
      </w:r>
      <w:r>
        <w:t>that</w:t>
      </w:r>
      <w:r>
        <w:rPr>
          <w:spacing w:val="-2"/>
        </w:rPr>
        <w:t xml:space="preserve"> </w:t>
      </w:r>
      <w:r>
        <w:t>is,</w:t>
      </w:r>
      <w:r>
        <w:rPr>
          <w:spacing w:val="-1"/>
        </w:rPr>
        <w:t xml:space="preserve"> </w:t>
      </w:r>
      <w:r>
        <w:t>lemmas,</w:t>
      </w:r>
      <w:r>
        <w:rPr>
          <w:spacing w:val="-1"/>
        </w:rPr>
        <w:t xml:space="preserve"> </w:t>
      </w:r>
      <w:r>
        <w:t>followed</w:t>
      </w:r>
      <w:r>
        <w:rPr>
          <w:spacing w:val="-1"/>
        </w:rPr>
        <w:t xml:space="preserve"> </w:t>
      </w:r>
      <w:r>
        <w:t>by</w:t>
      </w:r>
      <w:r>
        <w:rPr>
          <w:spacing w:val="-1"/>
        </w:rPr>
        <w:t xml:space="preserve"> </w:t>
      </w:r>
      <w:r>
        <w:t>stemming</w:t>
      </w:r>
      <w:r>
        <w:rPr>
          <w:spacing w:val="-1"/>
        </w:rPr>
        <w:t xml:space="preserve"> </w:t>
      </w:r>
      <w:r>
        <w:t>reduced</w:t>
      </w:r>
      <w:r>
        <w:rPr>
          <w:spacing w:val="-1"/>
        </w:rPr>
        <w:t xml:space="preserve"> </w:t>
      </w:r>
      <w:r>
        <w:t>words into</w:t>
      </w:r>
      <w:r>
        <w:rPr>
          <w:spacing w:val="-1"/>
        </w:rPr>
        <w:t xml:space="preserve"> </w:t>
      </w:r>
      <w:r>
        <w:t>root</w:t>
      </w:r>
      <w:r>
        <w:rPr>
          <w:spacing w:val="-2"/>
        </w:rPr>
        <w:t xml:space="preserve"> </w:t>
      </w:r>
      <w:r>
        <w:t>forms.</w:t>
      </w:r>
      <w:r>
        <w:rPr>
          <w:spacing w:val="-1"/>
        </w:rPr>
        <w:t xml:space="preserve"> </w:t>
      </w:r>
      <w:r>
        <w:t>Then,</w:t>
      </w:r>
      <w:r>
        <w:rPr>
          <w:spacing w:val="-1"/>
        </w:rPr>
        <w:t xml:space="preserve"> </w:t>
      </w:r>
      <w:r>
        <w:t>TF-IDF, W2V, and BoW were applied for feature engineering in extracting features from raw data.</w:t>
      </w:r>
    </w:p>
    <w:p w:rsidR="00492F2F" w:rsidRDefault="0034147C" w14:textId="77777777" w14:paraId="62FB8B47">
      <w:pPr>
        <w:pStyle w:val="BodyText"/>
        <w:spacing w:before="2" w:line="232" w:lineRule="auto"/>
        <w:ind w:right="332"/>
        <w:sectPr w:rsidR="00492F2F">
          <w:type w:val="continuous"/>
          <w:pgSz w:w="11910" w:h="16840" w:orient="portrait"/>
          <w:pgMar w:top="460" w:right="566" w:bottom="280" w:left="708" w:header="720" w:footer="720" w:gutter="0"/>
          <w:cols w:space="720"/>
        </w:sectPr>
      </w:pPr>
      <w:r w:rsidR="0034147C">
        <w:rPr/>
        <w:t>This</w:t>
      </w:r>
      <w:r w:rsidR="0034147C">
        <w:rPr>
          <w:spacing w:val="-5"/>
        </w:rPr>
        <w:t xml:space="preserve"> </w:t>
      </w:r>
      <w:r w:rsidR="0034147C">
        <w:rPr/>
        <w:t>study</w:t>
      </w:r>
      <w:r w:rsidR="0034147C">
        <w:rPr>
          <w:spacing w:val="-2"/>
        </w:rPr>
        <w:t xml:space="preserve"> </w:t>
      </w:r>
      <w:r w:rsidR="0034147C">
        <w:rPr/>
        <w:t>examines sentiment</w:t>
      </w:r>
      <w:r w:rsidR="0034147C">
        <w:rPr>
          <w:spacing w:val="-8"/>
        </w:rPr>
        <w:t xml:space="preserve"> </w:t>
      </w:r>
      <w:r w:rsidR="0034147C">
        <w:rPr/>
        <w:t>classification</w:t>
      </w:r>
      <w:r w:rsidR="0034147C">
        <w:rPr>
          <w:spacing w:val="-2"/>
        </w:rPr>
        <w:t xml:space="preserve"> </w:t>
      </w:r>
      <w:r w:rsidR="0034147C">
        <w:rPr/>
        <w:t>using</w:t>
      </w:r>
      <w:r w:rsidR="0034147C">
        <w:rPr>
          <w:spacing w:val="-7"/>
        </w:rPr>
        <w:t xml:space="preserve"> </w:t>
      </w:r>
      <w:r w:rsidR="0034147C">
        <w:rPr/>
        <w:t>several</w:t>
      </w:r>
      <w:r w:rsidR="0034147C">
        <w:rPr>
          <w:spacing w:val="-3"/>
        </w:rPr>
        <w:t xml:space="preserve"> </w:t>
      </w:r>
      <w:r w:rsidR="0034147C">
        <w:rPr/>
        <w:t>machine</w:t>
      </w:r>
      <w:r w:rsidR="0034147C">
        <w:rPr>
          <w:spacing w:val="-1"/>
        </w:rPr>
        <w:t xml:space="preserve"> </w:t>
      </w:r>
      <w:r w:rsidR="0034147C">
        <w:rPr/>
        <w:t>learning</w:t>
      </w:r>
      <w:r w:rsidR="0034147C">
        <w:rPr>
          <w:spacing w:val="-2"/>
        </w:rPr>
        <w:t xml:space="preserve"> </w:t>
      </w:r>
      <w:r w:rsidR="0034147C">
        <w:rPr/>
        <w:t>techniques</w:t>
      </w:r>
      <w:r w:rsidR="0034147C">
        <w:rPr>
          <w:spacing w:val="-5"/>
        </w:rPr>
        <w:t xml:space="preserve"> </w:t>
      </w:r>
      <w:r w:rsidR="0034147C">
        <w:rPr/>
        <w:t>and</w:t>
      </w:r>
      <w:r w:rsidR="0034147C">
        <w:rPr>
          <w:spacing w:val="-2"/>
        </w:rPr>
        <w:t xml:space="preserve"> </w:t>
      </w:r>
      <w:r w:rsidR="0034147C">
        <w:rPr/>
        <w:t>offers an</w:t>
      </w:r>
      <w:r w:rsidR="0034147C">
        <w:rPr>
          <w:spacing w:val="-7"/>
        </w:rPr>
        <w:t xml:space="preserve"> </w:t>
      </w:r>
      <w:r w:rsidR="0034147C">
        <w:rPr/>
        <w:t>evaluation</w:t>
      </w:r>
      <w:r w:rsidR="0034147C">
        <w:rPr>
          <w:spacing w:val="-2"/>
        </w:rPr>
        <w:t xml:space="preserve"> </w:t>
      </w:r>
      <w:r w:rsidR="0034147C">
        <w:rPr/>
        <w:t>of</w:t>
      </w:r>
      <w:r w:rsidR="0034147C">
        <w:rPr>
          <w:spacing w:val="-4"/>
        </w:rPr>
        <w:t xml:space="preserve"> </w:t>
      </w:r>
      <w:r w:rsidR="0034147C">
        <w:rPr/>
        <w:t>the</w:t>
      </w:r>
      <w:r w:rsidR="0034147C">
        <w:rPr>
          <w:spacing w:val="-1"/>
        </w:rPr>
        <w:t xml:space="preserve"> </w:t>
      </w:r>
      <w:r w:rsidR="0034147C">
        <w:rPr/>
        <w:t>dataset consisting of Amazon reviews. By using different kind of techniques, like Bag-Of-Words, TF-IDF (Term Frequency and Inverse Document Frequency), and Glove, the reviews were first converted into vector representation.</w:t>
      </w:r>
      <w:r w:rsidR="0034147C">
        <w:rPr>
          <w:spacing w:val="40"/>
        </w:rPr>
        <w:t xml:space="preserve"> </w:t>
      </w:r>
      <w:r w:rsidR="0034147C">
        <w:rPr/>
        <w:t>Next, we trained the model</w:t>
      </w:r>
      <w:r w:rsidR="0034147C">
        <w:rPr>
          <w:spacing w:val="-7"/>
        </w:rPr>
        <w:t xml:space="preserve"> </w:t>
      </w:r>
      <w:r w:rsidR="0034147C">
        <w:rPr/>
        <w:t>in</w:t>
      </w:r>
      <w:r w:rsidR="0034147C">
        <w:rPr>
          <w:spacing w:val="-7"/>
        </w:rPr>
        <w:t xml:space="preserve"> </w:t>
      </w:r>
      <w:r w:rsidR="0034147C">
        <w:rPr/>
        <w:t>a</w:t>
      </w:r>
      <w:r w:rsidR="0034147C">
        <w:rPr>
          <w:spacing w:val="-5"/>
        </w:rPr>
        <w:t xml:space="preserve"> </w:t>
      </w:r>
      <w:r w:rsidR="0034147C">
        <w:rPr/>
        <w:t>distinct</w:t>
      </w:r>
      <w:r w:rsidR="0034147C">
        <w:rPr>
          <w:spacing w:val="-7"/>
        </w:rPr>
        <w:t xml:space="preserve"> </w:t>
      </w:r>
      <w:r w:rsidR="0034147C">
        <w:rPr/>
        <w:t>number</w:t>
      </w:r>
      <w:r w:rsidR="0034147C">
        <w:rPr>
          <w:spacing w:val="-8"/>
        </w:rPr>
        <w:t xml:space="preserve"> </w:t>
      </w:r>
      <w:r w:rsidR="0034147C">
        <w:rPr/>
        <w:t>of</w:t>
      </w:r>
      <w:r w:rsidR="0034147C">
        <w:rPr>
          <w:spacing w:val="-8"/>
        </w:rPr>
        <w:t xml:space="preserve"> </w:t>
      </w:r>
      <w:r w:rsidR="0034147C">
        <w:rPr/>
        <w:t>AI</w:t>
      </w:r>
      <w:r w:rsidR="0034147C">
        <w:rPr>
          <w:spacing w:val="-8"/>
        </w:rPr>
        <w:t xml:space="preserve"> </w:t>
      </w:r>
      <w:r w:rsidR="0034147C">
        <w:rPr/>
        <w:t>and</w:t>
      </w:r>
      <w:r w:rsidR="0034147C">
        <w:rPr>
          <w:spacing w:val="-6"/>
        </w:rPr>
        <w:t xml:space="preserve"> </w:t>
      </w:r>
      <w:r w:rsidR="0034147C">
        <w:rPr/>
        <w:t>ML</w:t>
      </w:r>
      <w:r w:rsidR="0034147C">
        <w:rPr>
          <w:spacing w:val="-9"/>
        </w:rPr>
        <w:t xml:space="preserve"> </w:t>
      </w:r>
      <w:r w:rsidR="0034147C">
        <w:rPr/>
        <w:t>algorithms</w:t>
      </w:r>
      <w:r w:rsidR="0034147C">
        <w:rPr>
          <w:spacing w:val="-4"/>
        </w:rPr>
        <w:t xml:space="preserve"> </w:t>
      </w:r>
      <w:r w:rsidR="0034147C">
        <w:rPr/>
        <w:t>[15]. The</w:t>
      </w:r>
      <w:r w:rsidR="0034147C">
        <w:rPr>
          <w:spacing w:val="-5"/>
        </w:rPr>
        <w:t xml:space="preserve"> </w:t>
      </w:r>
      <w:r w:rsidR="0034147C">
        <w:rPr/>
        <w:t>suggested</w:t>
      </w:r>
      <w:r w:rsidR="0034147C">
        <w:rPr>
          <w:spacing w:val="-6"/>
        </w:rPr>
        <w:t xml:space="preserve"> </w:t>
      </w:r>
      <w:r w:rsidR="0034147C">
        <w:rPr/>
        <w:t>approach</w:t>
      </w:r>
      <w:r w:rsidR="0034147C">
        <w:rPr>
          <w:spacing w:val="-6"/>
        </w:rPr>
        <w:t xml:space="preserve"> </w:t>
      </w:r>
      <w:r w:rsidR="0034147C">
        <w:rPr/>
        <w:t>is</w:t>
      </w:r>
      <w:r w:rsidR="0034147C">
        <w:rPr>
          <w:spacing w:val="-5"/>
        </w:rPr>
        <w:t xml:space="preserve"> </w:t>
      </w:r>
      <w:r w:rsidR="0034147C">
        <w:rPr/>
        <w:t>carried</w:t>
      </w:r>
      <w:r w:rsidR="0034147C">
        <w:rPr>
          <w:spacing w:val="-6"/>
        </w:rPr>
        <w:t xml:space="preserve"> </w:t>
      </w:r>
      <w:r w:rsidR="0034147C">
        <w:rPr/>
        <w:t>out</w:t>
      </w:r>
      <w:r w:rsidR="0034147C">
        <w:rPr>
          <w:spacing w:val="-7"/>
        </w:rPr>
        <w:t xml:space="preserve"> </w:t>
      </w:r>
      <w:r w:rsidR="0034147C">
        <w:rPr/>
        <w:t>in</w:t>
      </w:r>
      <w:r w:rsidR="0034147C">
        <w:rPr>
          <w:spacing w:val="-7"/>
        </w:rPr>
        <w:t xml:space="preserve"> </w:t>
      </w:r>
      <w:r w:rsidR="0034147C">
        <w:rPr/>
        <w:t>a</w:t>
      </w:r>
      <w:r w:rsidR="0034147C">
        <w:rPr>
          <w:spacing w:val="-5"/>
        </w:rPr>
        <w:t xml:space="preserve"> </w:t>
      </w:r>
      <w:r w:rsidR="0034147C">
        <w:rPr/>
        <w:t>probabilistic</w:t>
      </w:r>
      <w:r w:rsidR="0034147C">
        <w:rPr>
          <w:spacing w:val="-5"/>
        </w:rPr>
        <w:t xml:space="preserve"> </w:t>
      </w:r>
      <w:r w:rsidR="0034147C">
        <w:rPr/>
        <w:t>manner.</w:t>
      </w:r>
      <w:r w:rsidR="0034147C">
        <w:rPr>
          <w:spacing w:val="-6"/>
        </w:rPr>
        <w:t xml:space="preserve"> </w:t>
      </w:r>
      <w:r w:rsidR="0034147C">
        <w:rPr/>
        <w:t>The Naïve</w:t>
      </w:r>
      <w:r w:rsidR="0034147C">
        <w:rPr>
          <w:spacing w:val="4"/>
        </w:rPr>
        <w:t xml:space="preserve"> </w:t>
      </w:r>
      <w:r w:rsidR="0034147C">
        <w:rPr/>
        <w:t>Bayes</w:t>
      </w:r>
      <w:r w:rsidR="0034147C">
        <w:rPr>
          <w:spacing w:val="5"/>
        </w:rPr>
        <w:t xml:space="preserve"> </w:t>
      </w:r>
      <w:r w:rsidR="0034147C">
        <w:rPr/>
        <w:t>Classifier is</w:t>
      </w:r>
      <w:r w:rsidR="0034147C">
        <w:rPr>
          <w:spacing w:val="6"/>
        </w:rPr>
        <w:t xml:space="preserve"> </w:t>
      </w:r>
      <w:r w:rsidR="0034147C">
        <w:rPr/>
        <w:t>employed</w:t>
      </w:r>
      <w:r w:rsidR="0034147C">
        <w:rPr>
          <w:spacing w:val="3"/>
        </w:rPr>
        <w:t xml:space="preserve"> </w:t>
      </w:r>
      <w:r w:rsidR="0034147C">
        <w:rPr/>
        <w:t>for</w:t>
      </w:r>
      <w:r w:rsidR="0034147C">
        <w:rPr>
          <w:spacing w:val="2"/>
        </w:rPr>
        <w:t xml:space="preserve"> </w:t>
      </w:r>
      <w:r w:rsidR="0034147C">
        <w:rPr/>
        <w:t>analysis</w:t>
      </w:r>
      <w:r w:rsidR="0034147C">
        <w:rPr>
          <w:spacing w:val="6"/>
        </w:rPr>
        <w:t xml:space="preserve"> </w:t>
      </w:r>
      <w:r w:rsidR="0034147C">
        <w:rPr/>
        <w:t>in</w:t>
      </w:r>
      <w:r w:rsidR="0034147C">
        <w:rPr>
          <w:spacing w:val="3"/>
        </w:rPr>
        <w:t xml:space="preserve"> </w:t>
      </w:r>
      <w:r w:rsidR="0034147C">
        <w:rPr/>
        <w:t>the suggested</w:t>
      </w:r>
      <w:r w:rsidR="0034147C">
        <w:rPr>
          <w:spacing w:val="4"/>
        </w:rPr>
        <w:t xml:space="preserve"> </w:t>
      </w:r>
      <w:r w:rsidR="0034147C">
        <w:rPr/>
        <w:t>approach.</w:t>
      </w:r>
      <w:r w:rsidR="0034147C">
        <w:rPr>
          <w:spacing w:val="3"/>
        </w:rPr>
        <w:t xml:space="preserve"> </w:t>
      </w:r>
      <w:r w:rsidR="0034147C">
        <w:rPr/>
        <w:t>The</w:t>
      </w:r>
      <w:r w:rsidR="0034147C">
        <w:rPr>
          <w:spacing w:val="4"/>
        </w:rPr>
        <w:t xml:space="preserve"> </w:t>
      </w:r>
      <w:r w:rsidR="0034147C">
        <w:rPr/>
        <w:t>Cross-Entropy</w:t>
      </w:r>
      <w:r w:rsidR="0034147C">
        <w:rPr>
          <w:spacing w:val="4"/>
        </w:rPr>
        <w:t xml:space="preserve"> </w:t>
      </w:r>
      <w:r w:rsidR="0034147C">
        <w:rPr/>
        <w:t>Loss</w:t>
      </w:r>
      <w:r w:rsidR="0034147C">
        <w:rPr>
          <w:spacing w:val="5"/>
        </w:rPr>
        <w:t xml:space="preserve"> </w:t>
      </w:r>
      <w:r w:rsidR="0034147C">
        <w:rPr/>
        <w:t>Function,</w:t>
      </w:r>
      <w:r w:rsidR="0034147C">
        <w:rPr>
          <w:spacing w:val="3"/>
        </w:rPr>
        <w:t xml:space="preserve"> </w:t>
      </w:r>
      <w:r w:rsidR="0034147C">
        <w:rPr/>
        <w:t>Accuracy,</w:t>
      </w:r>
      <w:r w:rsidR="0034147C">
        <w:rPr>
          <w:spacing w:val="4"/>
        </w:rPr>
        <w:t xml:space="preserve"> </w:t>
      </w:r>
      <w:r w:rsidR="0034147C">
        <w:rPr>
          <w:spacing w:val="-5"/>
        </w:rPr>
        <w:t>F1-</w:t>
      </w:r>
    </w:p>
    <w:p w:rsidR="00492F2F" w:rsidP="2ABCE2DE" w:rsidRDefault="0034147C" w14:paraId="671B19A1" w14:textId="77777777">
      <w:pPr>
        <w:pStyle w:val="BodyText"/>
        <w:spacing w:before="74" w:line="232" w:lineRule="auto"/>
        <w:ind w:left="0" w:right="343"/>
      </w:pPr>
      <w:r w:rsidR="0034147C">
        <w:rPr/>
        <w:lastRenderedPageBreak/>
        <w:t xml:space="preserve">Score, Precision, and Recall were then used to evaluate the models. We then analyzed the sentiment categorization of the top performing model. We re-trained the top-performing model on binary classification after doing the experiment on multiclass </w:t>
      </w:r>
      <w:r w:rsidR="0034147C">
        <w:rPr>
          <w:spacing w:val="-2"/>
        </w:rPr>
        <w:t>classifications.</w:t>
      </w:r>
    </w:p>
    <w:p w:rsidR="00492F2F" w:rsidRDefault="0034147C" w14:paraId="15B3127A" w14:textId="77777777">
      <w:pPr>
        <w:pStyle w:val="Heading1"/>
        <w:numPr>
          <w:ilvl w:val="0"/>
          <w:numId w:val="3"/>
        </w:numPr>
        <w:tabs>
          <w:tab w:val="left" w:pos="377"/>
        </w:tabs>
        <w:jc w:val="both"/>
      </w:pPr>
      <w:r>
        <w:t>Literature</w:t>
      </w:r>
      <w:r>
        <w:rPr>
          <w:spacing w:val="-9"/>
        </w:rPr>
        <w:t xml:space="preserve"> </w:t>
      </w:r>
      <w:r>
        <w:rPr>
          <w:spacing w:val="-2"/>
        </w:rPr>
        <w:t>Survey:</w:t>
      </w:r>
    </w:p>
    <w:p w:rsidR="00492F2F" w:rsidRDefault="0034147C" w14:paraId="11D895C2" w14:textId="77777777">
      <w:pPr>
        <w:pStyle w:val="BodyText"/>
        <w:spacing w:before="1" w:line="230" w:lineRule="auto"/>
        <w:ind w:right="338"/>
      </w:pPr>
      <w:r>
        <w:t>The study</w:t>
      </w:r>
      <w:r>
        <w:rPr>
          <w:spacing w:val="-1"/>
        </w:rPr>
        <w:t xml:space="preserve"> </w:t>
      </w:r>
      <w:r>
        <w:t>"Semantic</w:t>
      </w:r>
      <w:r>
        <w:rPr>
          <w:spacing w:val="-1"/>
        </w:rPr>
        <w:t xml:space="preserve"> </w:t>
      </w:r>
      <w:r>
        <w:t>Analysis and</w:t>
      </w:r>
      <w:r>
        <w:rPr>
          <w:spacing w:val="-1"/>
        </w:rPr>
        <w:t xml:space="preserve"> </w:t>
      </w:r>
      <w:r>
        <w:t>Implicit</w:t>
      </w:r>
      <w:r>
        <w:rPr>
          <w:spacing w:val="-3"/>
        </w:rPr>
        <w:t xml:space="preserve"> </w:t>
      </w:r>
      <w:r>
        <w:t>Target</w:t>
      </w:r>
      <w:r>
        <w:rPr>
          <w:spacing w:val="-2"/>
        </w:rPr>
        <w:t xml:space="preserve"> </w:t>
      </w:r>
      <w:r>
        <w:t>Extraction</w:t>
      </w:r>
      <w:r>
        <w:rPr>
          <w:spacing w:val="-1"/>
        </w:rPr>
        <w:t xml:space="preserve"> </w:t>
      </w:r>
      <w:r>
        <w:t>of</w:t>
      </w:r>
      <w:r>
        <w:rPr>
          <w:spacing w:val="-3"/>
        </w:rPr>
        <w:t xml:space="preserve"> </w:t>
      </w:r>
      <w:r>
        <w:t>Comments from Ecommerce Websites"</w:t>
      </w:r>
      <w:r>
        <w:rPr>
          <w:spacing w:val="-3"/>
        </w:rPr>
        <w:t xml:space="preserve"> </w:t>
      </w:r>
      <w:r>
        <w:t>by</w:t>
      </w:r>
      <w:r>
        <w:rPr>
          <w:spacing w:val="-1"/>
        </w:rPr>
        <w:t xml:space="preserve"> </w:t>
      </w:r>
      <w:r>
        <w:t>Hui</w:t>
      </w:r>
      <w:r>
        <w:rPr>
          <w:spacing w:val="-1"/>
        </w:rPr>
        <w:t xml:space="preserve"> </w:t>
      </w:r>
      <w:r>
        <w:t>Song et</w:t>
      </w:r>
      <w:r>
        <w:rPr>
          <w:spacing w:val="-2"/>
        </w:rPr>
        <w:t xml:space="preserve"> </w:t>
      </w:r>
      <w:r>
        <w:t>al. In contrast</w:t>
      </w:r>
      <w:r>
        <w:rPr>
          <w:spacing w:val="-13"/>
        </w:rPr>
        <w:t xml:space="preserve"> </w:t>
      </w:r>
      <w:r>
        <w:t>to</w:t>
      </w:r>
      <w:r>
        <w:rPr>
          <w:spacing w:val="-12"/>
        </w:rPr>
        <w:t xml:space="preserve"> </w:t>
      </w:r>
      <w:r>
        <w:t>implicit</w:t>
      </w:r>
      <w:r>
        <w:rPr>
          <w:spacing w:val="-13"/>
        </w:rPr>
        <w:t xml:space="preserve"> </w:t>
      </w:r>
      <w:r>
        <w:t>features,</w:t>
      </w:r>
      <w:r>
        <w:rPr>
          <w:spacing w:val="-12"/>
        </w:rPr>
        <w:t xml:space="preserve"> </w:t>
      </w:r>
      <w:r>
        <w:t>the</w:t>
      </w:r>
      <w:r>
        <w:rPr>
          <w:spacing w:val="-12"/>
        </w:rPr>
        <w:t xml:space="preserve"> </w:t>
      </w:r>
      <w:r>
        <w:t>traditional</w:t>
      </w:r>
      <w:r>
        <w:rPr>
          <w:spacing w:val="-13"/>
        </w:rPr>
        <w:t xml:space="preserve"> </w:t>
      </w:r>
      <w:r>
        <w:t>method</w:t>
      </w:r>
      <w:r>
        <w:rPr>
          <w:spacing w:val="-11"/>
        </w:rPr>
        <w:t xml:space="preserve"> </w:t>
      </w:r>
      <w:r>
        <w:t>always</w:t>
      </w:r>
      <w:r>
        <w:rPr>
          <w:spacing w:val="-10"/>
        </w:rPr>
        <w:t xml:space="preserve"> </w:t>
      </w:r>
      <w:r>
        <w:t>emphasizes</w:t>
      </w:r>
      <w:r>
        <w:rPr>
          <w:spacing w:val="-10"/>
        </w:rPr>
        <w:t xml:space="preserve"> </w:t>
      </w:r>
      <w:r>
        <w:t>obvious</w:t>
      </w:r>
      <w:r>
        <w:rPr>
          <w:spacing w:val="-10"/>
        </w:rPr>
        <w:t xml:space="preserve"> </w:t>
      </w:r>
      <w:r>
        <w:t>or</w:t>
      </w:r>
      <w:r>
        <w:rPr>
          <w:spacing w:val="-13"/>
        </w:rPr>
        <w:t xml:space="preserve"> </w:t>
      </w:r>
      <w:r>
        <w:t>detailed</w:t>
      </w:r>
      <w:r>
        <w:rPr>
          <w:spacing w:val="-11"/>
        </w:rPr>
        <w:t xml:space="preserve"> </w:t>
      </w:r>
      <w:r>
        <w:t>features.</w:t>
      </w:r>
      <w:r>
        <w:rPr>
          <w:spacing w:val="-2"/>
        </w:rPr>
        <w:t xml:space="preserve"> </w:t>
      </w:r>
      <w:r>
        <w:t>The</w:t>
      </w:r>
      <w:r>
        <w:rPr>
          <w:spacing w:val="-11"/>
        </w:rPr>
        <w:t xml:space="preserve"> </w:t>
      </w:r>
      <w:r>
        <w:t>following</w:t>
      </w:r>
      <w:r>
        <w:rPr>
          <w:spacing w:val="-12"/>
        </w:rPr>
        <w:t xml:space="preserve"> </w:t>
      </w:r>
      <w:r>
        <w:t>list</w:t>
      </w:r>
      <w:r>
        <w:rPr>
          <w:spacing w:val="-13"/>
        </w:rPr>
        <w:t xml:space="preserve"> </w:t>
      </w:r>
      <w:r>
        <w:t>of</w:t>
      </w:r>
      <w:r>
        <w:rPr>
          <w:spacing w:val="-12"/>
        </w:rPr>
        <w:t xml:space="preserve"> </w:t>
      </w:r>
      <w:r>
        <w:t>factors and their characteristics were noted through the client on multiple occasions, indicating that we are concerned about the electrical devices when making an online laptop purchase through an electronic commerce site, the buyer and the website's organizing firm needs to be aware of the consumer reviews for the specific item [18].</w:t>
      </w:r>
    </w:p>
    <w:p w:rsidR="00492F2F" w:rsidRDefault="0034147C" w14:paraId="3CF5F93C" w14:textId="77777777">
      <w:pPr>
        <w:pStyle w:val="BodyText"/>
        <w:spacing w:before="6" w:line="230" w:lineRule="auto"/>
        <w:ind w:right="330"/>
      </w:pPr>
      <w:r>
        <w:t>To find out what factors most affect</w:t>
      </w:r>
      <w:r>
        <w:rPr>
          <w:spacing w:val="-2"/>
        </w:rPr>
        <w:t xml:space="preserve"> </w:t>
      </w:r>
      <w:r>
        <w:t>Amazon's stock</w:t>
      </w:r>
      <w:r>
        <w:rPr>
          <w:spacing w:val="-2"/>
        </w:rPr>
        <w:t xml:space="preserve"> </w:t>
      </w:r>
      <w:r>
        <w:t>price, researchers Vollero et</w:t>
      </w:r>
      <w:r>
        <w:rPr>
          <w:spacing w:val="-2"/>
        </w:rPr>
        <w:t xml:space="preserve"> </w:t>
      </w:r>
      <w:r>
        <w:t>al. [22] used</w:t>
      </w:r>
      <w:r>
        <w:rPr>
          <w:spacing w:val="-1"/>
        </w:rPr>
        <w:t xml:space="preserve"> </w:t>
      </w:r>
      <w:r>
        <w:t xml:space="preserve">social media comments left by Amazon consumers. To ascertain the degree to which the service characteristics of these retailers were linked to Amazon- related customer dissatisfaction, they employed natural language processing (NLP) techniques to examine the sentiment and content of the user comments taken throughout a two-year period from the Facebook sites of three major Italian merchants (2016–2018). Consumer electronics retailers have received </w:t>
      </w:r>
      <w:r>
        <w:t>a lot of feedback from customers regarding Amazon's impact on pricing,</w:t>
      </w:r>
      <w:r>
        <w:rPr>
          <w:spacing w:val="-7"/>
        </w:rPr>
        <w:t xml:space="preserve"> </w:t>
      </w:r>
      <w:r>
        <w:t>customer</w:t>
      </w:r>
      <w:r>
        <w:rPr>
          <w:spacing w:val="-8"/>
        </w:rPr>
        <w:t xml:space="preserve"> </w:t>
      </w:r>
      <w:r>
        <w:t>service,</w:t>
      </w:r>
      <w:r>
        <w:rPr>
          <w:spacing w:val="-7"/>
        </w:rPr>
        <w:t xml:space="preserve"> </w:t>
      </w:r>
      <w:r>
        <w:t>in-store</w:t>
      </w:r>
      <w:r>
        <w:rPr>
          <w:spacing w:val="-6"/>
        </w:rPr>
        <w:t xml:space="preserve"> </w:t>
      </w:r>
      <w:r>
        <w:t>employees,</w:t>
      </w:r>
      <w:r>
        <w:rPr>
          <w:spacing w:val="-11"/>
        </w:rPr>
        <w:t xml:space="preserve"> </w:t>
      </w:r>
      <w:r>
        <w:t>and</w:t>
      </w:r>
      <w:r>
        <w:rPr>
          <w:spacing w:val="-7"/>
        </w:rPr>
        <w:t xml:space="preserve"> </w:t>
      </w:r>
      <w:r>
        <w:t>post-purchase</w:t>
      </w:r>
      <w:r>
        <w:rPr>
          <w:spacing w:val="-6"/>
        </w:rPr>
        <w:t xml:space="preserve"> </w:t>
      </w:r>
      <w:r>
        <w:t>assistance.</w:t>
      </w:r>
      <w:r>
        <w:rPr>
          <w:spacing w:val="-11"/>
        </w:rPr>
        <w:t xml:space="preserve"> </w:t>
      </w:r>
      <w:r>
        <w:t>Customers'</w:t>
      </w:r>
      <w:r>
        <w:rPr>
          <w:spacing w:val="-8"/>
        </w:rPr>
        <w:t xml:space="preserve"> </w:t>
      </w:r>
      <w:r>
        <w:t>unfavourable</w:t>
      </w:r>
      <w:r>
        <w:rPr>
          <w:spacing w:val="-6"/>
        </w:rPr>
        <w:t xml:space="preserve"> </w:t>
      </w:r>
      <w:r>
        <w:t>remarks</w:t>
      </w:r>
      <w:r>
        <w:rPr>
          <w:spacing w:val="-5"/>
        </w:rPr>
        <w:t xml:space="preserve"> </w:t>
      </w:r>
      <w:r>
        <w:t>on</w:t>
      </w:r>
      <w:r>
        <w:rPr>
          <w:spacing w:val="-7"/>
        </w:rPr>
        <w:t xml:space="preserve"> </w:t>
      </w:r>
      <w:r>
        <w:t>Facebook,</w:t>
      </w:r>
      <w:r>
        <w:rPr>
          <w:spacing w:val="-7"/>
        </w:rPr>
        <w:t xml:space="preserve"> </w:t>
      </w:r>
      <w:r>
        <w:t>in contrast</w:t>
      </w:r>
      <w:r>
        <w:rPr>
          <w:spacing w:val="-7"/>
        </w:rPr>
        <w:t xml:space="preserve"> </w:t>
      </w:r>
      <w:r>
        <w:t>to</w:t>
      </w:r>
      <w:r>
        <w:rPr>
          <w:spacing w:val="-7"/>
        </w:rPr>
        <w:t xml:space="preserve"> </w:t>
      </w:r>
      <w:r>
        <w:t>similar</w:t>
      </w:r>
      <w:r>
        <w:rPr>
          <w:spacing w:val="-8"/>
        </w:rPr>
        <w:t xml:space="preserve"> </w:t>
      </w:r>
      <w:r>
        <w:t>reviews</w:t>
      </w:r>
      <w:r>
        <w:rPr>
          <w:spacing w:val="-4"/>
        </w:rPr>
        <w:t xml:space="preserve"> </w:t>
      </w:r>
      <w:r>
        <w:t>posted</w:t>
      </w:r>
      <w:r>
        <w:rPr>
          <w:spacing w:val="-3"/>
        </w:rPr>
        <w:t xml:space="preserve"> </w:t>
      </w:r>
      <w:r>
        <w:t>on</w:t>
      </w:r>
      <w:r>
        <w:rPr>
          <w:spacing w:val="-6"/>
        </w:rPr>
        <w:t xml:space="preserve"> </w:t>
      </w:r>
      <w:r>
        <w:t>the</w:t>
      </w:r>
      <w:r>
        <w:rPr>
          <w:spacing w:val="-10"/>
        </w:rPr>
        <w:t xml:space="preserve"> </w:t>
      </w:r>
      <w:r>
        <w:t>Amazon</w:t>
      </w:r>
      <w:r>
        <w:rPr>
          <w:spacing w:val="-6"/>
        </w:rPr>
        <w:t xml:space="preserve"> </w:t>
      </w:r>
      <w:r>
        <w:t>site</w:t>
      </w:r>
      <w:r>
        <w:rPr>
          <w:spacing w:val="-5"/>
        </w:rPr>
        <w:t xml:space="preserve"> </w:t>
      </w:r>
      <w:r>
        <w:t>in</w:t>
      </w:r>
      <w:r>
        <w:rPr>
          <w:spacing w:val="-7"/>
        </w:rPr>
        <w:t xml:space="preserve"> </w:t>
      </w:r>
      <w:r>
        <w:t>Italian,</w:t>
      </w:r>
      <w:r>
        <w:rPr>
          <w:spacing w:val="-11"/>
        </w:rPr>
        <w:t xml:space="preserve"> </w:t>
      </w:r>
      <w:r>
        <w:t>demonstrate</w:t>
      </w:r>
      <w:r>
        <w:rPr>
          <w:spacing w:val="-6"/>
        </w:rPr>
        <w:t xml:space="preserve"> </w:t>
      </w:r>
      <w:r>
        <w:t>Amazon's</w:t>
      </w:r>
      <w:r>
        <w:rPr>
          <w:spacing w:val="-4"/>
        </w:rPr>
        <w:t xml:space="preserve"> </w:t>
      </w:r>
      <w:r>
        <w:t>requirements</w:t>
      </w:r>
      <w:r>
        <w:rPr>
          <w:spacing w:val="-4"/>
        </w:rPr>
        <w:t xml:space="preserve"> </w:t>
      </w:r>
      <w:r>
        <w:t>for</w:t>
      </w:r>
      <w:r>
        <w:rPr>
          <w:spacing w:val="-8"/>
        </w:rPr>
        <w:t xml:space="preserve"> </w:t>
      </w:r>
      <w:r>
        <w:t>customer</w:t>
      </w:r>
      <w:r>
        <w:rPr>
          <w:spacing w:val="-13"/>
        </w:rPr>
        <w:t xml:space="preserve"> </w:t>
      </w:r>
      <w:r>
        <w:t>service</w:t>
      </w:r>
      <w:r>
        <w:rPr>
          <w:spacing w:val="-5"/>
        </w:rPr>
        <w:t xml:space="preserve"> </w:t>
      </w:r>
      <w:r>
        <w:t>have increased the demands of consumers and lowered customer contentment in their dealings with other companies' businesses. They suggest more research to clarify Amazonification in the framework of wider</w:t>
      </w:r>
      <w:r>
        <w:t xml:space="preserve"> customer aggravation and dissatisfaction, going beyond the well-known aspects of pricing and logistics.</w:t>
      </w:r>
    </w:p>
    <w:p w:rsidR="00492F2F" w:rsidRDefault="0034147C" w14:paraId="436750C2" w14:textId="77777777">
      <w:pPr>
        <w:pStyle w:val="BodyText"/>
        <w:spacing w:before="8" w:line="230" w:lineRule="auto"/>
        <w:ind w:right="344"/>
      </w:pPr>
      <w:r>
        <w:t>In their study, Venkataraman and Jadhav [24] aimed to classify consumer evaluations of mobile phones into various star categories, evaluate the</w:t>
      </w:r>
      <w:r>
        <w:rPr>
          <w:spacing w:val="-1"/>
        </w:rPr>
        <w:t xml:space="preserve"> </w:t>
      </w:r>
      <w:r>
        <w:t>reviews,</w:t>
      </w:r>
      <w:r>
        <w:rPr>
          <w:spacing w:val="-3"/>
        </w:rPr>
        <w:t xml:space="preserve"> </w:t>
      </w:r>
      <w:r>
        <w:t>and determine how well the ratings captured the</w:t>
      </w:r>
      <w:r>
        <w:rPr>
          <w:spacing w:val="-1"/>
        </w:rPr>
        <w:t xml:space="preserve"> </w:t>
      </w:r>
      <w:r>
        <w:t>mood. This was only</w:t>
      </w:r>
      <w:r>
        <w:rPr>
          <w:spacing w:val="-3"/>
        </w:rPr>
        <w:t xml:space="preserve"> </w:t>
      </w:r>
      <w:r>
        <w:t>possible</w:t>
      </w:r>
      <w:r>
        <w:rPr>
          <w:spacing w:val="-2"/>
        </w:rPr>
        <w:t xml:space="preserve"> </w:t>
      </w:r>
      <w:r>
        <w:t>once</w:t>
      </w:r>
      <w:r>
        <w:rPr>
          <w:spacing w:val="-1"/>
        </w:rPr>
        <w:t xml:space="preserve"> </w:t>
      </w:r>
      <w:r>
        <w:t>the data had</w:t>
      </w:r>
      <w:r>
        <w:rPr>
          <w:spacing w:val="-2"/>
        </w:rPr>
        <w:t xml:space="preserve"> </w:t>
      </w:r>
      <w:r>
        <w:t>been</w:t>
      </w:r>
      <w:r>
        <w:rPr>
          <w:spacing w:val="-2"/>
        </w:rPr>
        <w:t xml:space="preserve"> </w:t>
      </w:r>
      <w:r>
        <w:t>pre-processed</w:t>
      </w:r>
      <w:r>
        <w:rPr>
          <w:spacing w:val="-2"/>
        </w:rPr>
        <w:t xml:space="preserve"> </w:t>
      </w:r>
      <w:r>
        <w:t>and</w:t>
      </w:r>
      <w:r>
        <w:rPr>
          <w:spacing w:val="-2"/>
        </w:rPr>
        <w:t xml:space="preserve"> </w:t>
      </w:r>
      <w:r>
        <w:t>cleaned.</w:t>
      </w:r>
      <w:r>
        <w:rPr>
          <w:spacing w:val="-2"/>
        </w:rPr>
        <w:t xml:space="preserve"> </w:t>
      </w:r>
      <w:r>
        <w:t>The</w:t>
      </w:r>
      <w:r>
        <w:rPr>
          <w:spacing w:val="-1"/>
        </w:rPr>
        <w:t xml:space="preserve"> </w:t>
      </w:r>
      <w:r>
        <w:t>unstructured</w:t>
      </w:r>
      <w:r>
        <w:rPr>
          <w:spacing w:val="-2"/>
        </w:rPr>
        <w:t xml:space="preserve"> </w:t>
      </w:r>
      <w:r>
        <w:t>text</w:t>
      </w:r>
      <w:r>
        <w:rPr>
          <w:spacing w:val="-3"/>
        </w:rPr>
        <w:t xml:space="preserve"> </w:t>
      </w:r>
      <w:r>
        <w:t>was</w:t>
      </w:r>
      <w:r>
        <w:rPr>
          <w:spacing w:val="-5"/>
        </w:rPr>
        <w:t xml:space="preserve"> </w:t>
      </w:r>
      <w:r>
        <w:t>then</w:t>
      </w:r>
      <w:r>
        <w:rPr>
          <w:spacing w:val="-2"/>
        </w:rPr>
        <w:t xml:space="preserve"> </w:t>
      </w:r>
      <w:r>
        <w:t>transformed</w:t>
      </w:r>
      <w:r>
        <w:rPr>
          <w:spacing w:val="-2"/>
        </w:rPr>
        <w:t xml:space="preserve"> </w:t>
      </w:r>
      <w:r>
        <w:t>into</w:t>
      </w:r>
      <w:r>
        <w:rPr>
          <w:spacing w:val="-2"/>
        </w:rPr>
        <w:t xml:space="preserve"> </w:t>
      </w:r>
      <w:r>
        <w:t>numeric</w:t>
      </w:r>
      <w:r>
        <w:rPr>
          <w:spacing w:val="-2"/>
        </w:rPr>
        <w:t xml:space="preserve"> </w:t>
      </w:r>
      <w:r>
        <w:t>values by</w:t>
      </w:r>
      <w:r>
        <w:rPr>
          <w:spacing w:val="-2"/>
        </w:rPr>
        <w:t xml:space="preserve"> </w:t>
      </w:r>
      <w:r>
        <w:t>using</w:t>
      </w:r>
      <w:r>
        <w:rPr>
          <w:spacing w:val="-2"/>
        </w:rPr>
        <w:t xml:space="preserve"> </w:t>
      </w:r>
      <w:r>
        <w:t>techniques like the TF-IDF and word embedding. The accuracy of their performance was ultimately examined using a variety of techniques, including</w:t>
      </w:r>
      <w:r>
        <w:rPr>
          <w:spacing w:val="-11"/>
        </w:rPr>
        <w:t xml:space="preserve"> </w:t>
      </w:r>
      <w:r>
        <w:t>ensemble</w:t>
      </w:r>
      <w:r>
        <w:rPr>
          <w:spacing w:val="-10"/>
        </w:rPr>
        <w:t xml:space="preserve"> </w:t>
      </w:r>
      <w:r>
        <w:t>models,</w:t>
      </w:r>
      <w:r>
        <w:rPr>
          <w:spacing w:val="-11"/>
        </w:rPr>
        <w:t xml:space="preserve"> </w:t>
      </w:r>
      <w:r>
        <w:t>logistic</w:t>
      </w:r>
      <w:r>
        <w:rPr>
          <w:spacing w:val="-10"/>
        </w:rPr>
        <w:t xml:space="preserve"> </w:t>
      </w:r>
      <w:r>
        <w:t>regression</w:t>
      </w:r>
      <w:r>
        <w:rPr>
          <w:spacing w:val="-11"/>
        </w:rPr>
        <w:t xml:space="preserve"> </w:t>
      </w:r>
      <w:r>
        <w:t>models,</w:t>
      </w:r>
      <w:r>
        <w:rPr>
          <w:spacing w:val="-11"/>
        </w:rPr>
        <w:t xml:space="preserve"> </w:t>
      </w:r>
      <w:r>
        <w:t>and</w:t>
      </w:r>
      <w:r>
        <w:rPr>
          <w:spacing w:val="-11"/>
        </w:rPr>
        <w:t xml:space="preserve"> </w:t>
      </w:r>
      <w:r>
        <w:t>support</w:t>
      </w:r>
      <w:r>
        <w:rPr>
          <w:spacing w:val="-12"/>
        </w:rPr>
        <w:t xml:space="preserve"> </w:t>
      </w:r>
      <w:r>
        <w:t>vector</w:t>
      </w:r>
      <w:r>
        <w:rPr>
          <w:spacing w:val="-13"/>
        </w:rPr>
        <w:t xml:space="preserve"> </w:t>
      </w:r>
      <w:r>
        <w:t>machines.</w:t>
      </w:r>
      <w:r>
        <w:rPr>
          <w:spacing w:val="-10"/>
        </w:rPr>
        <w:t xml:space="preserve"> </w:t>
      </w:r>
      <w:r>
        <w:t>Recall,</w:t>
      </w:r>
      <w:r>
        <w:rPr>
          <w:spacing w:val="-11"/>
        </w:rPr>
        <w:t xml:space="preserve"> </w:t>
      </w:r>
      <w:r>
        <w:t>accuracy,</w:t>
      </w:r>
      <w:r>
        <w:rPr>
          <w:spacing w:val="-11"/>
        </w:rPr>
        <w:t xml:space="preserve"> </w:t>
      </w:r>
      <w:r>
        <w:t>precision,</w:t>
      </w:r>
      <w:r>
        <w:rPr>
          <w:spacing w:val="-11"/>
        </w:rPr>
        <w:t xml:space="preserve"> </w:t>
      </w:r>
      <w:r>
        <w:t>and</w:t>
      </w:r>
      <w:r>
        <w:rPr>
          <w:spacing w:val="-11"/>
        </w:rPr>
        <w:t xml:space="preserve"> </w:t>
      </w:r>
      <w:r>
        <w:t>F1-Score are among the many metrics used for assessment. When using Unigram, a balanced classifier performs better.</w:t>
      </w:r>
    </w:p>
    <w:p w:rsidR="00492F2F" w:rsidRDefault="0034147C" w14:paraId="6D91F3C5" w14:textId="77777777">
      <w:pPr>
        <w:pStyle w:val="BodyText"/>
        <w:spacing w:line="232" w:lineRule="auto"/>
        <w:ind w:right="339"/>
      </w:pPr>
      <w:r>
        <w:t>Using K Mean,</w:t>
      </w:r>
      <w:r>
        <w:rPr>
          <w:spacing w:val="-1"/>
        </w:rPr>
        <w:t xml:space="preserve"> </w:t>
      </w:r>
      <w:r>
        <w:t>Yadav, M. P., et</w:t>
      </w:r>
      <w:r>
        <w:rPr>
          <w:spacing w:val="-2"/>
        </w:rPr>
        <w:t xml:space="preserve"> </w:t>
      </w:r>
      <w:r>
        <w:t>al. described consumer behavior for e-commerce businesses in their work titled "Mining the customer</w:t>
      </w:r>
      <w:r>
        <w:rPr>
          <w:spacing w:val="-3"/>
        </w:rPr>
        <w:t xml:space="preserve"> </w:t>
      </w:r>
      <w:r>
        <w:t>behavior</w:t>
      </w:r>
      <w:r>
        <w:rPr>
          <w:spacing w:val="-3"/>
        </w:rPr>
        <w:t xml:space="preserve"> </w:t>
      </w:r>
      <w:r>
        <w:t>using</w:t>
      </w:r>
      <w:r>
        <w:rPr>
          <w:spacing w:val="-1"/>
        </w:rPr>
        <w:t xml:space="preserve"> </w:t>
      </w:r>
      <w:r>
        <w:t>web</w:t>
      </w:r>
      <w:r>
        <w:rPr>
          <w:spacing w:val="-1"/>
        </w:rPr>
        <w:t xml:space="preserve"> </w:t>
      </w:r>
      <w:r>
        <w:t>usage mining</w:t>
      </w:r>
      <w:r>
        <w:rPr>
          <w:spacing w:val="-1"/>
        </w:rPr>
        <w:t xml:space="preserve"> </w:t>
      </w:r>
      <w:r>
        <w:t>in</w:t>
      </w:r>
      <w:r>
        <w:rPr>
          <w:spacing w:val="-1"/>
        </w:rPr>
        <w:t xml:space="preserve"> </w:t>
      </w:r>
      <w:r>
        <w:t>ecommerce."</w:t>
      </w:r>
      <w:r>
        <w:rPr>
          <w:spacing w:val="-3"/>
        </w:rPr>
        <w:t xml:space="preserve"> </w:t>
      </w:r>
      <w:r>
        <w:t>Because of</w:t>
      </w:r>
      <w:r>
        <w:rPr>
          <w:spacing w:val="-3"/>
        </w:rPr>
        <w:t xml:space="preserve"> </w:t>
      </w:r>
      <w:r>
        <w:t>the WWW's explosive growth,</w:t>
      </w:r>
      <w:r>
        <w:rPr>
          <w:spacing w:val="-1"/>
        </w:rPr>
        <w:t xml:space="preserve"> </w:t>
      </w:r>
      <w:r>
        <w:t>users may</w:t>
      </w:r>
      <w:r>
        <w:rPr>
          <w:spacing w:val="-1"/>
        </w:rPr>
        <w:t xml:space="preserve"> </w:t>
      </w:r>
      <w:r>
        <w:t>now</w:t>
      </w:r>
      <w:r>
        <w:rPr>
          <w:spacing w:val="-6"/>
        </w:rPr>
        <w:t xml:space="preserve"> </w:t>
      </w:r>
      <w:r>
        <w:t>search, extract, filter, and assess anything they want with ease. Servers may now choose from a supermarket thanks to technological advancements.</w:t>
      </w:r>
      <w:r>
        <w:rPr>
          <w:spacing w:val="-13"/>
        </w:rPr>
        <w:t xml:space="preserve"> </w:t>
      </w:r>
      <w:r>
        <w:t>Therefore,</w:t>
      </w:r>
      <w:r>
        <w:rPr>
          <w:spacing w:val="-9"/>
        </w:rPr>
        <w:t xml:space="preserve"> </w:t>
      </w:r>
      <w:r>
        <w:t>the</w:t>
      </w:r>
      <w:r>
        <w:rPr>
          <w:spacing w:val="-7"/>
        </w:rPr>
        <w:t xml:space="preserve"> </w:t>
      </w:r>
      <w:r>
        <w:t>e-commerce</w:t>
      </w:r>
      <w:r>
        <w:rPr>
          <w:spacing w:val="-7"/>
        </w:rPr>
        <w:t xml:space="preserve"> </w:t>
      </w:r>
      <w:r>
        <w:t>industry</w:t>
      </w:r>
      <w:r>
        <w:rPr>
          <w:spacing w:val="-8"/>
        </w:rPr>
        <w:t xml:space="preserve"> </w:t>
      </w:r>
      <w:r>
        <w:t>used</w:t>
      </w:r>
      <w:r>
        <w:rPr>
          <w:spacing w:val="-13"/>
        </w:rPr>
        <w:t xml:space="preserve"> </w:t>
      </w:r>
      <w:r>
        <w:t>a</w:t>
      </w:r>
      <w:r>
        <w:rPr>
          <w:spacing w:val="-7"/>
        </w:rPr>
        <w:t xml:space="preserve"> </w:t>
      </w:r>
      <w:r>
        <w:t>number</w:t>
      </w:r>
      <w:r>
        <w:rPr>
          <w:spacing w:val="-10"/>
        </w:rPr>
        <w:t xml:space="preserve"> </w:t>
      </w:r>
      <w:r>
        <w:t>of</w:t>
      </w:r>
      <w:r>
        <w:rPr>
          <w:spacing w:val="-10"/>
        </w:rPr>
        <w:t xml:space="preserve"> </w:t>
      </w:r>
      <w:r>
        <w:t>strategies</w:t>
      </w:r>
      <w:r>
        <w:rPr>
          <w:spacing w:val="-11"/>
        </w:rPr>
        <w:t xml:space="preserve"> </w:t>
      </w:r>
      <w:r>
        <w:t>to</w:t>
      </w:r>
      <w:r>
        <w:rPr>
          <w:spacing w:val="-9"/>
        </w:rPr>
        <w:t xml:space="preserve"> </w:t>
      </w:r>
      <w:r>
        <w:t>win</w:t>
      </w:r>
      <w:r>
        <w:rPr>
          <w:spacing w:val="-13"/>
        </w:rPr>
        <w:t xml:space="preserve"> </w:t>
      </w:r>
      <w:r>
        <w:t>over</w:t>
      </w:r>
      <w:r>
        <w:rPr>
          <w:spacing w:val="-10"/>
        </w:rPr>
        <w:t xml:space="preserve"> </w:t>
      </w:r>
      <w:r>
        <w:t>customers,</w:t>
      </w:r>
      <w:r>
        <w:rPr>
          <w:spacing w:val="-8"/>
        </w:rPr>
        <w:t xml:space="preserve"> </w:t>
      </w:r>
      <w:r>
        <w:t>including</w:t>
      </w:r>
      <w:r>
        <w:rPr>
          <w:spacing w:val="-8"/>
        </w:rPr>
        <w:t xml:space="preserve"> </w:t>
      </w:r>
      <w:r>
        <w:t>offering</w:t>
      </w:r>
      <w:r>
        <w:rPr>
          <w:spacing w:val="-8"/>
        </w:rPr>
        <w:t xml:space="preserve"> </w:t>
      </w:r>
      <w:r>
        <w:t>"cash on</w:t>
      </w:r>
      <w:r>
        <w:rPr>
          <w:spacing w:val="-3"/>
        </w:rPr>
        <w:t xml:space="preserve"> </w:t>
      </w:r>
      <w:r>
        <w:t>delivery"</w:t>
      </w:r>
      <w:r>
        <w:rPr>
          <w:spacing w:val="-5"/>
        </w:rPr>
        <w:t xml:space="preserve"> </w:t>
      </w:r>
      <w:r>
        <w:t>and</w:t>
      </w:r>
      <w:r>
        <w:rPr>
          <w:spacing w:val="-3"/>
        </w:rPr>
        <w:t xml:space="preserve"> </w:t>
      </w:r>
      <w:r>
        <w:t>providing</w:t>
      </w:r>
      <w:r>
        <w:rPr>
          <w:spacing w:val="-3"/>
        </w:rPr>
        <w:t xml:space="preserve"> </w:t>
      </w:r>
      <w:r>
        <w:t>product</w:t>
      </w:r>
      <w:r>
        <w:rPr>
          <w:spacing w:val="-4"/>
        </w:rPr>
        <w:t xml:space="preserve"> </w:t>
      </w:r>
      <w:r>
        <w:t>ratings</w:t>
      </w:r>
      <w:r>
        <w:rPr>
          <w:spacing w:val="-1"/>
        </w:rPr>
        <w:t xml:space="preserve"> </w:t>
      </w:r>
      <w:r>
        <w:t>that</w:t>
      </w:r>
      <w:r>
        <w:rPr>
          <w:spacing w:val="-9"/>
        </w:rPr>
        <w:t xml:space="preserve"> </w:t>
      </w:r>
      <w:r>
        <w:t>allowed</w:t>
      </w:r>
      <w:r>
        <w:rPr>
          <w:spacing w:val="-3"/>
        </w:rPr>
        <w:t xml:space="preserve"> </w:t>
      </w:r>
      <w:r>
        <w:t>users</w:t>
      </w:r>
      <w:r>
        <w:rPr>
          <w:spacing w:val="-6"/>
        </w:rPr>
        <w:t xml:space="preserve"> </w:t>
      </w:r>
      <w:r>
        <w:t>to</w:t>
      </w:r>
      <w:r>
        <w:rPr>
          <w:spacing w:val="-3"/>
        </w:rPr>
        <w:t xml:space="preserve"> </w:t>
      </w:r>
      <w:r>
        <w:t>recommend</w:t>
      </w:r>
      <w:r>
        <w:rPr>
          <w:spacing w:val="-3"/>
        </w:rPr>
        <w:t xml:space="preserve"> </w:t>
      </w:r>
      <w:r>
        <w:t>products</w:t>
      </w:r>
      <w:r>
        <w:rPr>
          <w:spacing w:val="-2"/>
        </w:rPr>
        <w:t xml:space="preserve"> </w:t>
      </w:r>
      <w:r>
        <w:t>to</w:t>
      </w:r>
      <w:r>
        <w:rPr>
          <w:spacing w:val="-8"/>
        </w:rPr>
        <w:t xml:space="preserve"> </w:t>
      </w:r>
      <w:r>
        <w:t>friends,</w:t>
      </w:r>
      <w:r>
        <w:rPr>
          <w:spacing w:val="-3"/>
        </w:rPr>
        <w:t xml:space="preserve"> </w:t>
      </w:r>
      <w:r>
        <w:t>family,</w:t>
      </w:r>
      <w:r>
        <w:rPr>
          <w:spacing w:val="-3"/>
        </w:rPr>
        <w:t xml:space="preserve"> </w:t>
      </w:r>
      <w:r>
        <w:t>and</w:t>
      </w:r>
      <w:r>
        <w:rPr>
          <w:spacing w:val="-8"/>
        </w:rPr>
        <w:t xml:space="preserve"> </w:t>
      </w:r>
      <w:r>
        <w:t>colleges</w:t>
      </w:r>
      <w:r>
        <w:rPr>
          <w:spacing w:val="-6"/>
        </w:rPr>
        <w:t xml:space="preserve"> </w:t>
      </w:r>
      <w:r>
        <w:t>based</w:t>
      </w:r>
      <w:r>
        <w:rPr>
          <w:spacing w:val="-3"/>
        </w:rPr>
        <w:t xml:space="preserve"> </w:t>
      </w:r>
      <w:r>
        <w:t>on reviews and other information about the products available on the e-commerce website [19].</w:t>
      </w:r>
    </w:p>
    <w:p w:rsidR="00492F2F" w:rsidRDefault="0034147C" w14:paraId="1341CFD8" w14:textId="77777777">
      <w:pPr>
        <w:pStyle w:val="BodyText"/>
        <w:spacing w:line="230" w:lineRule="auto"/>
        <w:ind w:right="333"/>
      </w:pPr>
      <w:r>
        <w:t>Under the title "An approach towards feature specific opinion</w:t>
      </w:r>
      <w:r>
        <w:rPr>
          <w:spacing w:val="-1"/>
        </w:rPr>
        <w:t xml:space="preserve"> </w:t>
      </w:r>
      <w:r>
        <w:t>mining and sentimental analysis across e-commerce websites," Prashast Kumar Singh's research focuses on gathering user opinions about a product and using that information to analyze it, gather geographical data, and retrieve reviews from a variety of sources. This technique has assisted in gathering millions of critiques on social networking platforms by utilizing online slang phrases and idioms [20].</w:t>
      </w:r>
    </w:p>
    <w:p w:rsidR="00492F2F" w:rsidRDefault="0034147C" w14:paraId="5ECF4DEF" w14:textId="77777777">
      <w:pPr>
        <w:pStyle w:val="BodyText"/>
        <w:spacing w:line="230" w:lineRule="auto"/>
        <w:ind w:right="341"/>
      </w:pPr>
      <w:r>
        <w:t>In their work "Web Mining Techniques in E-Commerce Applications," Ahmad Tasnim Siddiqui et al. argued that because it offers millions of options, purchases have increased in comparison to window shopping. Because businesses are</w:t>
      </w:r>
      <w:r>
        <w:rPr>
          <w:spacing w:val="-1"/>
        </w:rPr>
        <w:t xml:space="preserve"> </w:t>
      </w:r>
      <w:r>
        <w:t>able to draw in the majority of their clientele. The fundamental strategy can be carried out by safeguarding the data as time progresses. In addition, the technology was changing quickly every few years. As a result of the extra expenses, users from the previous century have become accustomed to paying the supplier a large sum [21].</w:t>
      </w:r>
    </w:p>
    <w:p w:rsidR="00492F2F" w:rsidRDefault="0034147C" w14:paraId="51EDBA11" w14:textId="77777777">
      <w:pPr>
        <w:pStyle w:val="BodyText"/>
        <w:spacing w:before="1" w:line="230" w:lineRule="auto"/>
        <w:ind w:right="331"/>
      </w:pPr>
      <w:r>
        <w:t>In their paper titled "Adapting Naive Bayes to Domain Adaptation for Sentiment Analysis," Songbo Tan et al. [25] described to the sentiment</w:t>
      </w:r>
      <w:r>
        <w:rPr>
          <w:spacing w:val="-4"/>
        </w:rPr>
        <w:t xml:space="preserve"> </w:t>
      </w:r>
      <w:r>
        <w:t>analysis community how the classifiers are</w:t>
      </w:r>
      <w:r>
        <w:rPr>
          <w:spacing w:val="-2"/>
        </w:rPr>
        <w:t xml:space="preserve"> </w:t>
      </w:r>
      <w:r>
        <w:t>determined to determine the</w:t>
      </w:r>
      <w:r>
        <w:rPr>
          <w:spacing w:val="-2"/>
        </w:rPr>
        <w:t xml:space="preserve"> </w:t>
      </w:r>
      <w:r>
        <w:t>specific condition of the classifier in order</w:t>
      </w:r>
      <w:r>
        <w:rPr>
          <w:spacing w:val="-13"/>
        </w:rPr>
        <w:t xml:space="preserve"> </w:t>
      </w:r>
      <w:r>
        <w:t>to</w:t>
      </w:r>
      <w:r>
        <w:rPr>
          <w:spacing w:val="-12"/>
        </w:rPr>
        <w:t xml:space="preserve"> </w:t>
      </w:r>
      <w:r>
        <w:t>identify</w:t>
      </w:r>
      <w:r>
        <w:rPr>
          <w:spacing w:val="-13"/>
        </w:rPr>
        <w:t xml:space="preserve"> </w:t>
      </w:r>
      <w:r>
        <w:t>the</w:t>
      </w:r>
      <w:r>
        <w:rPr>
          <w:spacing w:val="-12"/>
        </w:rPr>
        <w:t xml:space="preserve"> </w:t>
      </w:r>
      <w:r>
        <w:t>token</w:t>
      </w:r>
      <w:r>
        <w:rPr>
          <w:spacing w:val="-13"/>
        </w:rPr>
        <w:t xml:space="preserve"> </w:t>
      </w:r>
      <w:r>
        <w:t>word</w:t>
      </w:r>
      <w:r>
        <w:rPr>
          <w:spacing w:val="-12"/>
        </w:rPr>
        <w:t xml:space="preserve"> </w:t>
      </w:r>
      <w:r>
        <w:t>based</w:t>
      </w:r>
      <w:r>
        <w:rPr>
          <w:spacing w:val="-13"/>
        </w:rPr>
        <w:t xml:space="preserve"> </w:t>
      </w:r>
      <w:r>
        <w:t>on</w:t>
      </w:r>
      <w:r>
        <w:rPr>
          <w:spacing w:val="-12"/>
        </w:rPr>
        <w:t xml:space="preserve"> </w:t>
      </w:r>
      <w:r>
        <w:t>the</w:t>
      </w:r>
      <w:r>
        <w:rPr>
          <w:spacing w:val="-13"/>
        </w:rPr>
        <w:t xml:space="preserve"> </w:t>
      </w:r>
      <w:r>
        <w:t>consumer's</w:t>
      </w:r>
      <w:r>
        <w:rPr>
          <w:spacing w:val="-12"/>
        </w:rPr>
        <w:t xml:space="preserve"> </w:t>
      </w:r>
      <w:r>
        <w:t>feedback</w:t>
      </w:r>
      <w:r>
        <w:rPr>
          <w:spacing w:val="-13"/>
        </w:rPr>
        <w:t xml:space="preserve"> </w:t>
      </w:r>
      <w:r>
        <w:t>and</w:t>
      </w:r>
      <w:r>
        <w:rPr>
          <w:spacing w:val="-12"/>
        </w:rPr>
        <w:t xml:space="preserve"> </w:t>
      </w:r>
      <w:r>
        <w:t>classify</w:t>
      </w:r>
      <w:r>
        <w:rPr>
          <w:spacing w:val="-13"/>
        </w:rPr>
        <w:t xml:space="preserve"> </w:t>
      </w:r>
      <w:r>
        <w:t>the</w:t>
      </w:r>
      <w:r>
        <w:rPr>
          <w:spacing w:val="-12"/>
        </w:rPr>
        <w:t xml:space="preserve"> </w:t>
      </w:r>
      <w:r>
        <w:t>particular</w:t>
      </w:r>
      <w:r>
        <w:rPr>
          <w:spacing w:val="-13"/>
        </w:rPr>
        <w:t xml:space="preserve"> </w:t>
      </w:r>
      <w:r>
        <w:t>segment.</w:t>
      </w:r>
      <w:r>
        <w:rPr>
          <w:spacing w:val="-12"/>
        </w:rPr>
        <w:t xml:space="preserve"> </w:t>
      </w:r>
      <w:r>
        <w:t>The</w:t>
      </w:r>
      <w:r>
        <w:rPr>
          <w:spacing w:val="-13"/>
        </w:rPr>
        <w:t xml:space="preserve"> </w:t>
      </w:r>
      <w:r>
        <w:t>e-commerce</w:t>
      </w:r>
      <w:r>
        <w:rPr>
          <w:spacing w:val="-12"/>
        </w:rPr>
        <w:t xml:space="preserve"> </w:t>
      </w:r>
      <w:r>
        <w:t>industry can provide premium products and services that enable customers to recommend the product to others and satisfy their expectations when they purchase it online through an e-commerce website.</w:t>
      </w:r>
    </w:p>
    <w:p w:rsidR="00492F2F" w:rsidRDefault="0034147C" w14:paraId="2807FBC3" w14:textId="77777777">
      <w:pPr>
        <w:pStyle w:val="Heading1"/>
        <w:numPr>
          <w:ilvl w:val="0"/>
          <w:numId w:val="3"/>
        </w:numPr>
        <w:tabs>
          <w:tab w:val="left" w:pos="377"/>
        </w:tabs>
        <w:spacing w:line="266" w:lineRule="exact"/>
        <w:jc w:val="both"/>
      </w:pPr>
      <w:r>
        <w:rPr>
          <w:spacing w:val="-2"/>
        </w:rPr>
        <w:t>Methodology:</w:t>
      </w:r>
    </w:p>
    <w:p w:rsidR="00492F2F" w:rsidRDefault="0034147C" w14:paraId="55523CA8" w14:textId="77777777">
      <w:pPr>
        <w:pStyle w:val="Heading2"/>
        <w:numPr>
          <w:ilvl w:val="1"/>
          <w:numId w:val="3"/>
        </w:numPr>
        <w:tabs>
          <w:tab w:val="left" w:pos="497"/>
        </w:tabs>
        <w:spacing w:line="221" w:lineRule="exact"/>
        <w:jc w:val="both"/>
      </w:pPr>
      <w:r>
        <w:rPr>
          <w:spacing w:val="-2"/>
        </w:rPr>
        <w:t>Architecture</w:t>
      </w:r>
    </w:p>
    <w:p w:rsidR="00492F2F" w:rsidRDefault="0034147C" w14:paraId="4EEDEA8C" w14:textId="77777777">
      <w:pPr>
        <w:pStyle w:val="BodyText"/>
        <w:spacing w:before="5" w:line="230" w:lineRule="auto"/>
        <w:ind w:right="347"/>
      </w:pPr>
      <w:r>
        <w:t>This section gives the summary of methodical procedure for carrying out the Sentiment Analysis on Amazon</w:t>
      </w:r>
      <w:r>
        <w:rPr>
          <w:spacing w:val="-3"/>
        </w:rPr>
        <w:t xml:space="preserve"> </w:t>
      </w:r>
      <w:r>
        <w:t>reviews. Figure 1 shows the steps of the process. It starts with data collection and then moves on to preprocessing the data. Following that, feature extraction techniques are used, and trained Machine learning algorithms such as Naive Bayes Classifier. Finally, the models' outcomes are assessed. We improved and changed the schema described in [9] to establish a new template that was specific to our investigation.</w:t>
      </w:r>
    </w:p>
    <w:p w:rsidR="00492F2F" w:rsidRDefault="0034147C" w14:paraId="184BDDD2" w14:textId="77777777">
      <w:pPr>
        <w:pStyle w:val="Heading2"/>
        <w:numPr>
          <w:ilvl w:val="1"/>
          <w:numId w:val="3"/>
        </w:numPr>
        <w:tabs>
          <w:tab w:val="left" w:pos="497"/>
        </w:tabs>
        <w:spacing w:line="219" w:lineRule="exact"/>
        <w:jc w:val="both"/>
      </w:pPr>
      <w:r>
        <w:t>Data</w:t>
      </w:r>
      <w:r>
        <w:rPr>
          <w:spacing w:val="-1"/>
        </w:rPr>
        <w:t xml:space="preserve"> </w:t>
      </w:r>
      <w:r>
        <w:rPr>
          <w:spacing w:val="-2"/>
        </w:rPr>
        <w:t>Collection</w:t>
      </w:r>
    </w:p>
    <w:p w:rsidR="00492F2F" w:rsidRDefault="0034147C" w14:paraId="3189766A" w14:textId="77777777">
      <w:pPr>
        <w:pStyle w:val="BodyText"/>
        <w:spacing w:before="3" w:line="230" w:lineRule="auto"/>
        <w:ind w:right="348"/>
      </w:pPr>
      <w:r>
        <w:t>Kaggle is the source of the dataset. The Amazon customer feedback dataset, which includes reviews from people who have bought One Plus phones, was gathered for this project. After being gathered, the dataset is transformed into the format of a CSV file then utilized for categorization. The D working directory is where the gathered dataset is kept. Following that, the dataset is imported and used in the categorization procedure. There are 6723 reviews in all.</w:t>
      </w:r>
    </w:p>
    <w:p w:rsidR="00492F2F" w:rsidRDefault="00492F2F" w14:paraId="01909209" w14:textId="77777777">
      <w:pPr>
        <w:pStyle w:val="BodyText"/>
        <w:spacing w:before="209"/>
        <w:ind w:left="0"/>
        <w:jc w:val="left"/>
      </w:pPr>
    </w:p>
    <w:p w:rsidR="00492F2F" w:rsidRDefault="0034147C" w14:paraId="223F085C" w14:textId="77777777">
      <w:pPr>
        <w:pStyle w:val="Heading2"/>
        <w:numPr>
          <w:ilvl w:val="1"/>
          <w:numId w:val="3"/>
        </w:numPr>
        <w:tabs>
          <w:tab w:val="left" w:pos="497"/>
        </w:tabs>
        <w:spacing w:line="228" w:lineRule="exact"/>
        <w:jc w:val="both"/>
      </w:pPr>
      <w:r>
        <w:t>Exploratory</w:t>
      </w:r>
      <w:r>
        <w:rPr>
          <w:spacing w:val="-2"/>
        </w:rPr>
        <w:t xml:space="preserve"> Analysis</w:t>
      </w:r>
    </w:p>
    <w:p w:rsidR="00492F2F" w:rsidRDefault="0034147C" w14:paraId="673087E3" w14:textId="77777777">
      <w:pPr>
        <w:pStyle w:val="BodyText"/>
        <w:spacing w:before="5" w:line="230" w:lineRule="auto"/>
        <w:ind w:right="333"/>
      </w:pPr>
      <w:r w:rsidR="0034147C">
        <w:rPr/>
        <w:t>Exploratory data analysis (EDA), John W.</w:t>
      </w:r>
      <w:r w:rsidR="0034147C">
        <w:rPr>
          <w:spacing w:val="-2"/>
        </w:rPr>
        <w:t xml:space="preserve"> </w:t>
      </w:r>
      <w:r w:rsidR="0034147C">
        <w:rPr/>
        <w:t>Tukey introduced the phrase, which refers to the method of closely analyzing data to</w:t>
      </w:r>
      <w:r w:rsidR="0034147C">
        <w:rPr>
          <w:spacing w:val="-9"/>
        </w:rPr>
        <w:t xml:space="preserve"> </w:t>
      </w:r>
      <w:r w:rsidR="0034147C">
        <w:rPr/>
        <w:t>identify</w:t>
      </w:r>
      <w:r w:rsidR="0034147C">
        <w:rPr>
          <w:spacing w:val="-7"/>
        </w:rPr>
        <w:t xml:space="preserve"> </w:t>
      </w:r>
      <w:r w:rsidR="0034147C">
        <w:rPr/>
        <w:t>patterns</w:t>
      </w:r>
      <w:r w:rsidR="0034147C">
        <w:rPr>
          <w:spacing w:val="-10"/>
        </w:rPr>
        <w:t xml:space="preserve"> </w:t>
      </w:r>
      <w:r w:rsidR="0034147C">
        <w:rPr/>
        <w:t>and</w:t>
      </w:r>
      <w:r w:rsidR="0034147C">
        <w:rPr>
          <w:spacing w:val="-7"/>
        </w:rPr>
        <w:t xml:space="preserve"> </w:t>
      </w:r>
      <w:r w:rsidR="0034147C">
        <w:rPr/>
        <w:t>insights</w:t>
      </w:r>
      <w:r w:rsidR="0034147C">
        <w:rPr>
          <w:spacing w:val="-6"/>
        </w:rPr>
        <w:t xml:space="preserve"> </w:t>
      </w:r>
      <w:r w:rsidR="0034147C">
        <w:rPr/>
        <w:t>without</w:t>
      </w:r>
      <w:r w:rsidR="0034147C">
        <w:rPr>
          <w:spacing w:val="-8"/>
        </w:rPr>
        <w:t xml:space="preserve"> </w:t>
      </w:r>
      <w:r w:rsidR="0034147C">
        <w:rPr/>
        <w:t>assuming</w:t>
      </w:r>
      <w:r w:rsidR="0034147C">
        <w:rPr>
          <w:spacing w:val="-12"/>
        </w:rPr>
        <w:t xml:space="preserve"> </w:t>
      </w:r>
      <w:r w:rsidR="0034147C">
        <w:rPr/>
        <w:t>anything</w:t>
      </w:r>
      <w:r w:rsidR="0034147C">
        <w:rPr>
          <w:spacing w:val="-7"/>
        </w:rPr>
        <w:t xml:space="preserve"> </w:t>
      </w:r>
      <w:r w:rsidR="0034147C">
        <w:rPr/>
        <w:t>[10].</w:t>
      </w:r>
      <w:r w:rsidR="0034147C">
        <w:rPr>
          <w:spacing w:val="-7"/>
        </w:rPr>
        <w:t xml:space="preserve"> </w:t>
      </w:r>
      <w:r w:rsidR="0034147C">
        <w:rPr/>
        <w:t>In</w:t>
      </w:r>
      <w:r w:rsidR="0034147C">
        <w:rPr>
          <w:spacing w:val="-7"/>
        </w:rPr>
        <w:t xml:space="preserve"> </w:t>
      </w:r>
      <w:r w:rsidR="0034147C">
        <w:rPr/>
        <w:t>data</w:t>
      </w:r>
      <w:r w:rsidR="0034147C">
        <w:rPr>
          <w:spacing w:val="-12"/>
        </w:rPr>
        <w:t xml:space="preserve"> </w:t>
      </w:r>
      <w:r w:rsidR="0034147C">
        <w:rPr/>
        <w:t>analysis,</w:t>
      </w:r>
      <w:r w:rsidR="0034147C">
        <w:rPr>
          <w:spacing w:val="-7"/>
        </w:rPr>
        <w:t xml:space="preserve"> </w:t>
      </w:r>
      <w:r w:rsidR="0034147C">
        <w:rPr/>
        <w:t>it's</w:t>
      </w:r>
      <w:r w:rsidR="0034147C">
        <w:rPr>
          <w:spacing w:val="-10"/>
        </w:rPr>
        <w:t xml:space="preserve"> </w:t>
      </w:r>
      <w:r w:rsidR="0034147C">
        <w:rPr/>
        <w:t>a</w:t>
      </w:r>
      <w:r w:rsidR="0034147C">
        <w:rPr>
          <w:spacing w:val="-11"/>
        </w:rPr>
        <w:t xml:space="preserve"> </w:t>
      </w:r>
      <w:r w:rsidR="0034147C">
        <w:rPr/>
        <w:t>crucial</w:t>
      </w:r>
      <w:r w:rsidR="0034147C">
        <w:rPr>
          <w:spacing w:val="-8"/>
        </w:rPr>
        <w:t xml:space="preserve"> </w:t>
      </w:r>
      <w:r w:rsidR="0034147C">
        <w:rPr/>
        <w:t>initial</w:t>
      </w:r>
      <w:r w:rsidR="0034147C">
        <w:rPr>
          <w:spacing w:val="-13"/>
        </w:rPr>
        <w:t xml:space="preserve"> </w:t>
      </w:r>
      <w:r w:rsidR="0034147C">
        <w:rPr/>
        <w:t>step.</w:t>
      </w:r>
      <w:r w:rsidR="0034147C">
        <w:rPr>
          <w:spacing w:val="-12"/>
        </w:rPr>
        <w:t xml:space="preserve"> </w:t>
      </w:r>
      <w:r w:rsidR="0034147C">
        <w:rPr/>
        <w:t>The</w:t>
      </w:r>
      <w:r w:rsidR="0034147C">
        <w:rPr>
          <w:spacing w:val="-11"/>
        </w:rPr>
        <w:t xml:space="preserve"> </w:t>
      </w:r>
      <w:r w:rsidR="0034147C">
        <w:rPr/>
        <w:t>way</w:t>
      </w:r>
      <w:r w:rsidR="0034147C">
        <w:rPr>
          <w:spacing w:val="-7"/>
        </w:rPr>
        <w:t xml:space="preserve"> </w:t>
      </w:r>
      <w:r w:rsidR="0034147C">
        <w:rPr/>
        <w:t>people</w:t>
      </w:r>
      <w:r w:rsidR="0034147C">
        <w:rPr>
          <w:spacing w:val="-7"/>
        </w:rPr>
        <w:t xml:space="preserve"> </w:t>
      </w:r>
      <w:r w:rsidR="0034147C">
        <w:rPr/>
        <w:t>rated things with</w:t>
      </w:r>
      <w:r w:rsidR="0034147C">
        <w:rPr>
          <w:spacing w:val="-1"/>
        </w:rPr>
        <w:t xml:space="preserve"> </w:t>
      </w:r>
      <w:r w:rsidR="0034147C">
        <w:rPr/>
        <w:t>stars was the main</w:t>
      </w:r>
      <w:r w:rsidR="0034147C">
        <w:rPr>
          <w:spacing w:val="-2"/>
        </w:rPr>
        <w:t xml:space="preserve"> </w:t>
      </w:r>
      <w:r w:rsidR="0034147C">
        <w:rPr/>
        <w:t>focus of</w:t>
      </w:r>
      <w:r w:rsidR="0034147C">
        <w:rPr>
          <w:spacing w:val="-3"/>
        </w:rPr>
        <w:t xml:space="preserve"> </w:t>
      </w:r>
      <w:r w:rsidR="0034147C">
        <w:rPr/>
        <w:t>our</w:t>
      </w:r>
      <w:r w:rsidR="0034147C">
        <w:rPr>
          <w:spacing w:val="-3"/>
        </w:rPr>
        <w:t xml:space="preserve"> </w:t>
      </w:r>
      <w:r w:rsidR="0034147C">
        <w:rPr/>
        <w:t>investigation.</w:t>
      </w:r>
      <w:r w:rsidR="0034147C">
        <w:rPr>
          <w:spacing w:val="-1"/>
        </w:rPr>
        <w:t xml:space="preserve"> </w:t>
      </w:r>
      <w:r w:rsidR="0034147C">
        <w:rPr/>
        <w:t>This is what</w:t>
      </w:r>
      <w:r w:rsidR="0034147C">
        <w:rPr>
          <w:spacing w:val="-2"/>
        </w:rPr>
        <w:t xml:space="preserve"> </w:t>
      </w:r>
      <w:r w:rsidR="0034147C">
        <w:rPr/>
        <w:t>we found:</w:t>
      </w:r>
      <w:r w:rsidR="0034147C">
        <w:rPr>
          <w:spacing w:val="-1"/>
        </w:rPr>
        <w:t xml:space="preserve"> </w:t>
      </w:r>
      <w:r w:rsidR="0034147C">
        <w:rPr/>
        <w:t>A</w:t>
      </w:r>
      <w:r w:rsidR="0034147C">
        <w:rPr>
          <w:spacing w:val="-1"/>
        </w:rPr>
        <w:t xml:space="preserve"> </w:t>
      </w:r>
      <w:r w:rsidR="0034147C">
        <w:rPr/>
        <w:t>clear</w:t>
      </w:r>
      <w:r w:rsidR="0034147C">
        <w:rPr>
          <w:spacing w:val="-3"/>
        </w:rPr>
        <w:t xml:space="preserve"> </w:t>
      </w:r>
      <w:r w:rsidR="0034147C">
        <w:rPr/>
        <w:t>breakdown</w:t>
      </w:r>
      <w:r w:rsidR="0034147C">
        <w:rPr>
          <w:spacing w:val="-1"/>
        </w:rPr>
        <w:t xml:space="preserve"> </w:t>
      </w:r>
      <w:r w:rsidR="0034147C">
        <w:rPr/>
        <w:t>of the star</w:t>
      </w:r>
      <w:r w:rsidR="0034147C">
        <w:rPr>
          <w:spacing w:val="-3"/>
        </w:rPr>
        <w:t xml:space="preserve"> </w:t>
      </w:r>
      <w:r w:rsidR="0034147C">
        <w:rPr/>
        <w:t>ratings among the</w:t>
      </w:r>
      <w:r w:rsidR="0034147C">
        <w:rPr>
          <w:spacing w:val="34"/>
        </w:rPr>
        <w:t xml:space="preserve"> </w:t>
      </w:r>
      <w:r w:rsidR="0034147C">
        <w:rPr/>
        <w:t>evaluations</w:t>
      </w:r>
      <w:r w:rsidR="0034147C">
        <w:rPr>
          <w:spacing w:val="35"/>
        </w:rPr>
        <w:t xml:space="preserve"> </w:t>
      </w:r>
      <w:r w:rsidR="0034147C">
        <w:rPr/>
        <w:t>is</w:t>
      </w:r>
      <w:r w:rsidR="0034147C">
        <w:rPr>
          <w:spacing w:val="35"/>
        </w:rPr>
        <w:t xml:space="preserve"> </w:t>
      </w:r>
      <w:r w:rsidR="0034147C">
        <w:rPr/>
        <w:t>depicted</w:t>
      </w:r>
      <w:r w:rsidR="0034147C">
        <w:rPr>
          <w:spacing w:val="33"/>
        </w:rPr>
        <w:t xml:space="preserve"> </w:t>
      </w:r>
      <w:r w:rsidR="0034147C">
        <w:rPr/>
        <w:t>by</w:t>
      </w:r>
      <w:r w:rsidR="0034147C">
        <w:rPr>
          <w:spacing w:val="33"/>
        </w:rPr>
        <w:t xml:space="preserve"> </w:t>
      </w:r>
      <w:r w:rsidR="0034147C">
        <w:rPr/>
        <w:t>the</w:t>
      </w:r>
      <w:r w:rsidR="0034147C">
        <w:rPr>
          <w:spacing w:val="34"/>
        </w:rPr>
        <w:t xml:space="preserve"> </w:t>
      </w:r>
      <w:r w:rsidR="0034147C">
        <w:rPr/>
        <w:t>statistics</w:t>
      </w:r>
      <w:r w:rsidR="0034147C">
        <w:rPr>
          <w:spacing w:val="35"/>
        </w:rPr>
        <w:t xml:space="preserve"> </w:t>
      </w:r>
      <w:r w:rsidR="0034147C">
        <w:rPr/>
        <w:t>in</w:t>
      </w:r>
      <w:r w:rsidR="0034147C">
        <w:rPr>
          <w:spacing w:val="33"/>
        </w:rPr>
        <w:t xml:space="preserve"> </w:t>
      </w:r>
      <w:r w:rsidR="0034147C">
        <w:rPr/>
        <w:t>Figure</w:t>
      </w:r>
      <w:r w:rsidR="0034147C">
        <w:rPr>
          <w:spacing w:val="34"/>
        </w:rPr>
        <w:t xml:space="preserve"> </w:t>
      </w:r>
      <w:r w:rsidR="0034147C">
        <w:rPr/>
        <w:t>2.</w:t>
      </w:r>
      <w:r w:rsidR="0034147C">
        <w:rPr>
          <w:spacing w:val="33"/>
        </w:rPr>
        <w:t xml:space="preserve"> </w:t>
      </w:r>
      <w:r w:rsidR="0034147C">
        <w:rPr/>
        <w:t>The</w:t>
      </w:r>
      <w:r w:rsidR="0034147C">
        <w:rPr>
          <w:spacing w:val="30"/>
        </w:rPr>
        <w:t xml:space="preserve"> </w:t>
      </w:r>
      <w:r w:rsidR="0034147C">
        <w:rPr/>
        <w:t>majority,</w:t>
      </w:r>
      <w:r w:rsidR="0034147C">
        <w:rPr>
          <w:spacing w:val="33"/>
        </w:rPr>
        <w:t xml:space="preserve"> </w:t>
      </w:r>
      <w:r w:rsidR="0034147C">
        <w:rPr/>
        <w:t>approximately</w:t>
      </w:r>
      <w:r w:rsidR="0034147C">
        <w:rPr>
          <w:spacing w:val="33"/>
        </w:rPr>
        <w:t xml:space="preserve"> </w:t>
      </w:r>
      <w:r w:rsidR="0034147C">
        <w:rPr/>
        <w:t>61.2%,</w:t>
      </w:r>
      <w:r w:rsidR="0034147C">
        <w:rPr>
          <w:spacing w:val="33"/>
        </w:rPr>
        <w:t xml:space="preserve"> </w:t>
      </w:r>
      <w:r w:rsidR="0034147C">
        <w:rPr/>
        <w:t>were</w:t>
      </w:r>
      <w:r w:rsidR="0034147C">
        <w:rPr>
          <w:spacing w:val="34"/>
        </w:rPr>
        <w:t xml:space="preserve"> </w:t>
      </w:r>
      <w:r w:rsidR="0034147C">
        <w:rPr/>
        <w:t>rated</w:t>
      </w:r>
      <w:r w:rsidR="0034147C">
        <w:rPr>
          <w:spacing w:val="33"/>
        </w:rPr>
        <w:t xml:space="preserve"> </w:t>
      </w:r>
      <w:r w:rsidR="0034147C">
        <w:rPr/>
        <w:t>with</w:t>
      </w:r>
      <w:r w:rsidR="0034147C">
        <w:rPr>
          <w:spacing w:val="33"/>
        </w:rPr>
        <w:t xml:space="preserve"> </w:t>
      </w:r>
      <w:r w:rsidR="0034147C">
        <w:rPr/>
        <w:t>five</w:t>
      </w:r>
      <w:r w:rsidR="0034147C">
        <w:rPr>
          <w:spacing w:val="34"/>
        </w:rPr>
        <w:t xml:space="preserve"> </w:t>
      </w:r>
      <w:r w:rsidR="0034147C">
        <w:rPr/>
        <w:t>stars,</w:t>
      </w:r>
    </w:p>
    <w:p w:rsidR="00492F2F" w:rsidRDefault="00492F2F" w14:paraId="4BDA0C55" w14:textId="77777777">
      <w:pPr>
        <w:pStyle w:val="BodyText"/>
        <w:spacing w:line="230" w:lineRule="auto"/>
        <w:sectPr w:rsidR="00492F2F">
          <w:pgSz w:w="11910" w:h="16840" w:orient="portrait"/>
          <w:pgMar w:top="1000" w:right="566" w:bottom="280" w:left="708" w:header="720" w:footer="720" w:gutter="0"/>
          <w:cols w:space="720"/>
        </w:sectPr>
      </w:pPr>
    </w:p>
    <w:p w:rsidR="00492F2F" w:rsidRDefault="0034147C" w14:paraId="0717FA97" w14:textId="77777777">
      <w:pPr>
        <w:pStyle w:val="BodyText"/>
        <w:spacing w:before="74" w:line="232" w:lineRule="auto"/>
        <w:ind w:right="348"/>
      </w:pPr>
      <w:r>
        <w:lastRenderedPageBreak/>
        <w:t>demonstrating the high degree of reviewers' satisfaction. Four stars were awarded to about 15.4% of reviews, signifying high satisfaction. Approximately 7.8% of the comments were rated with three stars, suggesting that the quality was moderate. A smaller percentage, about 5.2%, got two stars, suggesting that they were less satisfied.</w:t>
      </w:r>
    </w:p>
    <w:p w:rsidR="00492F2F" w:rsidRDefault="0034147C" w14:paraId="3DF520F0" w14:textId="77777777">
      <w:pPr>
        <w:pStyle w:val="BodyText"/>
        <w:spacing w:before="3"/>
        <w:ind w:left="0"/>
        <w:jc w:val="left"/>
        <w:rPr>
          <w:sz w:val="17"/>
        </w:rPr>
      </w:pPr>
      <w:r>
        <w:rPr>
          <w:noProof/>
          <w:sz w:val="17"/>
        </w:rPr>
        <w:drawing>
          <wp:anchor distT="0" distB="0" distL="0" distR="0" simplePos="0" relativeHeight="487587840" behindDoc="1" locked="0" layoutInCell="1" allowOverlap="1" wp14:anchorId="1961E02D" wp14:editId="5AE1D50B">
            <wp:simplePos x="0" y="0"/>
            <wp:positionH relativeFrom="page">
              <wp:posOffset>1561083</wp:posOffset>
            </wp:positionH>
            <wp:positionV relativeFrom="paragraph">
              <wp:posOffset>141276</wp:posOffset>
            </wp:positionV>
            <wp:extent cx="4440595" cy="222656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4440595" cy="2226563"/>
                    </a:xfrm>
                    <a:prstGeom prst="rect">
                      <a:avLst/>
                    </a:prstGeom>
                  </pic:spPr>
                </pic:pic>
              </a:graphicData>
            </a:graphic>
          </wp:anchor>
        </w:drawing>
      </w:r>
    </w:p>
    <w:p w:rsidR="00492F2F" w:rsidRDefault="0034147C" w14:paraId="7FFD65DC" w14:textId="77777777">
      <w:pPr>
        <w:ind w:left="157" w:right="303"/>
        <w:jc w:val="center"/>
        <w:rPr>
          <w:sz w:val="20"/>
        </w:rPr>
      </w:pPr>
      <w:r>
        <w:rPr>
          <w:b/>
          <w:sz w:val="20"/>
        </w:rPr>
        <w:t>Figure</w:t>
      </w:r>
      <w:r>
        <w:rPr>
          <w:b/>
          <w:spacing w:val="-3"/>
          <w:sz w:val="20"/>
        </w:rPr>
        <w:t xml:space="preserve"> </w:t>
      </w:r>
      <w:r>
        <w:rPr>
          <w:b/>
          <w:sz w:val="20"/>
        </w:rPr>
        <w:t>1:</w:t>
      </w:r>
      <w:r>
        <w:rPr>
          <w:b/>
          <w:spacing w:val="-3"/>
          <w:sz w:val="20"/>
        </w:rPr>
        <w:t xml:space="preserve"> </w:t>
      </w:r>
      <w:r>
        <w:rPr>
          <w:sz w:val="20"/>
        </w:rPr>
        <w:t>Architecture</w:t>
      </w:r>
      <w:r>
        <w:rPr>
          <w:spacing w:val="-2"/>
          <w:sz w:val="20"/>
        </w:rPr>
        <w:t xml:space="preserve"> Proposed</w:t>
      </w:r>
    </w:p>
    <w:p w:rsidR="00492F2F" w:rsidRDefault="00492F2F" w14:paraId="37399E7C" w14:textId="77777777">
      <w:pPr>
        <w:pStyle w:val="BodyText"/>
        <w:ind w:left="0"/>
        <w:jc w:val="left"/>
      </w:pPr>
    </w:p>
    <w:p w:rsidR="00492F2F" w:rsidRDefault="00492F2F" w14:paraId="3881D4BD" w14:textId="77777777">
      <w:pPr>
        <w:pStyle w:val="BodyText"/>
        <w:ind w:left="0"/>
        <w:jc w:val="left"/>
      </w:pPr>
    </w:p>
    <w:p w:rsidR="00492F2F" w:rsidRDefault="00492F2F" w14:paraId="67CB1A65" w14:textId="77777777">
      <w:pPr>
        <w:pStyle w:val="BodyText"/>
        <w:ind w:left="0"/>
        <w:jc w:val="left"/>
      </w:pPr>
    </w:p>
    <w:p w:rsidR="00492F2F" w:rsidRDefault="00492F2F" w14:paraId="75C07652" w14:textId="77777777">
      <w:pPr>
        <w:pStyle w:val="BodyText"/>
        <w:ind w:left="0"/>
        <w:jc w:val="left"/>
      </w:pPr>
    </w:p>
    <w:p w:rsidR="00492F2F" w:rsidRDefault="00492F2F" w14:paraId="73881BA0" w14:textId="77777777">
      <w:pPr>
        <w:pStyle w:val="BodyText"/>
        <w:ind w:left="0"/>
        <w:jc w:val="left"/>
      </w:pPr>
    </w:p>
    <w:p w:rsidR="00492F2F" w:rsidRDefault="00492F2F" w14:paraId="4798C26F" w14:textId="77777777">
      <w:pPr>
        <w:pStyle w:val="BodyText"/>
        <w:ind w:left="0"/>
        <w:jc w:val="left"/>
      </w:pPr>
    </w:p>
    <w:p w:rsidR="00492F2F" w:rsidRDefault="00492F2F" w14:paraId="4A67F929" w14:textId="77777777">
      <w:pPr>
        <w:pStyle w:val="BodyText"/>
        <w:ind w:left="0"/>
        <w:jc w:val="left"/>
      </w:pPr>
    </w:p>
    <w:p w:rsidR="00492F2F" w:rsidRDefault="00492F2F" w14:paraId="11CE75C2" w14:textId="77777777">
      <w:pPr>
        <w:pStyle w:val="BodyText"/>
        <w:ind w:left="0"/>
        <w:jc w:val="left"/>
      </w:pPr>
    </w:p>
    <w:p w:rsidR="00492F2F" w:rsidRDefault="00492F2F" w14:paraId="3888617A" w14:textId="77777777">
      <w:pPr>
        <w:pStyle w:val="BodyText"/>
        <w:ind w:left="0"/>
        <w:jc w:val="left"/>
      </w:pPr>
    </w:p>
    <w:p w:rsidR="00492F2F" w:rsidRDefault="00492F2F" w14:paraId="63106287" w14:textId="77777777">
      <w:pPr>
        <w:pStyle w:val="BodyText"/>
        <w:ind w:left="0"/>
        <w:jc w:val="left"/>
      </w:pPr>
    </w:p>
    <w:p w:rsidR="00492F2F" w:rsidRDefault="00492F2F" w14:paraId="06A0D3C0" w14:textId="77777777">
      <w:pPr>
        <w:pStyle w:val="BodyText"/>
        <w:ind w:left="0"/>
        <w:jc w:val="left"/>
      </w:pPr>
    </w:p>
    <w:p w:rsidR="00492F2F" w:rsidRDefault="00492F2F" w14:paraId="62E82625" w14:textId="77777777">
      <w:pPr>
        <w:pStyle w:val="BodyText"/>
        <w:ind w:left="0"/>
        <w:jc w:val="left"/>
      </w:pPr>
    </w:p>
    <w:p w:rsidR="00492F2F" w:rsidRDefault="00492F2F" w14:paraId="7F0C3886" w14:textId="77777777">
      <w:pPr>
        <w:pStyle w:val="BodyText"/>
        <w:ind w:left="0"/>
        <w:jc w:val="left"/>
      </w:pPr>
    </w:p>
    <w:p w:rsidR="00492F2F" w:rsidRDefault="00492F2F" w14:paraId="12E159C7" w14:textId="77777777">
      <w:pPr>
        <w:pStyle w:val="BodyText"/>
        <w:ind w:left="0"/>
        <w:jc w:val="left"/>
      </w:pPr>
    </w:p>
    <w:p w:rsidR="00492F2F" w:rsidRDefault="00492F2F" w14:paraId="6A3DECC0" w14:textId="77777777">
      <w:pPr>
        <w:pStyle w:val="BodyText"/>
        <w:spacing w:before="169"/>
        <w:ind w:left="0"/>
        <w:jc w:val="left"/>
      </w:pPr>
    </w:p>
    <w:p w:rsidR="00492F2F" w:rsidRDefault="0034147C" w14:paraId="64B06A33" w14:textId="77777777">
      <w:pPr>
        <w:pStyle w:val="BodyText"/>
        <w:spacing w:line="227" w:lineRule="exact"/>
        <w:ind w:left="3143"/>
        <w:jc w:val="left"/>
      </w:pPr>
      <w:r>
        <w:rPr>
          <w:noProof/>
        </w:rPr>
        <w:drawing>
          <wp:anchor distT="0" distB="0" distL="0" distR="0" simplePos="0" relativeHeight="15729664" behindDoc="0" locked="0" layoutInCell="1" allowOverlap="1" wp14:anchorId="24B6F7C4" wp14:editId="1A4BDBD8">
            <wp:simplePos x="0" y="0"/>
            <wp:positionH relativeFrom="page">
              <wp:posOffset>1589532</wp:posOffset>
            </wp:positionH>
            <wp:positionV relativeFrom="paragraph">
              <wp:posOffset>-2321442</wp:posOffset>
            </wp:positionV>
            <wp:extent cx="4394073" cy="23272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4394073" cy="2327275"/>
                    </a:xfrm>
                    <a:prstGeom prst="rect">
                      <a:avLst/>
                    </a:prstGeom>
                  </pic:spPr>
                </pic:pic>
              </a:graphicData>
            </a:graphic>
          </wp:anchor>
        </w:drawing>
      </w:r>
      <w:r>
        <w:rPr>
          <w:b/>
        </w:rPr>
        <w:t>Figure</w:t>
      </w:r>
      <w:r>
        <w:rPr>
          <w:b/>
          <w:spacing w:val="-1"/>
        </w:rPr>
        <w:t xml:space="preserve"> </w:t>
      </w:r>
      <w:r>
        <w:rPr>
          <w:b/>
        </w:rPr>
        <w:t>2:</w:t>
      </w:r>
      <w:r>
        <w:rPr>
          <w:b/>
          <w:spacing w:val="-3"/>
        </w:rPr>
        <w:t xml:space="preserve"> </w:t>
      </w:r>
      <w:r>
        <w:t>Distribution</w:t>
      </w:r>
      <w:r>
        <w:rPr>
          <w:spacing w:val="-2"/>
        </w:rPr>
        <w:t xml:space="preserve"> </w:t>
      </w:r>
      <w:r>
        <w:t>of</w:t>
      </w:r>
      <w:r>
        <w:rPr>
          <w:spacing w:val="-3"/>
        </w:rPr>
        <w:t xml:space="preserve"> </w:t>
      </w:r>
      <w:r>
        <w:t>the</w:t>
      </w:r>
      <w:r>
        <w:rPr>
          <w:spacing w:val="-1"/>
        </w:rPr>
        <w:t xml:space="preserve"> </w:t>
      </w:r>
      <w:r>
        <w:t>star</w:t>
      </w:r>
      <w:r>
        <w:rPr>
          <w:spacing w:val="-4"/>
        </w:rPr>
        <w:t xml:space="preserve"> </w:t>
      </w:r>
      <w:r>
        <w:t>ratings for</w:t>
      </w:r>
      <w:r>
        <w:rPr>
          <w:spacing w:val="2"/>
        </w:rPr>
        <w:t xml:space="preserve"> </w:t>
      </w:r>
      <w:r>
        <w:rPr>
          <w:spacing w:val="-2"/>
        </w:rPr>
        <w:t>reviews</w:t>
      </w:r>
    </w:p>
    <w:p w:rsidR="00492F2F" w:rsidRDefault="0034147C" w14:paraId="5EE7084F" w14:textId="77777777">
      <w:pPr>
        <w:pStyle w:val="Heading2"/>
        <w:numPr>
          <w:ilvl w:val="1"/>
          <w:numId w:val="3"/>
        </w:numPr>
        <w:tabs>
          <w:tab w:val="left" w:pos="497"/>
        </w:tabs>
        <w:spacing w:line="226" w:lineRule="exact"/>
      </w:pPr>
      <w:r>
        <w:t>Data</w:t>
      </w:r>
      <w:r>
        <w:rPr>
          <w:spacing w:val="-1"/>
        </w:rPr>
        <w:t xml:space="preserve"> </w:t>
      </w:r>
      <w:r>
        <w:rPr>
          <w:spacing w:val="-2"/>
        </w:rPr>
        <w:t>Preprocessing</w:t>
      </w:r>
    </w:p>
    <w:p w:rsidR="00492F2F" w:rsidRDefault="0034147C" w14:paraId="60369A1C" w14:textId="77777777">
      <w:pPr>
        <w:pStyle w:val="BodyText"/>
        <w:spacing w:line="230" w:lineRule="auto"/>
        <w:ind w:right="332"/>
      </w:pPr>
      <w:r>
        <w:t>Data</w:t>
      </w:r>
      <w:r>
        <w:rPr>
          <w:spacing w:val="-2"/>
        </w:rPr>
        <w:t xml:space="preserve"> </w:t>
      </w:r>
      <w:r>
        <w:t>preparation</w:t>
      </w:r>
      <w:r>
        <w:rPr>
          <w:spacing w:val="-2"/>
        </w:rPr>
        <w:t xml:space="preserve"> </w:t>
      </w:r>
      <w:r>
        <w:t>is an</w:t>
      </w:r>
      <w:r>
        <w:rPr>
          <w:spacing w:val="-2"/>
        </w:rPr>
        <w:t xml:space="preserve"> </w:t>
      </w:r>
      <w:r>
        <w:t>important</w:t>
      </w:r>
      <w:r>
        <w:rPr>
          <w:spacing w:val="-3"/>
        </w:rPr>
        <w:t xml:space="preserve"> </w:t>
      </w:r>
      <w:r>
        <w:t>stage</w:t>
      </w:r>
      <w:r>
        <w:rPr>
          <w:spacing w:val="-1"/>
        </w:rPr>
        <w:t xml:space="preserve"> </w:t>
      </w:r>
      <w:r>
        <w:t>in</w:t>
      </w:r>
      <w:r>
        <w:rPr>
          <w:spacing w:val="-2"/>
        </w:rPr>
        <w:t xml:space="preserve"> </w:t>
      </w:r>
      <w:r>
        <w:t>NLP</w:t>
      </w:r>
      <w:r>
        <w:rPr>
          <w:spacing w:val="-4"/>
        </w:rPr>
        <w:t xml:space="preserve"> </w:t>
      </w:r>
      <w:r>
        <w:t>activities that</w:t>
      </w:r>
      <w:r>
        <w:rPr>
          <w:spacing w:val="-3"/>
        </w:rPr>
        <w:t xml:space="preserve"> </w:t>
      </w:r>
      <w:r>
        <w:t>improves their</w:t>
      </w:r>
      <w:r>
        <w:rPr>
          <w:spacing w:val="-5"/>
        </w:rPr>
        <w:t xml:space="preserve"> </w:t>
      </w:r>
      <w:r>
        <w:t>efficacy</w:t>
      </w:r>
      <w:r>
        <w:rPr>
          <w:spacing w:val="-2"/>
        </w:rPr>
        <w:t xml:space="preserve"> </w:t>
      </w:r>
      <w:r>
        <w:t>of</w:t>
      </w:r>
      <w:r>
        <w:rPr>
          <w:spacing w:val="-4"/>
        </w:rPr>
        <w:t xml:space="preserve"> </w:t>
      </w:r>
      <w:r>
        <w:t>knowledge</w:t>
      </w:r>
      <w:r>
        <w:rPr>
          <w:spacing w:val="-1"/>
        </w:rPr>
        <w:t xml:space="preserve"> </w:t>
      </w:r>
      <w:r>
        <w:t>acquisition. Techniques for preparing data, including reduction, transformation, integration, and cleaning, aim to enhance datasets for efficient analysis [11]. Figure 3 depicts all of the preprocessing processes used in this research.</w:t>
      </w:r>
    </w:p>
    <w:p w:rsidR="00492F2F" w:rsidRDefault="0034147C" w14:paraId="29C31517" w14:textId="77777777">
      <w:pPr>
        <w:pStyle w:val="BodyText"/>
        <w:spacing w:before="2" w:line="230" w:lineRule="auto"/>
        <w:ind w:right="348"/>
      </w:pPr>
      <w:r>
        <w:rPr>
          <w:noProof/>
        </w:rPr>
        <w:drawing>
          <wp:anchor distT="0" distB="0" distL="0" distR="0" simplePos="0" relativeHeight="487588352" behindDoc="1" locked="0" layoutInCell="1" allowOverlap="1" wp14:anchorId="6B3DA570" wp14:editId="3700ADD4">
            <wp:simplePos x="0" y="0"/>
            <wp:positionH relativeFrom="page">
              <wp:posOffset>1590513</wp:posOffset>
            </wp:positionH>
            <wp:positionV relativeFrom="paragraph">
              <wp:posOffset>448817</wp:posOffset>
            </wp:positionV>
            <wp:extent cx="4423777" cy="106870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4423777" cy="1068705"/>
                    </a:xfrm>
                    <a:prstGeom prst="rect">
                      <a:avLst/>
                    </a:prstGeom>
                  </pic:spPr>
                </pic:pic>
              </a:graphicData>
            </a:graphic>
          </wp:anchor>
        </w:drawing>
      </w:r>
      <w:r>
        <w:t>Purpose of Pre-Processing step: Pre-processing, also known as data cleanup, is crucial to preventing overloading and storage issues. Because the dataset is large, extraneous values and other symbols that are not needed for classification purposes are eliminated prior to processing.</w:t>
      </w:r>
    </w:p>
    <w:p w:rsidR="00492F2F" w:rsidRDefault="0034147C" w14:paraId="3C0CE2EE" w14:textId="77777777">
      <w:pPr>
        <w:spacing w:before="76" w:line="225" w:lineRule="exact"/>
        <w:ind w:left="3769"/>
        <w:rPr>
          <w:sz w:val="20"/>
        </w:rPr>
      </w:pPr>
      <w:r>
        <w:rPr>
          <w:b/>
          <w:sz w:val="20"/>
        </w:rPr>
        <w:t>Figure</w:t>
      </w:r>
      <w:r>
        <w:rPr>
          <w:b/>
          <w:spacing w:val="-2"/>
          <w:sz w:val="20"/>
        </w:rPr>
        <w:t xml:space="preserve"> </w:t>
      </w:r>
      <w:r>
        <w:rPr>
          <w:b/>
          <w:sz w:val="20"/>
        </w:rPr>
        <w:t>3:</w:t>
      </w:r>
      <w:r>
        <w:rPr>
          <w:b/>
          <w:spacing w:val="-2"/>
          <w:sz w:val="20"/>
        </w:rPr>
        <w:t xml:space="preserve"> </w:t>
      </w:r>
      <w:r>
        <w:rPr>
          <w:sz w:val="20"/>
        </w:rPr>
        <w:t>Data</w:t>
      </w:r>
      <w:r>
        <w:rPr>
          <w:spacing w:val="-2"/>
          <w:sz w:val="20"/>
        </w:rPr>
        <w:t xml:space="preserve"> </w:t>
      </w:r>
      <w:r>
        <w:rPr>
          <w:sz w:val="20"/>
        </w:rPr>
        <w:t>Pre-Processing</w:t>
      </w:r>
      <w:r>
        <w:rPr>
          <w:spacing w:val="-2"/>
          <w:sz w:val="20"/>
        </w:rPr>
        <w:t xml:space="preserve"> Steps</w:t>
      </w:r>
    </w:p>
    <w:p w:rsidR="00492F2F" w:rsidRDefault="0034147C" w14:paraId="556A9A8D" w14:textId="77777777">
      <w:pPr>
        <w:pStyle w:val="Heading2"/>
        <w:numPr>
          <w:ilvl w:val="1"/>
          <w:numId w:val="3"/>
        </w:numPr>
        <w:tabs>
          <w:tab w:val="left" w:pos="497"/>
        </w:tabs>
      </w:pPr>
      <w:r>
        <w:t>Feature</w:t>
      </w:r>
      <w:r>
        <w:rPr>
          <w:spacing w:val="-4"/>
        </w:rPr>
        <w:t xml:space="preserve"> </w:t>
      </w:r>
      <w:r>
        <w:rPr>
          <w:spacing w:val="-2"/>
        </w:rPr>
        <w:t>Extraction</w:t>
      </w:r>
    </w:p>
    <w:p w:rsidR="00492F2F" w:rsidRDefault="0034147C" w14:paraId="75B8081C" w14:textId="77777777">
      <w:pPr>
        <w:pStyle w:val="BodyText"/>
        <w:spacing w:line="232" w:lineRule="auto"/>
        <w:ind w:right="335"/>
      </w:pPr>
      <w:r>
        <w:t>A vital step in the field of natural language processing (NLP) is information retrieval, which converts plain context to quantitative structure that machine learning methods can understand easily. Here, we have used the TF-IDF and BOW extraction methods in this research.</w:t>
      </w:r>
    </w:p>
    <w:p w:rsidR="00492F2F" w:rsidRDefault="0034147C" w14:paraId="301C01CD" w14:textId="77777777">
      <w:pPr>
        <w:pStyle w:val="BodyText"/>
        <w:spacing w:line="232" w:lineRule="auto"/>
        <w:ind w:right="332"/>
      </w:pPr>
      <w:r>
        <w:t>Word2Vec [12], a neurological word-to-vector model, that predicts a needed word's vector based on its neighbouring words. The Word2Vec incorporated model typically uses two training procedures: skip-grams and CBOW. This CBOW approach employs</w:t>
      </w:r>
      <w:r>
        <w:rPr>
          <w:spacing w:val="-4"/>
        </w:rPr>
        <w:t xml:space="preserve"> </w:t>
      </w:r>
      <w:r>
        <w:t>the</w:t>
      </w:r>
      <w:r>
        <w:rPr>
          <w:spacing w:val="-5"/>
        </w:rPr>
        <w:t xml:space="preserve"> </w:t>
      </w:r>
      <w:r>
        <w:t>present</w:t>
      </w:r>
      <w:r>
        <w:rPr>
          <w:spacing w:val="-7"/>
        </w:rPr>
        <w:t xml:space="preserve"> </w:t>
      </w:r>
      <w:r>
        <w:t>term</w:t>
      </w:r>
      <w:r>
        <w:rPr>
          <w:spacing w:val="-7"/>
        </w:rPr>
        <w:t xml:space="preserve"> </w:t>
      </w:r>
      <w:r>
        <w:t>to</w:t>
      </w:r>
      <w:r>
        <w:rPr>
          <w:spacing w:val="-2"/>
        </w:rPr>
        <w:t xml:space="preserve"> </w:t>
      </w:r>
      <w:r>
        <w:t>fill</w:t>
      </w:r>
      <w:r>
        <w:rPr>
          <w:spacing w:val="-7"/>
        </w:rPr>
        <w:t xml:space="preserve"> </w:t>
      </w:r>
      <w:r>
        <w:t>in</w:t>
      </w:r>
      <w:r>
        <w:rPr>
          <w:spacing w:val="-2"/>
        </w:rPr>
        <w:t xml:space="preserve"> </w:t>
      </w:r>
      <w:r>
        <w:t>gaps</w:t>
      </w:r>
      <w:r>
        <w:rPr>
          <w:spacing w:val="-4"/>
        </w:rPr>
        <w:t xml:space="preserve"> </w:t>
      </w:r>
      <w:r>
        <w:t>between</w:t>
      </w:r>
      <w:r>
        <w:rPr>
          <w:spacing w:val="-6"/>
        </w:rPr>
        <w:t xml:space="preserve"> </w:t>
      </w:r>
      <w:r>
        <w:t>contextual</w:t>
      </w:r>
      <w:r>
        <w:rPr>
          <w:spacing w:val="-7"/>
        </w:rPr>
        <w:t xml:space="preserve"> </w:t>
      </w:r>
      <w:r>
        <w:t>terms,</w:t>
      </w:r>
      <w:r>
        <w:rPr>
          <w:spacing w:val="-6"/>
        </w:rPr>
        <w:t xml:space="preserve"> </w:t>
      </w:r>
      <w:r>
        <w:t>thus</w:t>
      </w:r>
      <w:r>
        <w:rPr>
          <w:spacing w:val="-4"/>
        </w:rPr>
        <w:t xml:space="preserve"> </w:t>
      </w:r>
      <w:r>
        <w:t>the</w:t>
      </w:r>
      <w:r>
        <w:rPr>
          <w:spacing w:val="-5"/>
        </w:rPr>
        <w:t xml:space="preserve"> </w:t>
      </w:r>
      <w:r>
        <w:t>order</w:t>
      </w:r>
      <w:r>
        <w:rPr>
          <w:spacing w:val="-8"/>
        </w:rPr>
        <w:t xml:space="preserve"> </w:t>
      </w:r>
      <w:r>
        <w:t>of</w:t>
      </w:r>
      <w:r>
        <w:rPr>
          <w:spacing w:val="-3"/>
        </w:rPr>
        <w:t xml:space="preserve"> </w:t>
      </w:r>
      <w:r>
        <w:t>nearby</w:t>
      </w:r>
      <w:r>
        <w:rPr>
          <w:spacing w:val="-6"/>
        </w:rPr>
        <w:t xml:space="preserve"> </w:t>
      </w:r>
      <w:r>
        <w:t>words</w:t>
      </w:r>
      <w:r>
        <w:rPr>
          <w:spacing w:val="-4"/>
        </w:rPr>
        <w:t xml:space="preserve"> </w:t>
      </w:r>
      <w:r>
        <w:t>remains</w:t>
      </w:r>
      <w:r>
        <w:rPr>
          <w:spacing w:val="-4"/>
        </w:rPr>
        <w:t xml:space="preserve"> </w:t>
      </w:r>
      <w:r>
        <w:t>constant,</w:t>
      </w:r>
      <w:r>
        <w:rPr>
          <w:spacing w:val="-6"/>
        </w:rPr>
        <w:t xml:space="preserve"> </w:t>
      </w:r>
      <w:r>
        <w:t>as</w:t>
      </w:r>
      <w:r>
        <w:rPr>
          <w:spacing w:val="-4"/>
        </w:rPr>
        <w:t xml:space="preserve"> </w:t>
      </w:r>
      <w:r>
        <w:t>opposed to</w:t>
      </w:r>
      <w:r>
        <w:rPr>
          <w:spacing w:val="-2"/>
        </w:rPr>
        <w:t xml:space="preserve"> </w:t>
      </w:r>
      <w:r>
        <w:t>the skip-gram</w:t>
      </w:r>
      <w:r>
        <w:rPr>
          <w:spacing w:val="-2"/>
        </w:rPr>
        <w:t xml:space="preserve"> </w:t>
      </w:r>
      <w:r>
        <w:t>planning,</w:t>
      </w:r>
      <w:r>
        <w:rPr>
          <w:spacing w:val="-1"/>
        </w:rPr>
        <w:t xml:space="preserve"> </w:t>
      </w:r>
      <w:r>
        <w:t>resulting</w:t>
      </w:r>
      <w:r>
        <w:rPr>
          <w:spacing w:val="-1"/>
        </w:rPr>
        <w:t xml:space="preserve"> </w:t>
      </w:r>
      <w:r>
        <w:t>in prefers local</w:t>
      </w:r>
      <w:r>
        <w:rPr>
          <w:spacing w:val="-2"/>
        </w:rPr>
        <w:t xml:space="preserve"> </w:t>
      </w:r>
      <w:r>
        <w:t>phrases over</w:t>
      </w:r>
      <w:r>
        <w:rPr>
          <w:spacing w:val="-3"/>
        </w:rPr>
        <w:t xml:space="preserve"> </w:t>
      </w:r>
      <w:r>
        <w:t>far-off</w:t>
      </w:r>
      <w:r>
        <w:rPr>
          <w:spacing w:val="-3"/>
        </w:rPr>
        <w:t xml:space="preserve"> </w:t>
      </w:r>
      <w:r>
        <w:t>ones.</w:t>
      </w:r>
      <w:r>
        <w:rPr>
          <w:spacing w:val="-1"/>
        </w:rPr>
        <w:t xml:space="preserve"> </w:t>
      </w:r>
      <w:r>
        <w:t>CBOW and</w:t>
      </w:r>
      <w:r>
        <w:rPr>
          <w:spacing w:val="-1"/>
        </w:rPr>
        <w:t xml:space="preserve"> </w:t>
      </w:r>
      <w:r>
        <w:t>skip-gram</w:t>
      </w:r>
      <w:r>
        <w:rPr>
          <w:spacing w:val="-2"/>
        </w:rPr>
        <w:t xml:space="preserve"> </w:t>
      </w:r>
      <w:r>
        <w:t>generate</w:t>
      </w:r>
      <w:r>
        <w:rPr>
          <w:spacing w:val="-1"/>
        </w:rPr>
        <w:t xml:space="preserve"> </w:t>
      </w:r>
      <w:r>
        <w:t>complementary vector</w:t>
      </w:r>
      <w:r>
        <w:rPr>
          <w:spacing w:val="12"/>
        </w:rPr>
        <w:t xml:space="preserve"> </w:t>
      </w:r>
      <w:r>
        <w:t>drawings</w:t>
      </w:r>
      <w:r>
        <w:rPr>
          <w:spacing w:val="15"/>
        </w:rPr>
        <w:t xml:space="preserve"> </w:t>
      </w:r>
      <w:r>
        <w:t>for</w:t>
      </w:r>
      <w:r>
        <w:rPr>
          <w:spacing w:val="12"/>
        </w:rPr>
        <w:t xml:space="preserve"> </w:t>
      </w:r>
      <w:r>
        <w:t>each</w:t>
      </w:r>
      <w:r>
        <w:rPr>
          <w:spacing w:val="13"/>
        </w:rPr>
        <w:t xml:space="preserve"> </w:t>
      </w:r>
      <w:r>
        <w:t>word</w:t>
      </w:r>
      <w:r>
        <w:rPr>
          <w:spacing w:val="13"/>
        </w:rPr>
        <w:t xml:space="preserve"> </w:t>
      </w:r>
      <w:r>
        <w:t>using</w:t>
      </w:r>
      <w:r>
        <w:rPr>
          <w:spacing w:val="13"/>
        </w:rPr>
        <w:t xml:space="preserve"> </w:t>
      </w:r>
      <w:r>
        <w:t>local</w:t>
      </w:r>
      <w:r>
        <w:rPr>
          <w:spacing w:val="13"/>
        </w:rPr>
        <w:t xml:space="preserve"> </w:t>
      </w:r>
      <w:r>
        <w:t>context.</w:t>
      </w:r>
      <w:r>
        <w:rPr>
          <w:spacing w:val="13"/>
        </w:rPr>
        <w:t xml:space="preserve"> </w:t>
      </w:r>
      <w:r>
        <w:t>GloVe</w:t>
      </w:r>
      <w:r>
        <w:rPr>
          <w:spacing w:val="19"/>
        </w:rPr>
        <w:t xml:space="preserve"> </w:t>
      </w:r>
      <w:r>
        <w:t>[16]</w:t>
      </w:r>
      <w:r>
        <w:rPr>
          <w:spacing w:val="12"/>
        </w:rPr>
        <w:t xml:space="preserve"> </w:t>
      </w:r>
      <w:r>
        <w:t>neurological</w:t>
      </w:r>
      <w:r>
        <w:rPr>
          <w:spacing w:val="13"/>
        </w:rPr>
        <w:t xml:space="preserve"> </w:t>
      </w:r>
      <w:r>
        <w:t>word</w:t>
      </w:r>
      <w:r>
        <w:rPr>
          <w:spacing w:val="13"/>
        </w:rPr>
        <w:t xml:space="preserve"> </w:t>
      </w:r>
      <w:r>
        <w:t>incorporation</w:t>
      </w:r>
      <w:r>
        <w:rPr>
          <w:spacing w:val="13"/>
        </w:rPr>
        <w:t xml:space="preserve"> </w:t>
      </w:r>
      <w:r>
        <w:t>considers</w:t>
      </w:r>
      <w:r>
        <w:rPr>
          <w:spacing w:val="15"/>
        </w:rPr>
        <w:t xml:space="preserve"> </w:t>
      </w:r>
      <w:r>
        <w:t>the</w:t>
      </w:r>
      <w:r>
        <w:rPr>
          <w:spacing w:val="14"/>
        </w:rPr>
        <w:t xml:space="preserve"> </w:t>
      </w:r>
      <w:r>
        <w:t>complete</w:t>
      </w:r>
      <w:r>
        <w:rPr>
          <w:spacing w:val="14"/>
        </w:rPr>
        <w:t xml:space="preserve"> </w:t>
      </w:r>
      <w:r>
        <w:t>the</w:t>
      </w:r>
    </w:p>
    <w:p w:rsidR="00492F2F" w:rsidRDefault="00492F2F" w14:paraId="3D7DD10B" w14:textId="77777777">
      <w:pPr>
        <w:pStyle w:val="BodyText"/>
        <w:spacing w:line="232" w:lineRule="auto"/>
        <w:sectPr w:rsidR="00492F2F">
          <w:pgSz w:w="11910" w:h="16840" w:orient="portrait"/>
          <w:pgMar w:top="1000" w:right="566" w:bottom="280" w:left="708" w:header="720" w:footer="720" w:gutter="0"/>
          <w:cols w:space="720"/>
        </w:sectPr>
      </w:pPr>
    </w:p>
    <w:p w:rsidR="00492F2F" w:rsidRDefault="0034147C" w14:paraId="1EC955FC" w14:textId="77777777">
      <w:pPr>
        <w:pStyle w:val="BodyText"/>
        <w:spacing w:before="76" w:line="230" w:lineRule="auto"/>
        <w:ind w:right="353"/>
      </w:pPr>
      <w:r>
        <w:lastRenderedPageBreak/>
        <w:t>context of terms, as opposed to Word2Vec. GloVe word embedding separates a matrix of words into word vectors using a neural network.</w:t>
      </w:r>
    </w:p>
    <w:p w:rsidR="00492F2F" w:rsidRDefault="0034147C" w14:paraId="2CF466DC" w14:textId="77777777">
      <w:pPr>
        <w:pStyle w:val="BodyText"/>
        <w:spacing w:before="3" w:line="230" w:lineRule="auto"/>
        <w:ind w:right="341"/>
      </w:pPr>
      <w:r>
        <w:t>The frequency of words among the simple and reliable techniques for figuring out a text's context is Inverse Document Frequency (TF-IDF) analysis [23]. To identify relevant information and key words and phrases in a longer text, employ term frequency and inverse document frequency. The TF-IDF technique transforms text into a useful mathematical representation that is subsequently fitted to a classification Deep learning algorithm. A parameter used to assess the significance of an expression in a document is</w:t>
      </w:r>
      <w:r>
        <w:t xml:space="preserve"> the TF-IDF.</w:t>
      </w:r>
    </w:p>
    <w:p w:rsidR="00492F2F" w:rsidRDefault="0034147C" w14:paraId="371AD63F" w14:textId="77777777">
      <w:pPr>
        <w:pStyle w:val="BodyText"/>
        <w:spacing w:line="235" w:lineRule="auto"/>
        <w:ind w:left="3263" w:right="1311" w:hanging="685"/>
        <w:jc w:val="left"/>
        <w:rPr>
          <w:rFonts w:ascii="Cambria Math" w:hAnsi="Cambria Math" w:eastAsia="Cambria Math"/>
        </w:rPr>
      </w:pPr>
      <w:r>
        <w:rPr>
          <w:rFonts w:ascii="Cambria Math" w:hAnsi="Cambria Math" w:eastAsia="Cambria Math"/>
          <w:noProof/>
        </w:rPr>
        <mc:AlternateContent>
          <mc:Choice Requires="wps">
            <w:drawing>
              <wp:anchor distT="0" distB="0" distL="0" distR="0" simplePos="0" relativeHeight="487465472" behindDoc="1" locked="0" layoutInCell="1" allowOverlap="1" wp14:anchorId="30196679" wp14:editId="597CFC3C">
                <wp:simplePos x="0" y="0"/>
                <wp:positionH relativeFrom="page">
                  <wp:posOffset>2521966</wp:posOffset>
                </wp:positionH>
                <wp:positionV relativeFrom="paragraph">
                  <wp:posOffset>327997</wp:posOffset>
                </wp:positionV>
                <wp:extent cx="2760345"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0345" cy="6350"/>
                        </a:xfrm>
                        <a:custGeom>
                          <a:avLst/>
                          <a:gdLst/>
                          <a:ahLst/>
                          <a:cxnLst/>
                          <a:rect l="l" t="t" r="r" b="b"/>
                          <a:pathLst>
                            <a:path w="2760345" h="6350">
                              <a:moveTo>
                                <a:pt x="2760345" y="0"/>
                              </a:moveTo>
                              <a:lnTo>
                                <a:pt x="0" y="0"/>
                              </a:lnTo>
                              <a:lnTo>
                                <a:pt x="0" y="6350"/>
                              </a:lnTo>
                              <a:lnTo>
                                <a:pt x="2760345" y="6350"/>
                              </a:lnTo>
                              <a:lnTo>
                                <a:pt x="27603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4" style="position:absolute;margin-left:198.6pt;margin-top:25.85pt;width:217.35pt;height:.5pt;z-index:-15851008;visibility:visible;mso-wrap-style:square;mso-wrap-distance-left:0;mso-wrap-distance-top:0;mso-wrap-distance-right:0;mso-wrap-distance-bottom:0;mso-position-horizontal:absolute;mso-position-horizontal-relative:page;mso-position-vertical:absolute;mso-position-vertical-relative:text;v-text-anchor:top" coordsize="2760345,6350" o:spid="_x0000_s1026" fillcolor="black" stroked="f" path="m2760345,l,,,6350r2760345,l276034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" w14:anchorId="75947701">
                <v:path arrowok="t"/>
                <w10:wrap anchorx="page"/>
              </v:shape>
            </w:pict>
          </mc:Fallback>
        </mc:AlternateContent>
      </w:r>
      <w:r>
        <w:rPr>
          <w:rFonts w:ascii="Cambria Math" w:hAnsi="Cambria Math" w:eastAsia="Cambria Math"/>
        </w:rPr>
        <w:t>𝑇𝐹</w:t>
      </w:r>
      <w:r>
        <w:rPr>
          <w:rFonts w:ascii="Cambria Math" w:hAnsi="Cambria Math" w:eastAsia="Cambria Math"/>
        </w:rPr>
        <w:t xml:space="preserve"> − </w:t>
      </w:r>
      <w:r>
        <w:rPr>
          <w:rFonts w:ascii="Cambria Math" w:hAnsi="Cambria Math" w:eastAsia="Cambria Math"/>
        </w:rPr>
        <w:t>𝐼𝐷𝐹</w:t>
      </w:r>
      <w:r>
        <w:rPr>
          <w:rFonts w:ascii="Cambria Math" w:hAnsi="Cambria Math" w:eastAsia="Cambria Math"/>
        </w:rPr>
        <w:t>(</w:t>
      </w:r>
      <w:r>
        <w:rPr>
          <w:rFonts w:ascii="Cambria Math" w:hAnsi="Cambria Math" w:eastAsia="Cambria Math"/>
        </w:rPr>
        <w:t>𝑡</w:t>
      </w:r>
      <w:r>
        <w:rPr>
          <w:rFonts w:ascii="Cambria Math" w:hAnsi="Cambria Math" w:eastAsia="Cambria Math"/>
        </w:rPr>
        <w:t>,</w:t>
      </w:r>
      <w:r>
        <w:rPr>
          <w:rFonts w:ascii="Cambria Math" w:hAnsi="Cambria Math" w:eastAsia="Cambria Math"/>
          <w:spacing w:val="-10"/>
        </w:rPr>
        <w:t xml:space="preserve"> </w:t>
      </w:r>
      <w:r>
        <w:rPr>
          <w:rFonts w:ascii="Cambria Math" w:hAnsi="Cambria Math" w:eastAsia="Cambria Math"/>
        </w:rPr>
        <w:t>𝑑</w:t>
      </w:r>
      <w:r>
        <w:rPr>
          <w:rFonts w:ascii="Cambria Math" w:hAnsi="Cambria Math" w:eastAsia="Cambria Math"/>
        </w:rPr>
        <w:t xml:space="preserve">) = </w:t>
      </w:r>
      <w:r>
        <w:rPr>
          <w:rFonts w:ascii="Cambria Math" w:hAnsi="Cambria Math" w:eastAsia="Cambria Math"/>
        </w:rPr>
        <w:t>𝑇𝐹</w:t>
      </w:r>
      <w:r>
        <w:rPr>
          <w:rFonts w:ascii="Cambria Math" w:hAnsi="Cambria Math" w:eastAsia="Cambria Math"/>
        </w:rPr>
        <w:t>(</w:t>
      </w:r>
      <w:r>
        <w:rPr>
          <w:rFonts w:ascii="Cambria Math" w:hAnsi="Cambria Math" w:eastAsia="Cambria Math"/>
        </w:rPr>
        <w:t>𝑡</w:t>
      </w:r>
      <w:r>
        <w:rPr>
          <w:rFonts w:ascii="Cambria Math" w:hAnsi="Cambria Math" w:eastAsia="Cambria Math"/>
        </w:rPr>
        <w:t>,</w:t>
      </w:r>
      <w:r>
        <w:rPr>
          <w:rFonts w:ascii="Cambria Math" w:hAnsi="Cambria Math" w:eastAsia="Cambria Math"/>
          <w:spacing w:val="-9"/>
        </w:rPr>
        <w:t xml:space="preserve"> </w:t>
      </w:r>
      <w:r>
        <w:rPr>
          <w:rFonts w:ascii="Cambria Math" w:hAnsi="Cambria Math" w:eastAsia="Cambria Math"/>
        </w:rPr>
        <w:t>𝑑</w:t>
      </w:r>
      <w:r>
        <w:rPr>
          <w:rFonts w:ascii="Cambria Math" w:hAnsi="Cambria Math" w:eastAsia="Cambria Math"/>
        </w:rPr>
        <w:t>) ×</w:t>
      </w:r>
      <w:r>
        <w:rPr>
          <w:rFonts w:ascii="Cambria Math" w:hAnsi="Cambria Math" w:eastAsia="Cambria Math"/>
          <w:spacing w:val="-1"/>
        </w:rPr>
        <w:t xml:space="preserve"> </w:t>
      </w:r>
      <w:r>
        <w:rPr>
          <w:rFonts w:ascii="Cambria Math" w:hAnsi="Cambria Math" w:eastAsia="Cambria Math"/>
        </w:rPr>
        <w:t>𝐼𝐷𝐹</w:t>
      </w:r>
      <w:r>
        <w:rPr>
          <w:rFonts w:ascii="Cambria Math" w:hAnsi="Cambria Math" w:eastAsia="Cambria Math"/>
        </w:rPr>
        <w:t>(</w:t>
      </w:r>
      <w:r>
        <w:rPr>
          <w:rFonts w:ascii="Cambria Math" w:hAnsi="Cambria Math" w:eastAsia="Cambria Math"/>
        </w:rPr>
        <w:t>𝑡</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rPr>
        <w:t xml:space="preserve"> − −</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rPr>
        <w:t xml:space="preserve"> − − −</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rPr>
        <w:t xml:space="preserve"> − − −</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rPr>
        <w:t xml:space="preserve"> − −(1) (</w:t>
      </w:r>
      <w:r>
        <w:rPr>
          <w:rFonts w:ascii="Cambria Math" w:hAnsi="Cambria Math" w:eastAsia="Cambria Math"/>
        </w:rPr>
        <w:t>𝑁𝑢𝑚𝑏𝑒𝑟</w:t>
      </w:r>
      <w:r>
        <w:rPr>
          <w:rFonts w:ascii="Cambria Math" w:hAnsi="Cambria Math" w:eastAsia="Cambria Math"/>
        </w:rPr>
        <w:t xml:space="preserve"> </w:t>
      </w:r>
      <w:r>
        <w:rPr>
          <w:rFonts w:ascii="Cambria Math" w:hAnsi="Cambria Math" w:eastAsia="Cambria Math"/>
        </w:rPr>
        <w:t>𝑜𝑓𝑡𝑖𝑚𝑒𝑠</w:t>
      </w:r>
      <w:r>
        <w:rPr>
          <w:rFonts w:ascii="Cambria Math" w:hAnsi="Cambria Math" w:eastAsia="Cambria Math"/>
        </w:rPr>
        <w:t xml:space="preserve"> </w:t>
      </w:r>
      <w:r>
        <w:rPr>
          <w:rFonts w:ascii="Cambria Math" w:hAnsi="Cambria Math" w:eastAsia="Cambria Math"/>
        </w:rPr>
        <w:t>𝑡𝑒𝑟𝑚</w:t>
      </w:r>
      <w:r>
        <w:rPr>
          <w:rFonts w:ascii="Cambria Math" w:hAnsi="Cambria Math" w:eastAsia="Cambria Math"/>
        </w:rPr>
        <w:t xml:space="preserve"> </w:t>
      </w:r>
      <w:r>
        <w:rPr>
          <w:rFonts w:ascii="Cambria Math" w:hAnsi="Cambria Math" w:eastAsia="Cambria Math"/>
        </w:rPr>
        <w:t>𝑡</w:t>
      </w:r>
      <w:r>
        <w:rPr>
          <w:rFonts w:ascii="Cambria Math" w:hAnsi="Cambria Math" w:eastAsia="Cambria Math"/>
        </w:rPr>
        <w:t xml:space="preserve"> </w:t>
      </w:r>
      <w:r>
        <w:rPr>
          <w:rFonts w:ascii="Cambria Math" w:hAnsi="Cambria Math" w:eastAsia="Cambria Math"/>
        </w:rPr>
        <w:t>𝑎𝑝𝑝𝑒𝑎𝑟𝑠</w:t>
      </w:r>
      <w:r>
        <w:rPr>
          <w:rFonts w:ascii="Cambria Math" w:hAnsi="Cambria Math" w:eastAsia="Cambria Math"/>
        </w:rPr>
        <w:t xml:space="preserve"> </w:t>
      </w:r>
      <w:r>
        <w:rPr>
          <w:rFonts w:ascii="Cambria Math" w:hAnsi="Cambria Math" w:eastAsia="Cambria Math"/>
        </w:rPr>
        <w:t>𝑖𝑛</w:t>
      </w:r>
      <w:r>
        <w:rPr>
          <w:rFonts w:ascii="Cambria Math" w:hAnsi="Cambria Math" w:eastAsia="Cambria Math"/>
        </w:rPr>
        <w:t xml:space="preserve"> </w:t>
      </w:r>
      <w:r>
        <w:rPr>
          <w:rFonts w:ascii="Cambria Math" w:hAnsi="Cambria Math" w:eastAsia="Cambria Math"/>
        </w:rPr>
        <w:t>𝑑𝑜𝑐𝑢𝑚𝑒𝑛𝑡</w:t>
      </w:r>
      <w:r>
        <w:rPr>
          <w:rFonts w:ascii="Cambria Math" w:hAnsi="Cambria Math" w:eastAsia="Cambria Math"/>
        </w:rPr>
        <w:t xml:space="preserve"> </w:t>
      </w:r>
      <w:r>
        <w:rPr>
          <w:rFonts w:ascii="Cambria Math" w:hAnsi="Cambria Math" w:eastAsia="Cambria Math"/>
        </w:rPr>
        <w:t>𝑑</w:t>
      </w:r>
      <w:r>
        <w:rPr>
          <w:rFonts w:ascii="Cambria Math" w:hAnsi="Cambria Math" w:eastAsia="Cambria Math"/>
        </w:rPr>
        <w:t>)</w:t>
      </w:r>
    </w:p>
    <w:p w:rsidR="00492F2F" w:rsidRDefault="00492F2F" w14:paraId="1B99FDF0" w14:textId="77777777">
      <w:pPr>
        <w:pStyle w:val="BodyText"/>
        <w:spacing w:line="235" w:lineRule="auto"/>
        <w:jc w:val="left"/>
        <w:rPr>
          <w:rFonts w:ascii="Cambria Math" w:hAnsi="Cambria Math" w:eastAsia="Cambria Math"/>
        </w:rPr>
        <w:sectPr w:rsidR="00492F2F">
          <w:pgSz w:w="11910" w:h="16840" w:orient="portrait"/>
          <w:pgMar w:top="1000" w:right="566" w:bottom="280" w:left="708" w:header="720" w:footer="720" w:gutter="0"/>
          <w:cols w:space="720"/>
        </w:sectPr>
      </w:pPr>
    </w:p>
    <w:p w:rsidR="00492F2F" w:rsidRDefault="00492F2F" w14:paraId="7DAFABDD" w14:textId="77777777">
      <w:pPr>
        <w:pStyle w:val="BodyText"/>
        <w:ind w:left="0"/>
        <w:jc w:val="left"/>
        <w:rPr>
          <w:rFonts w:ascii="Cambria Math"/>
        </w:rPr>
      </w:pPr>
    </w:p>
    <w:p w:rsidR="00492F2F" w:rsidRDefault="00492F2F" w14:paraId="576128A8" w14:textId="77777777">
      <w:pPr>
        <w:pStyle w:val="BodyText"/>
        <w:ind w:left="0"/>
        <w:jc w:val="left"/>
        <w:rPr>
          <w:rFonts w:ascii="Cambria Math"/>
        </w:rPr>
      </w:pPr>
    </w:p>
    <w:p w:rsidR="00492F2F" w:rsidRDefault="00492F2F" w14:paraId="45619A1C" w14:textId="77777777">
      <w:pPr>
        <w:pStyle w:val="BodyText"/>
        <w:ind w:left="0"/>
        <w:jc w:val="left"/>
        <w:rPr>
          <w:rFonts w:ascii="Cambria Math"/>
        </w:rPr>
      </w:pPr>
    </w:p>
    <w:p w:rsidR="00492F2F" w:rsidRDefault="00492F2F" w14:paraId="4C61FF49" w14:textId="77777777">
      <w:pPr>
        <w:pStyle w:val="BodyText"/>
        <w:spacing w:before="67"/>
        <w:ind w:left="0"/>
        <w:jc w:val="left"/>
        <w:rPr>
          <w:rFonts w:ascii="Cambria Math"/>
        </w:rPr>
      </w:pPr>
    </w:p>
    <w:p w:rsidR="00492F2F" w:rsidRDefault="0034147C" w14:paraId="668B6890" w14:textId="77777777">
      <w:pPr>
        <w:pStyle w:val="Heading2"/>
        <w:numPr>
          <w:ilvl w:val="1"/>
          <w:numId w:val="3"/>
        </w:numPr>
        <w:tabs>
          <w:tab w:val="left" w:pos="497"/>
        </w:tabs>
        <w:spacing w:before="1" w:line="240" w:lineRule="auto"/>
      </w:pPr>
      <w:r>
        <w:rPr>
          <w:spacing w:val="-2"/>
        </w:rPr>
        <w:t>Algorithm</w:t>
      </w:r>
    </w:p>
    <w:p w:rsidR="00492F2F" w:rsidP="22EBF913" w:rsidRDefault="0034147C" w14:paraId="0D373C60" w14:textId="77777777">
      <w:pPr>
        <w:spacing w:line="161" w:lineRule="exact"/>
        <w:ind w:left="197"/>
        <w:rPr>
          <w:rFonts w:ascii="Cambria Math" w:eastAsia="Cambria Math"/>
          <w:sz w:val="20"/>
          <w:szCs w:val="20"/>
        </w:rPr>
      </w:pPr>
      <w:r>
        <w:br w:type="column"/>
      </w:r>
      <w:r w:rsidRPr="22EBF913" w:rsidR="0034147C">
        <w:rPr>
          <w:rFonts w:ascii="Cambria Math" w:eastAsia="Cambria Math"/>
          <w:sz w:val="20"/>
          <w:szCs w:val="20"/>
        </w:rPr>
        <w:t>𝑇𝐹</w:t>
      </w:r>
      <w:r w:rsidRPr="22EBF913" w:rsidR="0034147C">
        <w:rPr>
          <w:rFonts w:ascii="Cambria Math" w:eastAsia="Cambria Math"/>
          <w:sz w:val="20"/>
          <w:szCs w:val="20"/>
        </w:rPr>
        <w:t>(</w:t>
      </w:r>
      <w:r w:rsidRPr="22EBF913" w:rsidR="0034147C">
        <w:rPr>
          <w:rFonts w:ascii="Cambria Math" w:eastAsia="Cambria Math"/>
          <w:sz w:val="20"/>
          <w:szCs w:val="20"/>
        </w:rPr>
        <w:t>𝑡</w:t>
      </w:r>
      <w:r w:rsidRPr="22EBF913" w:rsidR="0034147C">
        <w:rPr>
          <w:rFonts w:ascii="Cambria Math" w:eastAsia="Cambria Math"/>
          <w:sz w:val="20"/>
          <w:szCs w:val="20"/>
        </w:rPr>
        <w:t>,</w:t>
      </w:r>
      <w:r w:rsidRPr="22EBF913" w:rsidR="0034147C">
        <w:rPr>
          <w:rFonts w:ascii="Cambria Math" w:eastAsia="Cambria Math"/>
          <w:spacing w:val="-6"/>
          <w:sz w:val="20"/>
          <w:szCs w:val="20"/>
        </w:rPr>
        <w:t xml:space="preserve"> </w:t>
      </w:r>
      <w:r w:rsidRPr="22EBF913" w:rsidR="0034147C">
        <w:rPr>
          <w:rFonts w:ascii="Cambria Math" w:eastAsia="Cambria Math"/>
          <w:sz w:val="20"/>
          <w:szCs w:val="20"/>
        </w:rPr>
        <w:t>𝑑</w:t>
      </w:r>
      <w:r w:rsidRPr="22EBF913" w:rsidR="0034147C">
        <w:rPr>
          <w:rFonts w:ascii="Cambria Math" w:eastAsia="Cambria Math"/>
          <w:sz w:val="20"/>
          <w:szCs w:val="20"/>
        </w:rPr>
        <w:t>)</w:t>
      </w:r>
      <w:r w:rsidRPr="22EBF913" w:rsidR="0034147C">
        <w:rPr>
          <w:rFonts w:ascii="Cambria Math" w:eastAsia="Cambria Math"/>
          <w:spacing w:val="21"/>
          <w:sz w:val="20"/>
          <w:szCs w:val="20"/>
        </w:rPr>
        <w:t xml:space="preserve"> </w:t>
      </w:r>
      <w:r w:rsidRPr="22EBF913" w:rsidR="0034147C">
        <w:rPr>
          <w:rFonts w:ascii="Cambria Math" w:eastAsia="Cambria Math"/>
          <w:spacing w:val="-10"/>
          <w:sz w:val="20"/>
          <w:szCs w:val="20"/>
        </w:rPr>
        <w:t>=</w:t>
      </w:r>
    </w:p>
    <w:p w:rsidR="00492F2F" w:rsidRDefault="00492F2F" w14:paraId="1B13DD1C" w14:textId="77777777">
      <w:pPr>
        <w:pStyle w:val="BodyText"/>
        <w:spacing w:before="36"/>
        <w:ind w:left="0"/>
        <w:jc w:val="left"/>
        <w:rPr>
          <w:rFonts w:ascii="Cambria Math"/>
        </w:rPr>
      </w:pPr>
    </w:p>
    <w:p w:rsidR="00492F2F" w:rsidRDefault="0034147C" w14:paraId="6416316B" w14:textId="77777777">
      <w:pPr>
        <w:ind w:left="412"/>
        <w:rPr>
          <w:rFonts w:ascii="Cambria Math" w:eastAsia="Cambria Math"/>
          <w:sz w:val="20"/>
        </w:rPr>
      </w:pPr>
      <w:r>
        <w:rPr>
          <w:rFonts w:ascii="Cambria Math" w:eastAsia="Cambria Math"/>
          <w:sz w:val="20"/>
        </w:rPr>
        <w:t>𝐼𝐷𝐹</w:t>
      </w:r>
      <w:r>
        <w:rPr>
          <w:rFonts w:ascii="Cambria Math" w:eastAsia="Cambria Math"/>
          <w:sz w:val="20"/>
        </w:rPr>
        <w:t>(</w:t>
      </w:r>
      <w:r>
        <w:rPr>
          <w:rFonts w:ascii="Cambria Math" w:eastAsia="Cambria Math"/>
          <w:sz w:val="20"/>
        </w:rPr>
        <w:t>𝑡</w:t>
      </w:r>
      <w:r>
        <w:rPr>
          <w:rFonts w:ascii="Cambria Math" w:eastAsia="Cambria Math"/>
          <w:sz w:val="20"/>
        </w:rPr>
        <w:t>)</w:t>
      </w:r>
      <w:r>
        <w:rPr>
          <w:rFonts w:ascii="Cambria Math" w:eastAsia="Cambria Math"/>
          <w:spacing w:val="23"/>
          <w:sz w:val="20"/>
        </w:rPr>
        <w:t xml:space="preserve"> </w:t>
      </w:r>
      <w:r>
        <w:rPr>
          <w:rFonts w:ascii="Cambria Math" w:eastAsia="Cambria Math"/>
          <w:spacing w:val="-10"/>
          <w:sz w:val="20"/>
        </w:rPr>
        <w:t>=</w:t>
      </w:r>
    </w:p>
    <w:p w:rsidR="00492F2F" w:rsidRDefault="0034147C" w14:paraId="4272C331" w14:textId="77777777">
      <w:pPr>
        <w:pStyle w:val="BodyText"/>
        <w:tabs>
          <w:tab w:val="left" w:pos="4292"/>
        </w:tabs>
        <w:spacing w:line="289" w:lineRule="exact"/>
        <w:ind w:left="330"/>
        <w:jc w:val="left"/>
        <w:rPr>
          <w:rFonts w:ascii="Cambria Math" w:hAnsi="Cambria Math" w:eastAsia="Cambria Math"/>
          <w:position w:val="14"/>
        </w:rPr>
      </w:pPr>
      <w:r>
        <w:br w:type="column"/>
      </w:r>
      <w:r>
        <w:rPr>
          <w:rFonts w:ascii="Cambria Math" w:hAnsi="Cambria Math" w:eastAsia="Cambria Math"/>
        </w:rPr>
        <w:t>(</w:t>
      </w:r>
      <w:r>
        <w:rPr>
          <w:rFonts w:ascii="Cambria Math" w:hAnsi="Cambria Math" w:eastAsia="Cambria Math"/>
        </w:rPr>
        <w:t>𝑇𝑜𝑡𝑎𝑙</w:t>
      </w:r>
      <w:r>
        <w:rPr>
          <w:rFonts w:ascii="Cambria Math" w:hAnsi="Cambria Math" w:eastAsia="Cambria Math"/>
          <w:spacing w:val="-5"/>
        </w:rPr>
        <w:t xml:space="preserve"> </w:t>
      </w:r>
      <w:r>
        <w:rPr>
          <w:rFonts w:ascii="Cambria Math" w:hAnsi="Cambria Math" w:eastAsia="Cambria Math"/>
        </w:rPr>
        <w:t>𝑛𝑢𝑚𝑏𝑒𝑟</w:t>
      </w:r>
      <w:r>
        <w:rPr>
          <w:rFonts w:ascii="Cambria Math" w:hAnsi="Cambria Math" w:eastAsia="Cambria Math"/>
          <w:spacing w:val="-5"/>
        </w:rPr>
        <w:t xml:space="preserve"> </w:t>
      </w:r>
      <w:r>
        <w:rPr>
          <w:rFonts w:ascii="Cambria Math" w:hAnsi="Cambria Math" w:eastAsia="Cambria Math"/>
        </w:rPr>
        <w:t>𝑜𝑓𝑡𝑒𝑟𝑚𝑠</w:t>
      </w:r>
      <w:r>
        <w:rPr>
          <w:rFonts w:ascii="Cambria Math" w:hAnsi="Cambria Math" w:eastAsia="Cambria Math"/>
          <w:spacing w:val="-8"/>
        </w:rPr>
        <w:t xml:space="preserve"> </w:t>
      </w:r>
      <w:r>
        <w:rPr>
          <w:rFonts w:ascii="Cambria Math" w:hAnsi="Cambria Math" w:eastAsia="Cambria Math"/>
        </w:rPr>
        <w:t>𝑖𝑛</w:t>
      </w:r>
      <w:r>
        <w:rPr>
          <w:rFonts w:ascii="Cambria Math" w:hAnsi="Cambria Math" w:eastAsia="Cambria Math"/>
          <w:spacing w:val="-7"/>
        </w:rPr>
        <w:t xml:space="preserve"> </w:t>
      </w:r>
      <w:r>
        <w:rPr>
          <w:rFonts w:ascii="Cambria Math" w:hAnsi="Cambria Math" w:eastAsia="Cambria Math"/>
        </w:rPr>
        <w:t>𝑑𝑜𝑐𝑢𝑚𝑒𝑛𝑡</w:t>
      </w:r>
      <w:r>
        <w:rPr>
          <w:rFonts w:ascii="Cambria Math" w:hAnsi="Cambria Math" w:eastAsia="Cambria Math"/>
          <w:spacing w:val="-4"/>
        </w:rPr>
        <w:t xml:space="preserve"> </w:t>
      </w:r>
      <w:r>
        <w:rPr>
          <w:rFonts w:ascii="Cambria Math" w:hAnsi="Cambria Math" w:eastAsia="Cambria Math"/>
          <w:spacing w:val="-5"/>
        </w:rPr>
        <w:t>𝑑</w:t>
      </w:r>
      <w:r>
        <w:rPr>
          <w:rFonts w:ascii="Cambria Math" w:hAnsi="Cambria Math" w:eastAsia="Cambria Math"/>
          <w:spacing w:val="-5"/>
        </w:rPr>
        <w:t>)</w:t>
      </w:r>
      <w:r>
        <w:rPr>
          <w:rFonts w:ascii="Cambria Math" w:hAnsi="Cambria Math" w:eastAsia="Cambria Math"/>
        </w:rPr>
        <w:tab/>
      </w:r>
      <w:r>
        <w:rPr>
          <w:rFonts w:ascii="Cambria Math" w:hAnsi="Cambria Math" w:eastAsia="Cambria Math"/>
          <w:position w:val="13"/>
        </w:rPr>
        <w:t>−</w:t>
      </w:r>
      <w:r>
        <w:rPr>
          <w:rFonts w:ascii="Cambria Math" w:hAnsi="Cambria Math" w:eastAsia="Cambria Math"/>
          <w:spacing w:val="1"/>
          <w:position w:val="13"/>
        </w:rPr>
        <w:t xml:space="preserve"> </w:t>
      </w:r>
      <w:r>
        <w:rPr>
          <w:rFonts w:ascii="Cambria Math" w:hAnsi="Cambria Math" w:eastAsia="Cambria Math"/>
          <w:position w:val="13"/>
        </w:rPr>
        <w:t>−</w:t>
      </w:r>
      <w:r>
        <w:rPr>
          <w:rFonts w:ascii="Cambria Math" w:hAnsi="Cambria Math" w:eastAsia="Cambria Math"/>
          <w:spacing w:val="1"/>
          <w:position w:val="13"/>
        </w:rPr>
        <w:t xml:space="preserve"> </w:t>
      </w:r>
      <w:r>
        <w:rPr>
          <w:rFonts w:ascii="Cambria Math" w:hAnsi="Cambria Math" w:eastAsia="Cambria Math"/>
          <w:position w:val="13"/>
        </w:rPr>
        <w:t>−</w:t>
      </w:r>
      <w:r>
        <w:rPr>
          <w:rFonts w:ascii="Cambria Math" w:hAnsi="Cambria Math" w:eastAsia="Cambria Math"/>
          <w:spacing w:val="-3"/>
          <w:position w:val="13"/>
        </w:rPr>
        <w:t xml:space="preserve"> </w:t>
      </w:r>
      <w:r>
        <w:rPr>
          <w:rFonts w:ascii="Cambria Math" w:hAnsi="Cambria Math" w:eastAsia="Cambria Math"/>
          <w:position w:val="13"/>
        </w:rPr>
        <w:t>−</w:t>
      </w:r>
      <w:r>
        <w:rPr>
          <w:rFonts w:ascii="Cambria Math" w:hAnsi="Cambria Math" w:eastAsia="Cambria Math"/>
          <w:spacing w:val="1"/>
          <w:position w:val="13"/>
        </w:rPr>
        <w:t xml:space="preserve"> </w:t>
      </w:r>
      <w:r>
        <w:rPr>
          <w:rFonts w:ascii="Cambria Math" w:hAnsi="Cambria Math" w:eastAsia="Cambria Math"/>
          <w:position w:val="13"/>
        </w:rPr>
        <w:t>−</w:t>
      </w:r>
      <w:r>
        <w:rPr>
          <w:rFonts w:ascii="Cambria Math" w:hAnsi="Cambria Math" w:eastAsia="Cambria Math"/>
          <w:spacing w:val="1"/>
          <w:position w:val="13"/>
        </w:rPr>
        <w:t xml:space="preserve"> </w:t>
      </w:r>
      <w:r>
        <w:rPr>
          <w:rFonts w:ascii="Cambria Math" w:hAnsi="Cambria Math" w:eastAsia="Cambria Math"/>
          <w:spacing w:val="-5"/>
          <w:position w:val="14"/>
        </w:rPr>
        <w:t>(</w:t>
      </w:r>
      <w:r>
        <w:rPr>
          <w:rFonts w:ascii="Cambria Math" w:hAnsi="Cambria Math" w:eastAsia="Cambria Math"/>
          <w:spacing w:val="-5"/>
          <w:position w:val="13"/>
        </w:rPr>
        <w:t>2</w:t>
      </w:r>
      <w:r>
        <w:rPr>
          <w:rFonts w:ascii="Cambria Math" w:hAnsi="Cambria Math" w:eastAsia="Cambria Math"/>
          <w:spacing w:val="-5"/>
          <w:position w:val="14"/>
        </w:rPr>
        <w:t>)</w:t>
      </w:r>
    </w:p>
    <w:p w:rsidR="00492F2F" w:rsidRDefault="0034147C" w14:paraId="47B7092A" w14:textId="77777777">
      <w:pPr>
        <w:pStyle w:val="BodyText"/>
        <w:spacing w:line="185" w:lineRule="exact"/>
        <w:ind w:left="390"/>
        <w:jc w:val="left"/>
        <w:rPr>
          <w:rFonts w:ascii="Cambria Math" w:eastAsia="Cambria Math"/>
        </w:rPr>
      </w:pPr>
      <w:r>
        <w:rPr>
          <w:rFonts w:ascii="Cambria Math" w:eastAsia="Cambria Math"/>
        </w:rPr>
        <w:t>log(</w:t>
      </w:r>
      <w:r>
        <w:rPr>
          <w:rFonts w:ascii="Cambria Math" w:eastAsia="Cambria Math"/>
        </w:rPr>
        <w:t>𝑡𝑜𝑡𝑎𝑙</w:t>
      </w:r>
      <w:r>
        <w:rPr>
          <w:rFonts w:ascii="Cambria Math" w:eastAsia="Cambria Math"/>
          <w:spacing w:val="-3"/>
        </w:rPr>
        <w:t xml:space="preserve"> </w:t>
      </w:r>
      <w:r>
        <w:rPr>
          <w:rFonts w:ascii="Cambria Math" w:eastAsia="Cambria Math"/>
        </w:rPr>
        <w:t>𝑛𝑜</w:t>
      </w:r>
      <w:r>
        <w:rPr>
          <w:rFonts w:ascii="Cambria Math" w:eastAsia="Cambria Math"/>
        </w:rPr>
        <w:t>.</w:t>
      </w:r>
      <w:r>
        <w:rPr>
          <w:rFonts w:ascii="Cambria Math" w:eastAsia="Cambria Math"/>
          <w:spacing w:val="29"/>
        </w:rPr>
        <w:t xml:space="preserve"> </w:t>
      </w:r>
      <w:r>
        <w:rPr>
          <w:rFonts w:ascii="Cambria Math" w:eastAsia="Cambria Math"/>
        </w:rPr>
        <w:t>𝑜𝑓</w:t>
      </w:r>
      <w:r>
        <w:rPr>
          <w:rFonts w:ascii="Cambria Math" w:eastAsia="Cambria Math"/>
          <w:spacing w:val="-4"/>
        </w:rPr>
        <w:t xml:space="preserve"> </w:t>
      </w:r>
      <w:r>
        <w:rPr>
          <w:rFonts w:ascii="Cambria Math" w:eastAsia="Cambria Math"/>
          <w:spacing w:val="-2"/>
        </w:rPr>
        <w:t>𝑑𝑜𝑐𝑢𝑚𝑒𝑛𝑡𝑠</w:t>
      </w:r>
      <w:r>
        <w:rPr>
          <w:rFonts w:ascii="Cambria Math" w:eastAsia="Cambria Math"/>
          <w:spacing w:val="-2"/>
        </w:rPr>
        <w:t>)</w:t>
      </w:r>
    </w:p>
    <w:p w:rsidR="00492F2F" w:rsidRDefault="0034147C" w14:paraId="53E76C58" w14:textId="77777777">
      <w:pPr>
        <w:pStyle w:val="BodyText"/>
        <w:spacing w:line="143" w:lineRule="exact"/>
        <w:ind w:left="3301"/>
        <w:jc w:val="left"/>
        <w:rPr>
          <w:rFonts w:ascii="Cambria Math" w:hAnsi="Cambria Math"/>
        </w:rPr>
      </w:pPr>
      <w:r>
        <w:rPr>
          <w:rFonts w:ascii="Cambria Math" w:hAnsi="Cambria Math"/>
          <w:noProof/>
        </w:rPr>
        <mc:AlternateContent>
          <mc:Choice Requires="wps">
            <w:drawing>
              <wp:anchor distT="0" distB="0" distL="0" distR="0" simplePos="0" relativeHeight="15730688" behindDoc="0" locked="0" layoutInCell="1" allowOverlap="1" wp14:anchorId="2AE56031" wp14:editId="3CA7FBD6">
                <wp:simplePos x="0" y="0"/>
                <wp:positionH relativeFrom="page">
                  <wp:posOffset>2595245</wp:posOffset>
                </wp:positionH>
                <wp:positionV relativeFrom="paragraph">
                  <wp:posOffset>55754</wp:posOffset>
                </wp:positionV>
                <wp:extent cx="205803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8035" cy="6350"/>
                        </a:xfrm>
                        <a:custGeom>
                          <a:avLst/>
                          <a:gdLst/>
                          <a:ahLst/>
                          <a:cxnLst/>
                          <a:rect l="l" t="t" r="r" b="b"/>
                          <a:pathLst>
                            <a:path w="2058035" h="6350">
                              <a:moveTo>
                                <a:pt x="2058034" y="0"/>
                              </a:moveTo>
                              <a:lnTo>
                                <a:pt x="0" y="0"/>
                              </a:lnTo>
                              <a:lnTo>
                                <a:pt x="0" y="6350"/>
                              </a:lnTo>
                              <a:lnTo>
                                <a:pt x="2058034" y="6350"/>
                              </a:lnTo>
                              <a:lnTo>
                                <a:pt x="20580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5" style="position:absolute;margin-left:204.35pt;margin-top:4.4pt;width:162.05pt;height:.5pt;z-index:15730688;visibility:visible;mso-wrap-style:square;mso-wrap-distance-left:0;mso-wrap-distance-top:0;mso-wrap-distance-right:0;mso-wrap-distance-bottom:0;mso-position-horizontal:absolute;mso-position-horizontal-relative:page;mso-position-vertical:absolute;mso-position-vertical-relative:text;v-text-anchor:top" coordsize="2058035,6350" o:spid="_x0000_s1026" fillcolor="black" stroked="f" path="m2058034,l,,,6350r2058034,l2058034,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" w14:anchorId="0910513E">
                <v:path arrowok="t"/>
                <w10:wrap anchorx="page"/>
              </v:shape>
            </w:pict>
          </mc:Fallback>
        </mc:AlternateContent>
      </w:r>
      <w:r>
        <w:rPr>
          <w:rFonts w:ascii="Cambria Math" w:hAnsi="Cambria Math"/>
        </w:rPr>
        <w:t>−</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w:t>
      </w:r>
      <w:r>
        <w:rPr>
          <w:rFonts w:ascii="Cambria Math" w:hAnsi="Cambria Math"/>
          <w:spacing w:val="-4"/>
        </w:rPr>
        <w:t xml:space="preserve"> </w:t>
      </w:r>
      <w:r>
        <w:rPr>
          <w:rFonts w:ascii="Cambria Math" w:hAnsi="Cambria Math"/>
        </w:rPr>
        <w:t>−</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w:t>
      </w:r>
      <w:r>
        <w:rPr>
          <w:rFonts w:ascii="Cambria Math" w:hAnsi="Cambria Math"/>
          <w:spacing w:val="1"/>
        </w:rPr>
        <w:t xml:space="preserve"> </w:t>
      </w:r>
      <w:r>
        <w:rPr>
          <w:rFonts w:ascii="Cambria Math" w:hAnsi="Cambria Math"/>
        </w:rPr>
        <w:t>−</w:t>
      </w:r>
      <w:r>
        <w:rPr>
          <w:rFonts w:ascii="Cambria Math" w:hAnsi="Cambria Math"/>
          <w:spacing w:val="-3"/>
        </w:rPr>
        <w:t xml:space="preserve"> </w:t>
      </w:r>
      <w:r>
        <w:rPr>
          <w:rFonts w:ascii="Cambria Math" w:hAnsi="Cambria Math"/>
        </w:rPr>
        <w:t>−</w:t>
      </w:r>
      <w:r>
        <w:rPr>
          <w:rFonts w:ascii="Cambria Math" w:hAnsi="Cambria Math"/>
          <w:spacing w:val="1"/>
        </w:rPr>
        <w:t xml:space="preserve"> </w:t>
      </w:r>
      <w:r>
        <w:rPr>
          <w:rFonts w:ascii="Cambria Math" w:hAnsi="Cambria Math"/>
          <w:spacing w:val="-5"/>
        </w:rPr>
        <w:t>(3)</w:t>
      </w:r>
    </w:p>
    <w:p w:rsidR="00492F2F" w:rsidRDefault="0034147C" w14:paraId="70344EDF" w14:textId="77777777">
      <w:pPr>
        <w:spacing w:line="185" w:lineRule="exact"/>
        <w:ind w:left="15"/>
        <w:rPr>
          <w:rFonts w:ascii="Cambria Math" w:eastAsia="Cambria Math"/>
          <w:sz w:val="20"/>
        </w:rPr>
      </w:pPr>
      <w:r>
        <w:rPr>
          <w:rFonts w:ascii="Cambria Math" w:eastAsia="Cambria Math"/>
          <w:sz w:val="20"/>
        </w:rPr>
        <w:t>𝑁𝑜</w:t>
      </w:r>
      <w:r>
        <w:rPr>
          <w:rFonts w:ascii="Cambria Math" w:eastAsia="Cambria Math"/>
          <w:sz w:val="20"/>
        </w:rPr>
        <w:t>.</w:t>
      </w:r>
      <w:r>
        <w:rPr>
          <w:rFonts w:ascii="Cambria Math" w:eastAsia="Cambria Math"/>
          <w:spacing w:val="26"/>
          <w:sz w:val="20"/>
        </w:rPr>
        <w:t xml:space="preserve"> </w:t>
      </w:r>
      <w:r>
        <w:rPr>
          <w:rFonts w:ascii="Cambria Math" w:eastAsia="Cambria Math"/>
          <w:sz w:val="20"/>
        </w:rPr>
        <w:t>𝑜𝑓</w:t>
      </w:r>
      <w:r>
        <w:rPr>
          <w:rFonts w:ascii="Cambria Math" w:eastAsia="Cambria Math"/>
          <w:spacing w:val="-4"/>
          <w:sz w:val="20"/>
        </w:rPr>
        <w:t xml:space="preserve"> </w:t>
      </w:r>
      <w:r>
        <w:rPr>
          <w:rFonts w:ascii="Cambria Math" w:eastAsia="Cambria Math"/>
          <w:sz w:val="20"/>
        </w:rPr>
        <w:t>𝑑𝑜𝑐𝑢𝑚𝑒𝑛𝑡𝑠</w:t>
      </w:r>
      <w:r>
        <w:rPr>
          <w:rFonts w:ascii="Cambria Math" w:eastAsia="Cambria Math"/>
          <w:spacing w:val="-6"/>
          <w:sz w:val="20"/>
        </w:rPr>
        <w:t xml:space="preserve"> </w:t>
      </w:r>
      <w:r>
        <w:rPr>
          <w:rFonts w:ascii="Cambria Math" w:eastAsia="Cambria Math"/>
          <w:sz w:val="20"/>
        </w:rPr>
        <w:t>𝑐𝑜𝑛𝑡𝑎𝑖𝑛𝑖𝑛𝑔</w:t>
      </w:r>
      <w:r>
        <w:rPr>
          <w:rFonts w:ascii="Cambria Math" w:eastAsia="Cambria Math"/>
          <w:spacing w:val="-6"/>
          <w:sz w:val="20"/>
        </w:rPr>
        <w:t xml:space="preserve"> </w:t>
      </w:r>
      <w:r>
        <w:rPr>
          <w:rFonts w:ascii="Cambria Math" w:eastAsia="Cambria Math"/>
          <w:sz w:val="20"/>
        </w:rPr>
        <w:t>𝑡𝑒𝑟𝑚</w:t>
      </w:r>
      <w:r>
        <w:rPr>
          <w:rFonts w:ascii="Cambria Math" w:eastAsia="Cambria Math"/>
          <w:spacing w:val="-2"/>
          <w:sz w:val="20"/>
        </w:rPr>
        <w:t xml:space="preserve"> </w:t>
      </w:r>
      <w:r>
        <w:rPr>
          <w:rFonts w:ascii="Cambria Math" w:eastAsia="Cambria Math"/>
          <w:spacing w:val="-10"/>
          <w:sz w:val="20"/>
        </w:rPr>
        <w:t>𝑡</w:t>
      </w:r>
    </w:p>
    <w:p w:rsidR="00492F2F" w:rsidRDefault="00492F2F" w14:paraId="21C2B83A" w14:textId="77777777">
      <w:pPr>
        <w:spacing w:line="185" w:lineRule="exact"/>
        <w:rPr>
          <w:rFonts w:ascii="Cambria Math" w:eastAsia="Cambria Math"/>
          <w:sz w:val="20"/>
        </w:rPr>
        <w:sectPr w:rsidR="00492F2F">
          <w:type w:val="continuous"/>
          <w:pgSz w:w="11910" w:h="16840" w:orient="portrait"/>
          <w:pgMar w:top="460" w:right="566" w:bottom="280" w:left="708" w:header="720" w:footer="720" w:gutter="0"/>
          <w:cols w:equalWidth="0" w:space="720" w:num="3">
            <w:col w:w="1424" w:space="687"/>
            <w:col w:w="1212" w:space="40"/>
            <w:col w:w="7273"/>
          </w:cols>
        </w:sectPr>
      </w:pPr>
    </w:p>
    <w:p w:rsidR="00492F2F" w:rsidRDefault="0034147C" w14:paraId="46223C3F" w14:textId="77777777">
      <w:pPr>
        <w:pStyle w:val="BodyText"/>
        <w:spacing w:before="2" w:line="230" w:lineRule="auto"/>
        <w:ind w:right="333"/>
      </w:pPr>
      <w:r>
        <w:t>As a</w:t>
      </w:r>
      <w:r>
        <w:rPr>
          <w:spacing w:val="-1"/>
        </w:rPr>
        <w:t xml:space="preserve"> </w:t>
      </w:r>
      <w:r>
        <w:t>probabilistic</w:t>
      </w:r>
      <w:r>
        <w:rPr>
          <w:spacing w:val="-1"/>
        </w:rPr>
        <w:t xml:space="preserve"> </w:t>
      </w:r>
      <w:r>
        <w:t>approach</w:t>
      </w:r>
      <w:r>
        <w:rPr>
          <w:spacing w:val="-2"/>
        </w:rPr>
        <w:t xml:space="preserve"> </w:t>
      </w:r>
      <w:r>
        <w:t>(Naive</w:t>
      </w:r>
      <w:r>
        <w:rPr>
          <w:spacing w:val="-1"/>
        </w:rPr>
        <w:t xml:space="preserve"> </w:t>
      </w:r>
      <w:r>
        <w:t>Bayes content</w:t>
      </w:r>
      <w:r>
        <w:rPr>
          <w:spacing w:val="-3"/>
        </w:rPr>
        <w:t xml:space="preserve"> </w:t>
      </w:r>
      <w:r>
        <w:t>categorization),</w:t>
      </w:r>
      <w:r>
        <w:rPr>
          <w:spacing w:val="-2"/>
        </w:rPr>
        <w:t xml:space="preserve"> </w:t>
      </w:r>
      <w:r>
        <w:t>the</w:t>
      </w:r>
      <w:r>
        <w:rPr>
          <w:spacing w:val="-1"/>
        </w:rPr>
        <w:t xml:space="preserve"> </w:t>
      </w:r>
      <w:r>
        <w:t>Bayesian</w:t>
      </w:r>
      <w:r>
        <w:rPr>
          <w:spacing w:val="-2"/>
        </w:rPr>
        <w:t xml:space="preserve"> </w:t>
      </w:r>
      <w:r>
        <w:t>configuration</w:t>
      </w:r>
      <w:r>
        <w:rPr>
          <w:spacing w:val="-2"/>
        </w:rPr>
        <w:t xml:space="preserve"> </w:t>
      </w:r>
      <w:r>
        <w:t>is applied</w:t>
      </w:r>
      <w:r>
        <w:rPr>
          <w:spacing w:val="-2"/>
        </w:rPr>
        <w:t xml:space="preserve"> </w:t>
      </w:r>
      <w:r>
        <w:t>similarly</w:t>
      </w:r>
      <w:r>
        <w:rPr>
          <w:spacing w:val="-3"/>
        </w:rPr>
        <w:t xml:space="preserve"> </w:t>
      </w:r>
      <w:r>
        <w:t>[13].</w:t>
      </w:r>
      <w:r>
        <w:rPr>
          <w:spacing w:val="-2"/>
        </w:rPr>
        <w:t xml:space="preserve"> </w:t>
      </w:r>
      <w:r>
        <w:t>A</w:t>
      </w:r>
      <w:r>
        <w:rPr>
          <w:spacing w:val="-2"/>
        </w:rPr>
        <w:t xml:space="preserve"> </w:t>
      </w:r>
      <w:r>
        <w:t>very simple classification model is the Naive Bayes Classifier. It is simple and useful for classifying texts. It is a probabilistic classification</w:t>
      </w:r>
      <w:r>
        <w:rPr>
          <w:spacing w:val="-7"/>
        </w:rPr>
        <w:t xml:space="preserve"> </w:t>
      </w:r>
      <w:r>
        <w:t>that</w:t>
      </w:r>
      <w:r>
        <w:rPr>
          <w:spacing w:val="-8"/>
        </w:rPr>
        <w:t xml:space="preserve"> </w:t>
      </w:r>
      <w:r>
        <w:t>uses</w:t>
      </w:r>
      <w:r>
        <w:rPr>
          <w:spacing w:val="-5"/>
        </w:rPr>
        <w:t xml:space="preserve"> </w:t>
      </w:r>
      <w:r>
        <w:t>high</w:t>
      </w:r>
      <w:r>
        <w:rPr>
          <w:spacing w:val="-7"/>
        </w:rPr>
        <w:t xml:space="preserve"> </w:t>
      </w:r>
      <w:r>
        <w:t>independence</w:t>
      </w:r>
      <w:r>
        <w:rPr>
          <w:spacing w:val="-6"/>
        </w:rPr>
        <w:t xml:space="preserve"> </w:t>
      </w:r>
      <w:r>
        <w:t>assumptions</w:t>
      </w:r>
      <w:r>
        <w:rPr>
          <w:spacing w:val="-5"/>
        </w:rPr>
        <w:t xml:space="preserve"> </w:t>
      </w:r>
      <w:r>
        <w:t>and</w:t>
      </w:r>
      <w:r>
        <w:rPr>
          <w:spacing w:val="-7"/>
        </w:rPr>
        <w:t xml:space="preserve"> </w:t>
      </w:r>
      <w:r>
        <w:t>the</w:t>
      </w:r>
      <w:r>
        <w:rPr>
          <w:spacing w:val="-11"/>
        </w:rPr>
        <w:t xml:space="preserve"> </w:t>
      </w:r>
      <w:r>
        <w:t>Bayes</w:t>
      </w:r>
      <w:r>
        <w:rPr>
          <w:spacing w:val="-5"/>
        </w:rPr>
        <w:t xml:space="preserve"> </w:t>
      </w:r>
      <w:r>
        <w:t>theorem.</w:t>
      </w:r>
      <w:r>
        <w:rPr>
          <w:spacing w:val="-7"/>
        </w:rPr>
        <w:t xml:space="preserve"> </w:t>
      </w:r>
      <w:r>
        <w:t>With</w:t>
      </w:r>
      <w:r>
        <w:rPr>
          <w:spacing w:val="-7"/>
        </w:rPr>
        <w:t xml:space="preserve"> </w:t>
      </w:r>
      <w:r>
        <w:t>all</w:t>
      </w:r>
      <w:r>
        <w:rPr>
          <w:spacing w:val="-9"/>
        </w:rPr>
        <w:t xml:space="preserve"> </w:t>
      </w:r>
      <w:r>
        <w:t>of</w:t>
      </w:r>
      <w:r>
        <w:rPr>
          <w:spacing w:val="-9"/>
        </w:rPr>
        <w:t xml:space="preserve"> </w:t>
      </w:r>
      <w:r>
        <w:t>its</w:t>
      </w:r>
      <w:r>
        <w:rPr>
          <w:spacing w:val="-5"/>
        </w:rPr>
        <w:t xml:space="preserve"> </w:t>
      </w:r>
      <w:r>
        <w:t>features</w:t>
      </w:r>
      <w:r>
        <w:rPr>
          <w:spacing w:val="-5"/>
        </w:rPr>
        <w:t xml:space="preserve"> </w:t>
      </w:r>
      <w:r>
        <w:t>independent</w:t>
      </w:r>
      <w:r>
        <w:rPr>
          <w:spacing w:val="-8"/>
        </w:rPr>
        <w:t xml:space="preserve"> </w:t>
      </w:r>
      <w:r>
        <w:t>of</w:t>
      </w:r>
      <w:r>
        <w:rPr>
          <w:spacing w:val="-9"/>
        </w:rPr>
        <w:t xml:space="preserve"> </w:t>
      </w:r>
      <w:r>
        <w:t>the</w:t>
      </w:r>
      <w:r>
        <w:rPr>
          <w:spacing w:val="-6"/>
        </w:rPr>
        <w:t xml:space="preserve"> </w:t>
      </w:r>
      <w:r>
        <w:t>value of the class variable, this is the most fundamental kind of Bayesian network. It's called conditional independence. It assumes that all of the class's characteristics are conditionally independent of one another.</w:t>
      </w:r>
    </w:p>
    <w:p w:rsidR="00492F2F" w:rsidRDefault="0034147C" w14:paraId="2A6E190D" w14:textId="77777777">
      <w:pPr>
        <w:pStyle w:val="BodyText"/>
        <w:spacing w:line="219" w:lineRule="exact"/>
      </w:pPr>
      <w:r>
        <w:t>The Bayes rule</w:t>
      </w:r>
      <w:r>
        <w:rPr>
          <w:spacing w:val="1"/>
        </w:rPr>
        <w:t xml:space="preserve"> </w:t>
      </w:r>
      <w:r>
        <w:t xml:space="preserve">is defined </w:t>
      </w:r>
      <w:r>
        <w:rPr>
          <w:spacing w:val="-5"/>
        </w:rPr>
        <w:t>as</w:t>
      </w:r>
    </w:p>
    <w:p w:rsidR="00492F2F" w:rsidRDefault="0034147C" w14:paraId="5CC3CB3B" w14:textId="77777777">
      <w:pPr>
        <w:pStyle w:val="BodyText"/>
        <w:spacing w:line="235" w:lineRule="exact"/>
        <w:ind w:left="157" w:right="296"/>
        <w:jc w:val="center"/>
        <w:rPr>
          <w:rFonts w:ascii="Cambria Math" w:hAnsi="Cambria Math" w:eastAsia="Cambria Math"/>
        </w:rPr>
      </w:pPr>
      <w:r>
        <w:rPr>
          <w:rFonts w:ascii="Cambria Math" w:hAnsi="Cambria Math" w:eastAsia="Cambria Math"/>
        </w:rPr>
        <w:t>𝑃</w:t>
      </w:r>
      <w:r>
        <w:rPr>
          <w:rFonts w:ascii="Cambria Math" w:hAnsi="Cambria Math" w:eastAsia="Cambria Math"/>
          <w:position w:val="1"/>
        </w:rPr>
        <w:t>(</w:t>
      </w:r>
      <w:r>
        <w:rPr>
          <w:rFonts w:ascii="Cambria Math" w:hAnsi="Cambria Math" w:eastAsia="Cambria Math"/>
        </w:rPr>
        <w:t>𝑎</w:t>
      </w:r>
      <w:r>
        <w:rPr>
          <w:rFonts w:ascii="Cambria Math" w:hAnsi="Cambria Math" w:eastAsia="Cambria Math"/>
          <w:position w:val="1"/>
        </w:rPr>
        <w:t>|</w:t>
      </w:r>
      <w:r>
        <w:rPr>
          <w:rFonts w:ascii="Cambria Math" w:hAnsi="Cambria Math" w:eastAsia="Cambria Math"/>
        </w:rPr>
        <w:t>𝑏</w:t>
      </w:r>
      <w:r>
        <w:rPr>
          <w:rFonts w:ascii="Cambria Math" w:hAnsi="Cambria Math" w:eastAsia="Cambria Math"/>
          <w:position w:val="1"/>
        </w:rPr>
        <w:t>)</w:t>
      </w:r>
      <w:r>
        <w:rPr>
          <w:rFonts w:ascii="Cambria Math" w:hAnsi="Cambria Math" w:eastAsia="Cambria Math"/>
          <w:spacing w:val="10"/>
          <w:position w:val="1"/>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rPr>
        <w:t>𝑃</w:t>
      </w:r>
      <w:r>
        <w:rPr>
          <w:rFonts w:ascii="Cambria Math" w:hAnsi="Cambria Math" w:eastAsia="Cambria Math"/>
          <w:position w:val="1"/>
        </w:rPr>
        <w:t>(</w:t>
      </w:r>
      <w:r>
        <w:rPr>
          <w:rFonts w:ascii="Cambria Math" w:hAnsi="Cambria Math" w:eastAsia="Cambria Math"/>
        </w:rPr>
        <w:t>𝑎</w:t>
      </w:r>
      <w:r>
        <w:rPr>
          <w:rFonts w:ascii="Cambria Math" w:hAnsi="Cambria Math" w:eastAsia="Cambria Math"/>
          <w:position w:val="1"/>
        </w:rPr>
        <w:t>)</w:t>
      </w:r>
      <w:r>
        <w:rPr>
          <w:rFonts w:ascii="Cambria Math" w:hAnsi="Cambria Math" w:eastAsia="Cambria Math"/>
          <w:spacing w:val="4"/>
          <w:position w:val="1"/>
        </w:rPr>
        <w:t xml:space="preserve"> </w:t>
      </w:r>
      <w:r>
        <w:rPr>
          <w:rFonts w:ascii="Cambria Math" w:hAnsi="Cambria Math" w:eastAsia="Cambria Math"/>
        </w:rPr>
        <w:t>∗</w:t>
      </w:r>
      <w:r>
        <w:rPr>
          <w:rFonts w:ascii="Cambria Math" w:hAnsi="Cambria Math" w:eastAsia="Cambria Math"/>
        </w:rPr>
        <w:t xml:space="preserve"> </w:t>
      </w:r>
      <w:r>
        <w:rPr>
          <w:rFonts w:ascii="Cambria Math" w:hAnsi="Cambria Math" w:eastAsia="Cambria Math"/>
        </w:rPr>
        <w:t>𝑃</w:t>
      </w:r>
      <w:r>
        <w:rPr>
          <w:rFonts w:ascii="Cambria Math" w:hAnsi="Cambria Math" w:eastAsia="Cambria Math"/>
          <w:position w:val="1"/>
        </w:rPr>
        <w:t>(</w:t>
      </w:r>
      <w:r>
        <w:rPr>
          <w:rFonts w:ascii="Cambria Math" w:hAnsi="Cambria Math" w:eastAsia="Cambria Math"/>
        </w:rPr>
        <w:t>𝑏</w:t>
      </w:r>
      <w:r>
        <w:rPr>
          <w:rFonts w:ascii="Cambria Math" w:hAnsi="Cambria Math" w:eastAsia="Cambria Math"/>
        </w:rPr>
        <w:t>/</w:t>
      </w:r>
      <w:r>
        <w:rPr>
          <w:rFonts w:ascii="Cambria Math" w:hAnsi="Cambria Math" w:eastAsia="Cambria Math"/>
        </w:rPr>
        <w:t>𝑎</w:t>
      </w:r>
      <w:r>
        <w:rPr>
          <w:rFonts w:ascii="Cambria Math" w:hAnsi="Cambria Math" w:eastAsia="Cambria Math"/>
          <w:position w:val="1"/>
        </w:rPr>
        <w:t>)</w:t>
      </w:r>
      <w:r>
        <w:rPr>
          <w:rFonts w:ascii="Cambria Math" w:hAnsi="Cambria Math" w:eastAsia="Cambria Math"/>
        </w:rPr>
        <w:t>/</w:t>
      </w:r>
      <w:r>
        <w:rPr>
          <w:rFonts w:ascii="Cambria Math" w:hAnsi="Cambria Math" w:eastAsia="Cambria Math"/>
        </w:rPr>
        <w:t>𝑃</w:t>
      </w:r>
      <w:r>
        <w:rPr>
          <w:rFonts w:ascii="Cambria Math" w:hAnsi="Cambria Math" w:eastAsia="Cambria Math"/>
          <w:position w:val="1"/>
        </w:rPr>
        <w:t>(</w:t>
      </w:r>
      <w:r>
        <w:rPr>
          <w:rFonts w:ascii="Cambria Math" w:hAnsi="Cambria Math" w:eastAsia="Cambria Math"/>
        </w:rPr>
        <w:t>𝑏</w:t>
      </w:r>
      <w:r>
        <w:rPr>
          <w:rFonts w:ascii="Cambria Math" w:hAnsi="Cambria Math" w:eastAsia="Cambria Math"/>
          <w:position w:val="1"/>
        </w:rPr>
        <w:t>)</w:t>
      </w:r>
      <w:r>
        <w:rPr>
          <w:rFonts w:ascii="Cambria Math" w:hAnsi="Cambria Math" w:eastAsia="Cambria Math"/>
          <w:spacing w:val="-6"/>
          <w:position w:val="1"/>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spacing w:val="-5"/>
        </w:rPr>
        <w:t>(4)</w:t>
      </w:r>
    </w:p>
    <w:p w:rsidR="00492F2F" w:rsidRDefault="0034147C" w14:paraId="5E588986" w14:textId="77777777">
      <w:pPr>
        <w:pStyle w:val="BodyText"/>
        <w:spacing w:before="2" w:line="230" w:lineRule="auto"/>
        <w:ind w:right="333"/>
      </w:pPr>
      <w:r>
        <w:t>Where</w:t>
      </w:r>
      <w:r>
        <w:rPr>
          <w:spacing w:val="-5"/>
        </w:rPr>
        <w:t xml:space="preserve"> </w:t>
      </w:r>
      <w:r>
        <w:t>a</w:t>
      </w:r>
      <w:r>
        <w:rPr>
          <w:spacing w:val="-5"/>
        </w:rPr>
        <w:t xml:space="preserve"> </w:t>
      </w:r>
      <w:r>
        <w:t>is</w:t>
      </w:r>
      <w:r>
        <w:rPr>
          <w:spacing w:val="-3"/>
        </w:rPr>
        <w:t xml:space="preserve"> </w:t>
      </w:r>
      <w:r>
        <w:t>a</w:t>
      </w:r>
      <w:r>
        <w:rPr>
          <w:spacing w:val="-10"/>
        </w:rPr>
        <w:t xml:space="preserve"> </w:t>
      </w:r>
      <w:r>
        <w:t>specific</w:t>
      </w:r>
      <w:r>
        <w:rPr>
          <w:spacing w:val="-6"/>
        </w:rPr>
        <w:t xml:space="preserve"> </w:t>
      </w:r>
      <w:r>
        <w:t>class,</w:t>
      </w:r>
      <w:r>
        <w:rPr>
          <w:spacing w:val="-11"/>
        </w:rPr>
        <w:t xml:space="preserve"> </w:t>
      </w:r>
      <w:r>
        <w:t>and</w:t>
      </w:r>
      <w:r>
        <w:rPr>
          <w:spacing w:val="-6"/>
        </w:rPr>
        <w:t xml:space="preserve"> </w:t>
      </w:r>
      <w:r>
        <w:t>b</w:t>
      </w:r>
      <w:r>
        <w:rPr>
          <w:spacing w:val="-6"/>
        </w:rPr>
        <w:t xml:space="preserve"> </w:t>
      </w:r>
      <w:r>
        <w:t>is</w:t>
      </w:r>
      <w:r>
        <w:rPr>
          <w:spacing w:val="-5"/>
        </w:rPr>
        <w:t xml:space="preserve"> </w:t>
      </w:r>
      <w:r>
        <w:t>the</w:t>
      </w:r>
      <w:r>
        <w:rPr>
          <w:spacing w:val="-10"/>
        </w:rPr>
        <w:t xml:space="preserve"> </w:t>
      </w:r>
      <w:r>
        <w:t>text</w:t>
      </w:r>
      <w:r>
        <w:rPr>
          <w:spacing w:val="-7"/>
        </w:rPr>
        <w:t xml:space="preserve"> </w:t>
      </w:r>
      <w:r>
        <w:t>to</w:t>
      </w:r>
      <w:r>
        <w:rPr>
          <w:spacing w:val="-7"/>
        </w:rPr>
        <w:t xml:space="preserve"> </w:t>
      </w:r>
      <w:r>
        <w:t>be</w:t>
      </w:r>
      <w:r>
        <w:rPr>
          <w:spacing w:val="-5"/>
        </w:rPr>
        <w:t xml:space="preserve"> </w:t>
      </w:r>
      <w:r>
        <w:t>classified.</w:t>
      </w:r>
      <w:r>
        <w:rPr>
          <w:spacing w:val="-6"/>
        </w:rPr>
        <w:t xml:space="preserve"> </w:t>
      </w:r>
      <w:r>
        <w:t>The</w:t>
      </w:r>
      <w:r>
        <w:rPr>
          <w:spacing w:val="-10"/>
        </w:rPr>
        <w:t xml:space="preserve"> </w:t>
      </w:r>
      <w:r>
        <w:t>prior</w:t>
      </w:r>
      <w:r>
        <w:rPr>
          <w:spacing w:val="-8"/>
        </w:rPr>
        <w:t xml:space="preserve"> </w:t>
      </w:r>
      <w:r>
        <w:t>probability</w:t>
      </w:r>
      <w:r>
        <w:rPr>
          <w:spacing w:val="-7"/>
        </w:rPr>
        <w:t xml:space="preserve"> </w:t>
      </w:r>
      <w:r>
        <w:t>for</w:t>
      </w:r>
      <w:r>
        <w:rPr>
          <w:spacing w:val="-8"/>
        </w:rPr>
        <w:t xml:space="preserve"> </w:t>
      </w:r>
      <w:r>
        <w:t>this</w:t>
      </w:r>
      <w:r>
        <w:rPr>
          <w:spacing w:val="-5"/>
        </w:rPr>
        <w:t xml:space="preserve"> </w:t>
      </w:r>
      <w:r>
        <w:t>class</w:t>
      </w:r>
      <w:r>
        <w:rPr>
          <w:spacing w:val="-4"/>
        </w:rPr>
        <w:t xml:space="preserve"> </w:t>
      </w:r>
      <w:r>
        <w:t>and</w:t>
      </w:r>
      <w:r>
        <w:rPr>
          <w:spacing w:val="-6"/>
        </w:rPr>
        <w:t xml:space="preserve"> </w:t>
      </w:r>
      <w:r>
        <w:t>text</w:t>
      </w:r>
      <w:r>
        <w:rPr>
          <w:spacing w:val="-12"/>
        </w:rPr>
        <w:t xml:space="preserve"> </w:t>
      </w:r>
      <w:r>
        <w:t>are</w:t>
      </w:r>
      <w:r>
        <w:rPr>
          <w:spacing w:val="-5"/>
        </w:rPr>
        <w:t xml:space="preserve"> </w:t>
      </w:r>
      <w:r>
        <w:t>P(a)</w:t>
      </w:r>
      <w:r>
        <w:rPr>
          <w:spacing w:val="-8"/>
        </w:rPr>
        <w:t xml:space="preserve"> </w:t>
      </w:r>
      <w:r>
        <w:t>and</w:t>
      </w:r>
      <w:r>
        <w:rPr>
          <w:spacing w:val="-6"/>
        </w:rPr>
        <w:t xml:space="preserve"> </w:t>
      </w:r>
      <w:r>
        <w:t>P(b).</w:t>
      </w:r>
      <w:r>
        <w:rPr>
          <w:spacing w:val="-6"/>
        </w:rPr>
        <w:t xml:space="preserve"> </w:t>
      </w:r>
      <w:r>
        <w:t>P(b|a) represents the likelihood that the text will occur given this class. In this case, class a may have a POSITIVE or NEGATIVE value, and t</w:t>
      </w:r>
      <w:r>
        <w:rPr>
          <w:spacing w:val="-1"/>
        </w:rPr>
        <w:t xml:space="preserve"> </w:t>
      </w:r>
      <w:r>
        <w:t>is only a phrase. The objective is to maximize P(a|b)</w:t>
      </w:r>
      <w:r>
        <w:rPr>
          <w:spacing w:val="-2"/>
        </w:rPr>
        <w:t xml:space="preserve"> </w:t>
      </w:r>
      <w:r>
        <w:t>by selecting a value for</w:t>
      </w:r>
      <w:r>
        <w:rPr>
          <w:spacing w:val="-2"/>
        </w:rPr>
        <w:t xml:space="preserve"> </w:t>
      </w:r>
      <w:r>
        <w:t>c. Naive Bayes is a numerical-based technique with numerous benefits, including simplicity, speed, and consistency.</w:t>
      </w:r>
    </w:p>
    <w:p w:rsidR="00492F2F" w:rsidRDefault="0034147C" w14:paraId="05A0B386" w14:textId="77777777">
      <w:pPr>
        <w:pStyle w:val="Heading2"/>
        <w:ind w:left="192" w:firstLine="0"/>
        <w:jc w:val="both"/>
      </w:pPr>
      <w:bookmarkStart w:name="Pseudocode_of_Naive_Bayes_Approach:" w:id="0"/>
      <w:bookmarkEnd w:id="0"/>
      <w:r>
        <w:rPr>
          <w:smallCaps/>
        </w:rPr>
        <w:t>Pseudocode</w:t>
      </w:r>
      <w:r>
        <w:rPr>
          <w:smallCaps/>
          <w:spacing w:val="-5"/>
        </w:rPr>
        <w:t xml:space="preserve"> </w:t>
      </w:r>
      <w:r>
        <w:rPr>
          <w:smallCaps/>
        </w:rPr>
        <w:t>of</w:t>
      </w:r>
      <w:r>
        <w:rPr>
          <w:smallCaps/>
          <w:spacing w:val="-1"/>
        </w:rPr>
        <w:t xml:space="preserve"> </w:t>
      </w:r>
      <w:r>
        <w:rPr>
          <w:smallCaps/>
        </w:rPr>
        <w:t>Naive</w:t>
      </w:r>
      <w:r>
        <w:rPr>
          <w:smallCaps/>
          <w:spacing w:val="-4"/>
        </w:rPr>
        <w:t xml:space="preserve"> </w:t>
      </w:r>
      <w:r>
        <w:rPr>
          <w:smallCaps/>
        </w:rPr>
        <w:t>Bayes</w:t>
      </w:r>
      <w:r>
        <w:rPr>
          <w:smallCaps/>
          <w:spacing w:val="-2"/>
        </w:rPr>
        <w:t xml:space="preserve"> Approach:</w:t>
      </w:r>
    </w:p>
    <w:p w:rsidR="00492F2F" w:rsidRDefault="0034147C" w14:paraId="0113C6FE" w14:textId="77777777">
      <w:pPr>
        <w:pStyle w:val="BodyText"/>
        <w:spacing w:line="220" w:lineRule="exact"/>
        <w:jc w:val="left"/>
      </w:pPr>
      <w:r>
        <w:rPr>
          <w:spacing w:val="-2"/>
        </w:rPr>
        <w:t>Source:</w:t>
      </w:r>
    </w:p>
    <w:p w:rsidR="00492F2F" w:rsidRDefault="0034147C" w14:paraId="6EC5B14C" w14:textId="77777777">
      <w:pPr>
        <w:pStyle w:val="BodyText"/>
        <w:spacing w:before="3" w:line="230" w:lineRule="auto"/>
        <w:ind w:right="5820" w:firstLine="290"/>
        <w:jc w:val="left"/>
      </w:pPr>
      <w:r>
        <w:t>The</w:t>
      </w:r>
      <w:r>
        <w:rPr>
          <w:spacing w:val="-5"/>
        </w:rPr>
        <w:t xml:space="preserve"> </w:t>
      </w:r>
      <w:r>
        <w:t>mobile</w:t>
      </w:r>
      <w:r>
        <w:rPr>
          <w:spacing w:val="-6"/>
        </w:rPr>
        <w:t xml:space="preserve"> </w:t>
      </w:r>
      <w:r>
        <w:t>device</w:t>
      </w:r>
      <w:r>
        <w:rPr>
          <w:spacing w:val="-5"/>
        </w:rPr>
        <w:t xml:space="preserve"> </w:t>
      </w:r>
      <w:r>
        <w:t>product</w:t>
      </w:r>
      <w:r>
        <w:rPr>
          <w:spacing w:val="-7"/>
        </w:rPr>
        <w:t xml:space="preserve"> </w:t>
      </w:r>
      <w:r>
        <w:t>evaluation</w:t>
      </w:r>
      <w:r>
        <w:rPr>
          <w:spacing w:val="-6"/>
        </w:rPr>
        <w:t xml:space="preserve"> </w:t>
      </w:r>
      <w:r>
        <w:t>dataset</w:t>
      </w:r>
      <w:r>
        <w:rPr>
          <w:spacing w:val="-7"/>
        </w:rPr>
        <w:t xml:space="preserve"> </w:t>
      </w:r>
      <w:r>
        <w:t xml:space="preserve">D </w:t>
      </w:r>
      <w:r>
        <w:rPr>
          <w:spacing w:val="-2"/>
        </w:rPr>
        <w:t>Result:</w:t>
      </w:r>
    </w:p>
    <w:p w:rsidR="00492F2F" w:rsidRDefault="0034147C" w14:paraId="312FA533" w14:textId="77777777">
      <w:pPr>
        <w:pStyle w:val="BodyText"/>
        <w:spacing w:line="221" w:lineRule="exact"/>
        <w:ind w:left="447"/>
        <w:jc w:val="left"/>
      </w:pPr>
      <w:r>
        <w:t>A</w:t>
      </w:r>
      <w:r>
        <w:rPr>
          <w:spacing w:val="-3"/>
        </w:rPr>
        <w:t xml:space="preserve"> </w:t>
      </w:r>
      <w:r>
        <w:t>matrix</w:t>
      </w:r>
      <w:r>
        <w:rPr>
          <w:spacing w:val="-2"/>
        </w:rPr>
        <w:t xml:space="preserve"> </w:t>
      </w:r>
      <w:r>
        <w:t>with both</w:t>
      </w:r>
      <w:r>
        <w:rPr>
          <w:spacing w:val="-1"/>
        </w:rPr>
        <w:t xml:space="preserve"> </w:t>
      </w:r>
      <w:r>
        <w:t>true</w:t>
      </w:r>
      <w:r>
        <w:rPr>
          <w:spacing w:val="1"/>
        </w:rPr>
        <w:t xml:space="preserve"> </w:t>
      </w:r>
      <w:r>
        <w:t>and</w:t>
      </w:r>
      <w:r>
        <w:rPr>
          <w:spacing w:val="-1"/>
        </w:rPr>
        <w:t xml:space="preserve"> </w:t>
      </w:r>
      <w:r>
        <w:t>false</w:t>
      </w:r>
      <w:r>
        <w:rPr>
          <w:spacing w:val="1"/>
        </w:rPr>
        <w:t xml:space="preserve"> </w:t>
      </w:r>
      <w:r>
        <w:t>scores</w:t>
      </w:r>
      <w:r>
        <w:rPr>
          <w:spacing w:val="3"/>
        </w:rPr>
        <w:t xml:space="preserve"> </w:t>
      </w:r>
      <w:r>
        <w:t>in</w:t>
      </w:r>
      <w:r>
        <w:rPr>
          <w:spacing w:val="-1"/>
        </w:rPr>
        <w:t xml:space="preserve"> </w:t>
      </w:r>
      <w:r>
        <w:rPr>
          <w:spacing w:val="-5"/>
        </w:rPr>
        <w:t>it.</w:t>
      </w:r>
    </w:p>
    <w:p w:rsidR="00492F2F" w:rsidRDefault="0034147C" w14:paraId="0BE16CD3" w14:textId="77777777">
      <w:pPr>
        <w:pStyle w:val="BodyText"/>
        <w:spacing w:line="220" w:lineRule="exact"/>
        <w:ind w:left="57"/>
        <w:jc w:val="left"/>
      </w:pPr>
      <w:r>
        <w:rPr>
          <w:spacing w:val="-2"/>
        </w:rPr>
        <w:t>Implementation:</w:t>
      </w:r>
    </w:p>
    <w:p w:rsidR="00492F2F" w:rsidRDefault="0034147C" w14:paraId="62187F37" w14:textId="77777777">
      <w:pPr>
        <w:pStyle w:val="ListParagraph"/>
        <w:numPr>
          <w:ilvl w:val="0"/>
          <w:numId w:val="2"/>
        </w:numPr>
        <w:tabs>
          <w:tab w:val="left" w:pos="917"/>
        </w:tabs>
        <w:spacing w:line="223" w:lineRule="exact"/>
        <w:rPr>
          <w:sz w:val="20"/>
        </w:rPr>
      </w:pPr>
      <w:r>
        <w:rPr>
          <w:sz w:val="20"/>
        </w:rPr>
        <w:t>Analyze the source</w:t>
      </w:r>
      <w:r>
        <w:rPr>
          <w:spacing w:val="1"/>
          <w:sz w:val="20"/>
        </w:rPr>
        <w:t xml:space="preserve"> </w:t>
      </w:r>
      <w:r>
        <w:rPr>
          <w:sz w:val="20"/>
        </w:rPr>
        <w:t>information</w:t>
      </w:r>
      <w:r>
        <w:rPr>
          <w:spacing w:val="-1"/>
          <w:sz w:val="20"/>
        </w:rPr>
        <w:t xml:space="preserve"> </w:t>
      </w:r>
      <w:r>
        <w:rPr>
          <w:sz w:val="20"/>
        </w:rPr>
        <w:t>set</w:t>
      </w:r>
      <w:r>
        <w:rPr>
          <w:spacing w:val="-1"/>
          <w:sz w:val="20"/>
        </w:rPr>
        <w:t xml:space="preserve"> </w:t>
      </w:r>
      <w:r>
        <w:rPr>
          <w:spacing w:val="-5"/>
          <w:sz w:val="20"/>
        </w:rPr>
        <w:t>D.</w:t>
      </w:r>
    </w:p>
    <w:p w:rsidR="00492F2F" w:rsidRDefault="0034147C" w14:paraId="60D55365" w14:textId="77777777">
      <w:pPr>
        <w:pStyle w:val="ListParagraph"/>
        <w:numPr>
          <w:ilvl w:val="0"/>
          <w:numId w:val="2"/>
        </w:numPr>
        <w:tabs>
          <w:tab w:val="left" w:pos="917"/>
        </w:tabs>
        <w:spacing w:line="242" w:lineRule="auto"/>
        <w:ind w:right="5344"/>
        <w:rPr>
          <w:sz w:val="20"/>
        </w:rPr>
      </w:pPr>
      <w:r>
        <w:rPr>
          <w:sz w:val="20"/>
        </w:rPr>
        <w:t>Divide</w:t>
      </w:r>
      <w:r>
        <w:rPr>
          <w:spacing w:val="-4"/>
          <w:sz w:val="20"/>
        </w:rPr>
        <w:t xml:space="preserve"> </w:t>
      </w:r>
      <w:r>
        <w:rPr>
          <w:sz w:val="20"/>
        </w:rPr>
        <w:t>the</w:t>
      </w:r>
      <w:r>
        <w:rPr>
          <w:spacing w:val="-4"/>
          <w:sz w:val="20"/>
        </w:rPr>
        <w:t xml:space="preserve"> </w:t>
      </w:r>
      <w:r>
        <w:rPr>
          <w:sz w:val="20"/>
        </w:rPr>
        <w:t>information</w:t>
      </w:r>
      <w:r>
        <w:rPr>
          <w:spacing w:val="-4"/>
          <w:sz w:val="20"/>
        </w:rPr>
        <w:t xml:space="preserve"> </w:t>
      </w:r>
      <w:r>
        <w:rPr>
          <w:sz w:val="20"/>
        </w:rPr>
        <w:t>set</w:t>
      </w:r>
      <w:r>
        <w:rPr>
          <w:spacing w:val="-5"/>
          <w:sz w:val="20"/>
        </w:rPr>
        <w:t xml:space="preserve"> </w:t>
      </w:r>
      <w:r>
        <w:rPr>
          <w:sz w:val="20"/>
        </w:rPr>
        <w:t>into</w:t>
      </w:r>
      <w:r>
        <w:rPr>
          <w:spacing w:val="-5"/>
          <w:sz w:val="20"/>
        </w:rPr>
        <w:t xml:space="preserve"> </w:t>
      </w:r>
      <w:r>
        <w:rPr>
          <w:sz w:val="20"/>
        </w:rPr>
        <w:t>training</w:t>
      </w:r>
      <w:r>
        <w:rPr>
          <w:spacing w:val="-4"/>
          <w:sz w:val="20"/>
        </w:rPr>
        <w:t xml:space="preserve"> </w:t>
      </w:r>
      <w:r>
        <w:rPr>
          <w:sz w:val="20"/>
        </w:rPr>
        <w:t>t</w:t>
      </w:r>
      <w:r>
        <w:rPr>
          <w:spacing w:val="-5"/>
          <w:sz w:val="20"/>
        </w:rPr>
        <w:t xml:space="preserve"> </w:t>
      </w:r>
      <w:r>
        <w:rPr>
          <w:sz w:val="20"/>
        </w:rPr>
        <w:t>and</w:t>
      </w:r>
      <w:r>
        <w:rPr>
          <w:spacing w:val="-4"/>
          <w:sz w:val="20"/>
        </w:rPr>
        <w:t xml:space="preserve"> </w:t>
      </w:r>
      <w:r>
        <w:rPr>
          <w:sz w:val="20"/>
        </w:rPr>
        <w:t>testing</w:t>
      </w:r>
      <w:r>
        <w:rPr>
          <w:spacing w:val="-4"/>
          <w:sz w:val="20"/>
        </w:rPr>
        <w:t xml:space="preserve"> </w:t>
      </w:r>
      <w:r>
        <w:rPr>
          <w:sz w:val="20"/>
        </w:rPr>
        <w:t xml:space="preserve">t1 Where, (t, t1) </w:t>
      </w:r>
      <w:r>
        <w:rPr>
          <w:rFonts w:ascii="Cambria Math" w:hAnsi="Cambria Math"/>
          <w:sz w:val="20"/>
        </w:rPr>
        <w:t xml:space="preserve">∈ </w:t>
      </w:r>
      <w:r>
        <w:rPr>
          <w:sz w:val="20"/>
        </w:rPr>
        <w:t>D.</w:t>
      </w:r>
    </w:p>
    <w:p w:rsidR="00492F2F" w:rsidRDefault="0034147C" w14:paraId="72ED318A" w14:textId="77777777">
      <w:pPr>
        <w:pStyle w:val="ListParagraph"/>
        <w:numPr>
          <w:ilvl w:val="0"/>
          <w:numId w:val="2"/>
        </w:numPr>
        <w:tabs>
          <w:tab w:val="left" w:pos="917"/>
        </w:tabs>
        <w:spacing w:line="211" w:lineRule="exact"/>
        <w:rPr>
          <w:sz w:val="20"/>
        </w:rPr>
      </w:pPr>
      <w:r>
        <w:rPr>
          <w:sz w:val="20"/>
        </w:rPr>
        <w:t>The Function</w:t>
      </w:r>
      <w:r>
        <w:rPr>
          <w:spacing w:val="-1"/>
          <w:sz w:val="20"/>
        </w:rPr>
        <w:t xml:space="preserve"> </w:t>
      </w:r>
      <w:r>
        <w:rPr>
          <w:sz w:val="20"/>
        </w:rPr>
        <w:t>of</w:t>
      </w:r>
      <w:r>
        <w:rPr>
          <w:spacing w:val="-2"/>
          <w:sz w:val="20"/>
        </w:rPr>
        <w:t xml:space="preserve"> </w:t>
      </w:r>
      <w:r>
        <w:rPr>
          <w:sz w:val="20"/>
        </w:rPr>
        <w:t>Naïve Bayes</w:t>
      </w:r>
      <w:r>
        <w:rPr>
          <w:spacing w:val="2"/>
          <w:sz w:val="20"/>
        </w:rPr>
        <w:t xml:space="preserve"> </w:t>
      </w:r>
      <w:r>
        <w:rPr>
          <w:spacing w:val="-4"/>
          <w:sz w:val="20"/>
        </w:rPr>
        <w:t>(NB).</w:t>
      </w:r>
    </w:p>
    <w:p w:rsidR="00492F2F" w:rsidRDefault="0034147C" w14:paraId="109271E6" w14:textId="77777777">
      <w:pPr>
        <w:pStyle w:val="ListParagraph"/>
        <w:numPr>
          <w:ilvl w:val="0"/>
          <w:numId w:val="2"/>
        </w:numPr>
        <w:tabs>
          <w:tab w:val="left" w:pos="917"/>
        </w:tabs>
        <w:spacing w:line="220" w:lineRule="exact"/>
        <w:rPr>
          <w:sz w:val="20"/>
        </w:rPr>
      </w:pPr>
      <w:r>
        <w:rPr>
          <w:sz w:val="20"/>
        </w:rPr>
        <w:t>Assume t1 as</w:t>
      </w:r>
      <w:r>
        <w:rPr>
          <w:spacing w:val="2"/>
          <w:sz w:val="20"/>
        </w:rPr>
        <w:t xml:space="preserve"> </w:t>
      </w:r>
      <w:r>
        <w:rPr>
          <w:sz w:val="20"/>
        </w:rPr>
        <w:t xml:space="preserve">data </w:t>
      </w:r>
      <w:r>
        <w:rPr>
          <w:spacing w:val="-2"/>
          <w:sz w:val="20"/>
        </w:rPr>
        <w:t>segments.</w:t>
      </w:r>
    </w:p>
    <w:p w:rsidR="00492F2F" w:rsidRDefault="0034147C" w14:paraId="5D283448" w14:textId="77777777">
      <w:pPr>
        <w:pStyle w:val="ListParagraph"/>
        <w:numPr>
          <w:ilvl w:val="0"/>
          <w:numId w:val="2"/>
        </w:numPr>
        <w:tabs>
          <w:tab w:val="left" w:pos="917"/>
        </w:tabs>
        <w:spacing w:line="223" w:lineRule="exact"/>
        <w:rPr>
          <w:sz w:val="20"/>
        </w:rPr>
      </w:pPr>
      <w:r>
        <w:rPr>
          <w:sz w:val="20"/>
        </w:rPr>
        <w:t>Evaluate</w:t>
      </w:r>
      <w:r>
        <w:rPr>
          <w:spacing w:val="-3"/>
          <w:sz w:val="20"/>
        </w:rPr>
        <w:t xml:space="preserve"> </w:t>
      </w:r>
      <w:r>
        <w:rPr>
          <w:sz w:val="20"/>
        </w:rPr>
        <w:t>the</w:t>
      </w:r>
      <w:r>
        <w:rPr>
          <w:spacing w:val="-1"/>
          <w:sz w:val="20"/>
        </w:rPr>
        <w:t xml:space="preserve"> </w:t>
      </w:r>
      <w:r>
        <w:rPr>
          <w:sz w:val="20"/>
        </w:rPr>
        <w:t>Prior</w:t>
      </w:r>
      <w:r>
        <w:rPr>
          <w:spacing w:val="-4"/>
          <w:sz w:val="20"/>
        </w:rPr>
        <w:t xml:space="preserve"> </w:t>
      </w:r>
      <w:r>
        <w:rPr>
          <w:sz w:val="20"/>
        </w:rPr>
        <w:t>Probability</w:t>
      </w:r>
      <w:r>
        <w:rPr>
          <w:spacing w:val="-3"/>
          <w:sz w:val="20"/>
        </w:rPr>
        <w:t xml:space="preserve"> </w:t>
      </w:r>
      <w:r>
        <w:rPr>
          <w:sz w:val="20"/>
        </w:rPr>
        <w:t>(P1)</w:t>
      </w:r>
      <w:r>
        <w:rPr>
          <w:spacing w:val="-4"/>
          <w:sz w:val="20"/>
        </w:rPr>
        <w:t xml:space="preserve"> </w:t>
      </w:r>
      <w:r>
        <w:rPr>
          <w:sz w:val="20"/>
        </w:rPr>
        <w:t xml:space="preserve">= </w:t>
      </w:r>
      <w:r>
        <w:rPr>
          <w:spacing w:val="-4"/>
          <w:sz w:val="20"/>
        </w:rPr>
        <w:t>Mi/M,</w:t>
      </w:r>
    </w:p>
    <w:p w:rsidR="00492F2F" w:rsidRDefault="0034147C" w14:paraId="6A6AA30B" w14:textId="77777777">
      <w:pPr>
        <w:pStyle w:val="BodyText"/>
        <w:spacing w:before="2" w:line="230" w:lineRule="auto"/>
        <w:ind w:left="917" w:right="4618"/>
        <w:jc w:val="left"/>
      </w:pPr>
      <w:r>
        <w:t>Mi</w:t>
      </w:r>
      <w:r>
        <w:rPr>
          <w:spacing w:val="-5"/>
        </w:rPr>
        <w:t xml:space="preserve"> </w:t>
      </w:r>
      <w:r>
        <w:t>→</w:t>
      </w:r>
      <w:r>
        <w:rPr>
          <w:spacing w:val="-4"/>
        </w:rPr>
        <w:t xml:space="preserve"> </w:t>
      </w:r>
      <w:r>
        <w:t>Indicates</w:t>
      </w:r>
      <w:r>
        <w:rPr>
          <w:spacing w:val="-3"/>
        </w:rPr>
        <w:t xml:space="preserve"> </w:t>
      </w:r>
      <w:r>
        <w:t>the</w:t>
      </w:r>
      <w:r>
        <w:rPr>
          <w:spacing w:val="-3"/>
        </w:rPr>
        <w:t xml:space="preserve"> </w:t>
      </w:r>
      <w:r>
        <w:t>number</w:t>
      </w:r>
      <w:r>
        <w:rPr>
          <w:spacing w:val="-5"/>
        </w:rPr>
        <w:t xml:space="preserve"> </w:t>
      </w:r>
      <w:r>
        <w:t>of</w:t>
      </w:r>
      <w:r>
        <w:rPr>
          <w:spacing w:val="-5"/>
        </w:rPr>
        <w:t xml:space="preserve"> </w:t>
      </w:r>
      <w:r>
        <w:t>matching</w:t>
      </w:r>
      <w:r>
        <w:rPr>
          <w:spacing w:val="-4"/>
        </w:rPr>
        <w:t xml:space="preserve"> </w:t>
      </w:r>
      <w:r>
        <w:t>classes</w:t>
      </w:r>
      <w:r>
        <w:rPr>
          <w:spacing w:val="-3"/>
        </w:rPr>
        <w:t xml:space="preserve"> </w:t>
      </w:r>
      <w:r>
        <w:t>in</w:t>
      </w:r>
      <w:r>
        <w:rPr>
          <w:spacing w:val="-4"/>
        </w:rPr>
        <w:t xml:space="preserve"> </w:t>
      </w:r>
      <w:r>
        <w:t>the</w:t>
      </w:r>
      <w:r>
        <w:rPr>
          <w:spacing w:val="-3"/>
        </w:rPr>
        <w:t xml:space="preserve"> </w:t>
      </w:r>
      <w:r>
        <w:t>dataset. M →Indicates the no. of both the classes in the dataset.</w:t>
      </w:r>
    </w:p>
    <w:p w:rsidR="00492F2F" w:rsidRDefault="0034147C" w14:paraId="17FDC4A0" w14:textId="77777777">
      <w:pPr>
        <w:pStyle w:val="ListParagraph"/>
        <w:numPr>
          <w:ilvl w:val="0"/>
          <w:numId w:val="2"/>
        </w:numPr>
        <w:tabs>
          <w:tab w:val="left" w:pos="917"/>
        </w:tabs>
        <w:spacing w:line="235" w:lineRule="auto"/>
        <w:ind w:right="6911"/>
        <w:rPr>
          <w:sz w:val="20"/>
        </w:rPr>
      </w:pPr>
      <w:r>
        <w:rPr>
          <w:sz w:val="20"/>
        </w:rPr>
        <w:t>Evaluate</w:t>
      </w:r>
      <w:r>
        <w:rPr>
          <w:spacing w:val="-13"/>
          <w:sz w:val="20"/>
        </w:rPr>
        <w:t xml:space="preserve"> </w:t>
      </w:r>
      <w:r>
        <w:rPr>
          <w:sz w:val="20"/>
        </w:rPr>
        <w:t>Posterior</w:t>
      </w:r>
      <w:r>
        <w:rPr>
          <w:spacing w:val="-12"/>
          <w:sz w:val="20"/>
        </w:rPr>
        <w:t xml:space="preserve"> </w:t>
      </w:r>
      <w:r>
        <w:rPr>
          <w:sz w:val="20"/>
        </w:rPr>
        <w:t>Probability</w:t>
      </w:r>
      <w:r>
        <w:rPr>
          <w:spacing w:val="-13"/>
          <w:sz w:val="20"/>
        </w:rPr>
        <w:t xml:space="preserve"> </w:t>
      </w:r>
      <w:r>
        <w:rPr>
          <w:sz w:val="20"/>
        </w:rPr>
        <w:t>(Po) P2= max (P(p),P(n))</w:t>
      </w:r>
    </w:p>
    <w:p w:rsidR="00492F2F" w:rsidRDefault="0034147C" w14:paraId="7D6CE99D" w14:textId="77777777">
      <w:pPr>
        <w:pStyle w:val="BodyText"/>
        <w:spacing w:line="230" w:lineRule="auto"/>
        <w:ind w:left="917" w:right="5119"/>
        <w:jc w:val="left"/>
      </w:pPr>
      <w:r>
        <w:t>P(p) = P(x1|certain)*P(x2|certain) *…P(xn |certain) P(n)=P(x1|uncertain)*P(x2|uncertain)*…P(xn</w:t>
      </w:r>
      <w:r>
        <w:rPr>
          <w:spacing w:val="-13"/>
        </w:rPr>
        <w:t xml:space="preserve"> </w:t>
      </w:r>
      <w:r>
        <w:t>|uncertain)</w:t>
      </w:r>
    </w:p>
    <w:p w:rsidR="00492F2F" w:rsidRDefault="0034147C" w14:paraId="564B34C7" w14:textId="77777777">
      <w:pPr>
        <w:pStyle w:val="BodyText"/>
        <w:spacing w:before="5" w:line="228" w:lineRule="auto"/>
        <w:ind w:left="917" w:right="254"/>
        <w:jc w:val="left"/>
      </w:pPr>
      <w:r>
        <w:t>Where,</w:t>
      </w:r>
      <w:r>
        <w:rPr>
          <w:spacing w:val="-2"/>
        </w:rPr>
        <w:t xml:space="preserve"> </w:t>
      </w:r>
      <w:r>
        <w:t>((x1,</w:t>
      </w:r>
      <w:r>
        <w:rPr>
          <w:spacing w:val="-2"/>
        </w:rPr>
        <w:t xml:space="preserve"> </w:t>
      </w:r>
      <w:r>
        <w:t>x2</w:t>
      </w:r>
      <w:r>
        <w:rPr>
          <w:spacing w:val="-2"/>
        </w:rPr>
        <w:t xml:space="preserve"> </w:t>
      </w:r>
      <w:r>
        <w:t>……xn)</w:t>
      </w:r>
      <w:r>
        <w:rPr>
          <w:spacing w:val="-2"/>
        </w:rPr>
        <w:t xml:space="preserve"> </w:t>
      </w:r>
      <w:r>
        <w:rPr>
          <w:rFonts w:ascii="Cambria Math" w:hAnsi="Cambria Math"/>
        </w:rPr>
        <w:t>∈</w:t>
      </w:r>
      <w:r>
        <w:t>X)</w:t>
      </w:r>
      <w:r>
        <w:rPr>
          <w:spacing w:val="-4"/>
        </w:rPr>
        <w:t xml:space="preserve"> </w:t>
      </w:r>
      <w:r>
        <w:t>((x1,</w:t>
      </w:r>
      <w:r>
        <w:rPr>
          <w:spacing w:val="-2"/>
        </w:rPr>
        <w:t xml:space="preserve"> </w:t>
      </w:r>
      <w:r>
        <w:t>x2</w:t>
      </w:r>
      <w:r>
        <w:rPr>
          <w:spacing w:val="-2"/>
        </w:rPr>
        <w:t xml:space="preserve"> </w:t>
      </w:r>
      <w:r>
        <w:t>……xn ),</w:t>
      </w:r>
      <w:r>
        <w:rPr>
          <w:spacing w:val="-2"/>
        </w:rPr>
        <w:t xml:space="preserve"> </w:t>
      </w:r>
      <w:r>
        <w:t>terms in</w:t>
      </w:r>
      <w:r>
        <w:rPr>
          <w:spacing w:val="-2"/>
        </w:rPr>
        <w:t xml:space="preserve"> </w:t>
      </w:r>
      <w:r>
        <w:t>the</w:t>
      </w:r>
      <w:r>
        <w:rPr>
          <w:spacing w:val="-1"/>
        </w:rPr>
        <w:t xml:space="preserve"> </w:t>
      </w:r>
      <w:r>
        <w:t>group</w:t>
      </w:r>
      <w:r>
        <w:rPr>
          <w:spacing w:val="-2"/>
        </w:rPr>
        <w:t xml:space="preserve"> </w:t>
      </w:r>
      <w:r>
        <w:t>of</w:t>
      </w:r>
      <w:r>
        <w:rPr>
          <w:spacing w:val="-4"/>
        </w:rPr>
        <w:t xml:space="preserve"> </w:t>
      </w:r>
      <w:r>
        <w:t>objects)</w:t>
      </w:r>
      <w:r>
        <w:rPr>
          <w:spacing w:val="-4"/>
        </w:rPr>
        <w:t xml:space="preserve"> </w:t>
      </w:r>
      <w:r>
        <w:t>X,</w:t>
      </w:r>
      <w:r>
        <w:rPr>
          <w:spacing w:val="-2"/>
        </w:rPr>
        <w:t xml:space="preserve"> </w:t>
      </w:r>
      <w:r>
        <w:t>array</w:t>
      </w:r>
      <w:r>
        <w:rPr>
          <w:spacing w:val="-2"/>
        </w:rPr>
        <w:t xml:space="preserve"> </w:t>
      </w:r>
      <w:r>
        <w:t>of</w:t>
      </w:r>
      <w:r>
        <w:rPr>
          <w:spacing w:val="-4"/>
        </w:rPr>
        <w:t xml:space="preserve"> </w:t>
      </w:r>
      <w:r>
        <w:t>terms in</w:t>
      </w:r>
      <w:r>
        <w:rPr>
          <w:spacing w:val="-2"/>
        </w:rPr>
        <w:t xml:space="preserve"> </w:t>
      </w:r>
      <w:r>
        <w:t>the</w:t>
      </w:r>
      <w:r>
        <w:rPr>
          <w:spacing w:val="-1"/>
        </w:rPr>
        <w:t xml:space="preserve"> </w:t>
      </w:r>
      <w:r>
        <w:t>group</w:t>
      </w:r>
      <w:r>
        <w:rPr>
          <w:spacing w:val="-2"/>
        </w:rPr>
        <w:t xml:space="preserve"> </w:t>
      </w:r>
      <w:r>
        <w:t xml:space="preserve">of </w:t>
      </w:r>
      <w:r>
        <w:rPr>
          <w:spacing w:val="-2"/>
        </w:rPr>
        <w:t>objects.</w:t>
      </w:r>
    </w:p>
    <w:p w:rsidR="00492F2F" w:rsidRDefault="0034147C" w14:paraId="1E34A32B" w14:textId="77777777">
      <w:pPr>
        <w:pStyle w:val="ListParagraph"/>
        <w:numPr>
          <w:ilvl w:val="0"/>
          <w:numId w:val="2"/>
        </w:numPr>
        <w:tabs>
          <w:tab w:val="left" w:pos="917"/>
        </w:tabs>
        <w:spacing w:line="223" w:lineRule="exact"/>
        <w:rPr>
          <w:sz w:val="20"/>
        </w:rPr>
      </w:pPr>
      <w:r>
        <w:rPr>
          <w:sz w:val="20"/>
        </w:rPr>
        <w:t>When</w:t>
      </w:r>
      <w:r>
        <w:rPr>
          <w:spacing w:val="-3"/>
          <w:sz w:val="20"/>
        </w:rPr>
        <w:t xml:space="preserve"> </w:t>
      </w:r>
      <w:r>
        <w:rPr>
          <w:sz w:val="20"/>
        </w:rPr>
        <w:t>P(p)</w:t>
      </w:r>
      <w:r>
        <w:rPr>
          <w:spacing w:val="-3"/>
          <w:sz w:val="20"/>
        </w:rPr>
        <w:t xml:space="preserve"> </w:t>
      </w:r>
      <w:r>
        <w:rPr>
          <w:sz w:val="20"/>
        </w:rPr>
        <w:t>and</w:t>
      </w:r>
      <w:r>
        <w:rPr>
          <w:spacing w:val="-1"/>
          <w:sz w:val="20"/>
        </w:rPr>
        <w:t xml:space="preserve"> </w:t>
      </w:r>
      <w:r>
        <w:rPr>
          <w:sz w:val="20"/>
        </w:rPr>
        <w:t>P(n)</w:t>
      </w:r>
      <w:r>
        <w:rPr>
          <w:spacing w:val="-2"/>
          <w:sz w:val="20"/>
        </w:rPr>
        <w:t xml:space="preserve"> </w:t>
      </w:r>
      <w:r>
        <w:rPr>
          <w:sz w:val="20"/>
        </w:rPr>
        <w:t>are compared,</w:t>
      </w:r>
      <w:r>
        <w:rPr>
          <w:spacing w:val="-1"/>
          <w:sz w:val="20"/>
        </w:rPr>
        <w:t xml:space="preserve"> </w:t>
      </w:r>
      <w:r>
        <w:rPr>
          <w:sz w:val="20"/>
        </w:rPr>
        <w:t>the higher-ranking</w:t>
      </w:r>
      <w:r>
        <w:rPr>
          <w:spacing w:val="-1"/>
          <w:sz w:val="20"/>
        </w:rPr>
        <w:t xml:space="preserve"> </w:t>
      </w:r>
      <w:r>
        <w:rPr>
          <w:sz w:val="20"/>
        </w:rPr>
        <w:t>category</w:t>
      </w:r>
      <w:r>
        <w:rPr>
          <w:spacing w:val="4"/>
          <w:sz w:val="20"/>
        </w:rPr>
        <w:t xml:space="preserve"> </w:t>
      </w:r>
      <w:r>
        <w:rPr>
          <w:sz w:val="20"/>
        </w:rPr>
        <w:t>is chosen</w:t>
      </w:r>
      <w:r>
        <w:rPr>
          <w:spacing w:val="-1"/>
          <w:sz w:val="20"/>
        </w:rPr>
        <w:t xml:space="preserve"> </w:t>
      </w:r>
      <w:r>
        <w:rPr>
          <w:sz w:val="20"/>
        </w:rPr>
        <w:t>as</w:t>
      </w:r>
      <w:r>
        <w:rPr>
          <w:spacing w:val="1"/>
          <w:sz w:val="20"/>
        </w:rPr>
        <w:t xml:space="preserve"> </w:t>
      </w:r>
      <w:r>
        <w:rPr>
          <w:sz w:val="20"/>
        </w:rPr>
        <w:t>the</w:t>
      </w:r>
      <w:r>
        <w:rPr>
          <w:spacing w:val="1"/>
          <w:sz w:val="20"/>
        </w:rPr>
        <w:t xml:space="preserve"> </w:t>
      </w:r>
      <w:r>
        <w:rPr>
          <w:spacing w:val="-2"/>
          <w:sz w:val="20"/>
        </w:rPr>
        <w:t>outcome.</w:t>
      </w:r>
    </w:p>
    <w:p w:rsidR="00492F2F" w:rsidRDefault="0034147C" w14:paraId="6464592C" w14:textId="77777777">
      <w:pPr>
        <w:pStyle w:val="ListParagraph"/>
        <w:numPr>
          <w:ilvl w:val="0"/>
          <w:numId w:val="2"/>
        </w:numPr>
        <w:tabs>
          <w:tab w:val="left" w:pos="917"/>
        </w:tabs>
        <w:spacing w:line="220" w:lineRule="exact"/>
        <w:rPr>
          <w:sz w:val="20"/>
        </w:rPr>
      </w:pPr>
      <w:r>
        <w:rPr>
          <w:sz w:val="20"/>
        </w:rPr>
        <w:t>Get</w:t>
      </w:r>
      <w:r>
        <w:rPr>
          <w:spacing w:val="-4"/>
          <w:sz w:val="20"/>
        </w:rPr>
        <w:t xml:space="preserve"> </w:t>
      </w:r>
      <w:r>
        <w:rPr>
          <w:sz w:val="20"/>
        </w:rPr>
        <w:t>the</w:t>
      </w:r>
      <w:r>
        <w:rPr>
          <w:spacing w:val="-1"/>
          <w:sz w:val="20"/>
        </w:rPr>
        <w:t xml:space="preserve"> </w:t>
      </w:r>
      <w:r>
        <w:rPr>
          <w:spacing w:val="-2"/>
          <w:sz w:val="20"/>
        </w:rPr>
        <w:t>outcome.</w:t>
      </w:r>
    </w:p>
    <w:p w:rsidR="00492F2F" w:rsidRDefault="0034147C" w14:paraId="78BDE1CB" w14:textId="77777777">
      <w:pPr>
        <w:pStyle w:val="ListParagraph"/>
        <w:numPr>
          <w:ilvl w:val="0"/>
          <w:numId w:val="2"/>
        </w:numPr>
        <w:tabs>
          <w:tab w:val="left" w:pos="917"/>
        </w:tabs>
        <w:spacing w:line="222" w:lineRule="exact"/>
        <w:rPr>
          <w:sz w:val="20"/>
        </w:rPr>
      </w:pPr>
      <w:r>
        <w:rPr>
          <w:sz w:val="20"/>
        </w:rPr>
        <w:t>End</w:t>
      </w:r>
      <w:r>
        <w:rPr>
          <w:spacing w:val="-2"/>
          <w:sz w:val="20"/>
        </w:rPr>
        <w:t xml:space="preserve"> </w:t>
      </w:r>
      <w:r>
        <w:rPr>
          <w:sz w:val="20"/>
        </w:rPr>
        <w:t>of</w:t>
      </w:r>
      <w:r>
        <w:rPr>
          <w:spacing w:val="-3"/>
          <w:sz w:val="20"/>
        </w:rPr>
        <w:t xml:space="preserve"> </w:t>
      </w:r>
      <w:r>
        <w:rPr>
          <w:sz w:val="20"/>
        </w:rPr>
        <w:t xml:space="preserve">the </w:t>
      </w:r>
      <w:r>
        <w:rPr>
          <w:spacing w:val="-2"/>
          <w:sz w:val="20"/>
        </w:rPr>
        <w:t>function.</w:t>
      </w:r>
    </w:p>
    <w:p w:rsidR="00492F2F" w:rsidRDefault="0034147C" w14:paraId="278C2FC5" w14:textId="77777777">
      <w:pPr>
        <w:pStyle w:val="Heading2"/>
        <w:numPr>
          <w:ilvl w:val="1"/>
          <w:numId w:val="3"/>
        </w:numPr>
        <w:tabs>
          <w:tab w:val="left" w:pos="497"/>
        </w:tabs>
        <w:spacing w:line="223" w:lineRule="exact"/>
      </w:pPr>
      <w:r>
        <w:t>Model</w:t>
      </w:r>
      <w:r>
        <w:rPr>
          <w:spacing w:val="-3"/>
        </w:rPr>
        <w:t xml:space="preserve"> </w:t>
      </w:r>
      <w:r>
        <w:t>Training</w:t>
      </w:r>
      <w:r>
        <w:rPr>
          <w:spacing w:val="-2"/>
        </w:rPr>
        <w:t xml:space="preserve"> </w:t>
      </w:r>
      <w:r>
        <w:t>and</w:t>
      </w:r>
      <w:r>
        <w:rPr>
          <w:spacing w:val="-3"/>
        </w:rPr>
        <w:t xml:space="preserve"> </w:t>
      </w:r>
      <w:r>
        <w:rPr>
          <w:spacing w:val="-2"/>
        </w:rPr>
        <w:t>Testing</w:t>
      </w:r>
    </w:p>
    <w:p w:rsidR="00492F2F" w:rsidRDefault="0034147C" w14:paraId="48115855" w14:textId="77777777">
      <w:pPr>
        <w:pStyle w:val="BodyText"/>
        <w:spacing w:before="3" w:line="230" w:lineRule="auto"/>
        <w:ind w:right="334"/>
      </w:pPr>
      <w:r>
        <w:t>The labelled data's training and testing sets are separate from one another. The learning information is utilized to instruct the chosen</w:t>
      </w:r>
      <w:r>
        <w:rPr>
          <w:spacing w:val="-7"/>
        </w:rPr>
        <w:t xml:space="preserve"> </w:t>
      </w:r>
      <w:r>
        <w:t>machine</w:t>
      </w:r>
      <w:r>
        <w:rPr>
          <w:spacing w:val="-6"/>
        </w:rPr>
        <w:t xml:space="preserve"> </w:t>
      </w:r>
      <w:r>
        <w:t>learning</w:t>
      </w:r>
      <w:r>
        <w:rPr>
          <w:spacing w:val="-7"/>
        </w:rPr>
        <w:t xml:space="preserve"> </w:t>
      </w:r>
      <w:r>
        <w:t>model.</w:t>
      </w:r>
      <w:r>
        <w:rPr>
          <w:spacing w:val="-8"/>
        </w:rPr>
        <w:t xml:space="preserve"> </w:t>
      </w:r>
      <w:r>
        <w:t>Seventy</w:t>
      </w:r>
      <w:r>
        <w:rPr>
          <w:spacing w:val="-7"/>
        </w:rPr>
        <w:t xml:space="preserve"> </w:t>
      </w:r>
      <w:r>
        <w:t>to</w:t>
      </w:r>
      <w:r>
        <w:rPr>
          <w:spacing w:val="-8"/>
        </w:rPr>
        <w:t xml:space="preserve"> </w:t>
      </w:r>
      <w:r>
        <w:t>eighty</w:t>
      </w:r>
      <w:r>
        <w:rPr>
          <w:spacing w:val="-7"/>
        </w:rPr>
        <w:t xml:space="preserve"> </w:t>
      </w:r>
      <w:r>
        <w:t>percent</w:t>
      </w:r>
      <w:r>
        <w:rPr>
          <w:spacing w:val="-8"/>
        </w:rPr>
        <w:t xml:space="preserve"> </w:t>
      </w:r>
      <w:r>
        <w:t>of</w:t>
      </w:r>
      <w:r>
        <w:rPr>
          <w:spacing w:val="-9"/>
        </w:rPr>
        <w:t xml:space="preserve"> </w:t>
      </w:r>
      <w:r>
        <w:t>the</w:t>
      </w:r>
      <w:r>
        <w:rPr>
          <w:spacing w:val="-6"/>
        </w:rPr>
        <w:t xml:space="preserve"> </w:t>
      </w:r>
      <w:r>
        <w:t>data</w:t>
      </w:r>
      <w:r>
        <w:rPr>
          <w:spacing w:val="-7"/>
        </w:rPr>
        <w:t xml:space="preserve"> </w:t>
      </w:r>
      <w:r>
        <w:t>is</w:t>
      </w:r>
      <w:r>
        <w:rPr>
          <w:spacing w:val="-6"/>
        </w:rPr>
        <w:t xml:space="preserve"> </w:t>
      </w:r>
      <w:r>
        <w:t>used</w:t>
      </w:r>
      <w:r>
        <w:rPr>
          <w:spacing w:val="-7"/>
        </w:rPr>
        <w:t xml:space="preserve"> </w:t>
      </w:r>
      <w:r>
        <w:t>for</w:t>
      </w:r>
      <w:r>
        <w:rPr>
          <w:spacing w:val="-9"/>
        </w:rPr>
        <w:t xml:space="preserve"> </w:t>
      </w:r>
      <w:r>
        <w:t>training,</w:t>
      </w:r>
      <w:r>
        <w:rPr>
          <w:spacing w:val="-7"/>
        </w:rPr>
        <w:t xml:space="preserve"> </w:t>
      </w:r>
      <w:r>
        <w:t>while</w:t>
      </w:r>
      <w:r>
        <w:rPr>
          <w:spacing w:val="-7"/>
        </w:rPr>
        <w:t xml:space="preserve"> </w:t>
      </w:r>
      <w:r>
        <w:t>twenty</w:t>
      </w:r>
      <w:r>
        <w:rPr>
          <w:spacing w:val="-7"/>
        </w:rPr>
        <w:t xml:space="preserve"> </w:t>
      </w:r>
      <w:r>
        <w:t>to</w:t>
      </w:r>
      <w:r>
        <w:rPr>
          <w:spacing w:val="-8"/>
        </w:rPr>
        <w:t xml:space="preserve"> </w:t>
      </w:r>
      <w:r>
        <w:t>thirty</w:t>
      </w:r>
      <w:r>
        <w:rPr>
          <w:spacing w:val="-8"/>
        </w:rPr>
        <w:t xml:space="preserve"> </w:t>
      </w:r>
      <w:r>
        <w:t>percent</w:t>
      </w:r>
      <w:r>
        <w:rPr>
          <w:spacing w:val="-8"/>
        </w:rPr>
        <w:t xml:space="preserve"> </w:t>
      </w:r>
      <w:r>
        <w:t>is used for testing.</w:t>
      </w:r>
    </w:p>
    <w:p w:rsidR="00492F2F" w:rsidRDefault="0034147C" w14:paraId="5C767E75" w14:textId="77777777">
      <w:pPr>
        <w:pStyle w:val="BodyText"/>
        <w:spacing w:line="221" w:lineRule="exact"/>
      </w:pPr>
      <w:r>
        <w:t>A</w:t>
      </w:r>
      <w:r>
        <w:rPr>
          <w:spacing w:val="4"/>
        </w:rPr>
        <w:t xml:space="preserve"> </w:t>
      </w:r>
      <w:r>
        <w:t>structured</w:t>
      </w:r>
      <w:r>
        <w:rPr>
          <w:spacing w:val="4"/>
        </w:rPr>
        <w:t xml:space="preserve"> </w:t>
      </w:r>
      <w:r>
        <w:t>data</w:t>
      </w:r>
      <w:r>
        <w:rPr>
          <w:spacing w:val="4"/>
        </w:rPr>
        <w:t xml:space="preserve"> </w:t>
      </w:r>
      <w:r>
        <w:t>set</w:t>
      </w:r>
      <w:r>
        <w:rPr>
          <w:spacing w:val="4"/>
        </w:rPr>
        <w:t xml:space="preserve"> </w:t>
      </w:r>
      <w:r>
        <w:t>including</w:t>
      </w:r>
      <w:r>
        <w:rPr>
          <w:spacing w:val="3"/>
        </w:rPr>
        <w:t xml:space="preserve"> </w:t>
      </w:r>
      <w:r>
        <w:t>text</w:t>
      </w:r>
      <w:r>
        <w:rPr>
          <w:spacing w:val="4"/>
        </w:rPr>
        <w:t xml:space="preserve"> </w:t>
      </w:r>
      <w:r>
        <w:t>specimens</w:t>
      </w:r>
      <w:r>
        <w:rPr>
          <w:spacing w:val="5"/>
        </w:rPr>
        <w:t xml:space="preserve"> </w:t>
      </w:r>
      <w:r>
        <w:t>and</w:t>
      </w:r>
      <w:r>
        <w:rPr>
          <w:spacing w:val="4"/>
        </w:rPr>
        <w:t xml:space="preserve"> </w:t>
      </w:r>
      <w:r>
        <w:t>the corresponding</w:t>
      </w:r>
      <w:r>
        <w:rPr>
          <w:spacing w:val="4"/>
        </w:rPr>
        <w:t xml:space="preserve"> </w:t>
      </w:r>
      <w:r>
        <w:t>sentiment</w:t>
      </w:r>
      <w:r>
        <w:rPr>
          <w:spacing w:val="3"/>
        </w:rPr>
        <w:t xml:space="preserve"> </w:t>
      </w:r>
      <w:r>
        <w:t>values</w:t>
      </w:r>
      <w:r>
        <w:rPr>
          <w:spacing w:val="6"/>
        </w:rPr>
        <w:t xml:space="preserve"> </w:t>
      </w:r>
      <w:r>
        <w:t>(such</w:t>
      </w:r>
      <w:r>
        <w:rPr>
          <w:spacing w:val="-1"/>
        </w:rPr>
        <w:t xml:space="preserve"> </w:t>
      </w:r>
      <w:r>
        <w:t>as</w:t>
      </w:r>
      <w:r>
        <w:rPr>
          <w:spacing w:val="6"/>
        </w:rPr>
        <w:t xml:space="preserve"> </w:t>
      </w:r>
      <w:r>
        <w:t>positive,</w:t>
      </w:r>
      <w:r>
        <w:rPr>
          <w:spacing w:val="3"/>
        </w:rPr>
        <w:t xml:space="preserve"> </w:t>
      </w:r>
      <w:r>
        <w:t>negative,</w:t>
      </w:r>
      <w:r>
        <w:rPr>
          <w:spacing w:val="4"/>
        </w:rPr>
        <w:t xml:space="preserve"> </w:t>
      </w:r>
      <w:r>
        <w:t>or</w:t>
      </w:r>
      <w:r>
        <w:rPr>
          <w:spacing w:val="3"/>
        </w:rPr>
        <w:t xml:space="preserve"> </w:t>
      </w:r>
      <w:r>
        <w:rPr>
          <w:spacing w:val="-2"/>
        </w:rPr>
        <w:t>neutral)</w:t>
      </w:r>
    </w:p>
    <w:p w:rsidR="00492F2F" w:rsidRDefault="0034147C" w14:paraId="48DE3694" w14:textId="77777777">
      <w:pPr>
        <w:pStyle w:val="BodyText"/>
        <w:spacing w:before="2" w:line="230" w:lineRule="auto"/>
        <w:ind w:right="337"/>
      </w:pPr>
      <w:r>
        <w:t>—is required in order to train our sentiment analysis algorithm. We can either use an existing dataset or create our own, depending on the availability and relevance of the data for our project. To create our own dataset, we need to collect text samples from our data sources, including online communities, surveys, comments, or blogs, and annotate them manually or with the help of tools. we also need to ensure that our dataset is balanced, diverse, and representative of our target domain.</w:t>
      </w:r>
    </w:p>
    <w:p w:rsidR="00492F2F" w:rsidRDefault="0034147C" w14:paraId="0FE0B112" w14:textId="77777777">
      <w:pPr>
        <w:pStyle w:val="BodyText"/>
        <w:spacing w:before="2" w:line="230" w:lineRule="auto"/>
        <w:ind w:right="334"/>
      </w:pPr>
      <w:r>
        <w:t>To</w:t>
      </w:r>
      <w:r>
        <w:rPr>
          <w:spacing w:val="-2"/>
        </w:rPr>
        <w:t xml:space="preserve"> </w:t>
      </w:r>
      <w:r>
        <w:t>test</w:t>
      </w:r>
      <w:r>
        <w:rPr>
          <w:spacing w:val="-3"/>
        </w:rPr>
        <w:t xml:space="preserve"> </w:t>
      </w:r>
      <w:r>
        <w:t>the</w:t>
      </w:r>
      <w:r>
        <w:rPr>
          <w:spacing w:val="-1"/>
        </w:rPr>
        <w:t xml:space="preserve"> </w:t>
      </w:r>
      <w:r>
        <w:t>model,</w:t>
      </w:r>
      <w:r>
        <w:rPr>
          <w:spacing w:val="-3"/>
        </w:rPr>
        <w:t xml:space="preserve"> </w:t>
      </w:r>
      <w:r>
        <w:t>we</w:t>
      </w:r>
      <w:r>
        <w:rPr>
          <w:spacing w:val="-6"/>
        </w:rPr>
        <w:t xml:space="preserve"> </w:t>
      </w:r>
      <w:r>
        <w:t>need</w:t>
      </w:r>
      <w:r>
        <w:rPr>
          <w:spacing w:val="-2"/>
        </w:rPr>
        <w:t xml:space="preserve"> </w:t>
      </w:r>
      <w:r>
        <w:t>to</w:t>
      </w:r>
      <w:r>
        <w:rPr>
          <w:spacing w:val="-7"/>
        </w:rPr>
        <w:t xml:space="preserve"> </w:t>
      </w:r>
      <w:r>
        <w:t>apply</w:t>
      </w:r>
      <w:r>
        <w:rPr>
          <w:spacing w:val="-2"/>
        </w:rPr>
        <w:t xml:space="preserve"> </w:t>
      </w:r>
      <w:r>
        <w:t>it</w:t>
      </w:r>
      <w:r>
        <w:rPr>
          <w:spacing w:val="-3"/>
        </w:rPr>
        <w:t xml:space="preserve"> </w:t>
      </w:r>
      <w:r>
        <w:t>to</w:t>
      </w:r>
      <w:r>
        <w:rPr>
          <w:spacing w:val="-3"/>
        </w:rPr>
        <w:t xml:space="preserve"> </w:t>
      </w:r>
      <w:r>
        <w:t>new</w:t>
      </w:r>
      <w:r>
        <w:rPr>
          <w:spacing w:val="-7"/>
        </w:rPr>
        <w:t xml:space="preserve"> </w:t>
      </w:r>
      <w:r>
        <w:t>and</w:t>
      </w:r>
      <w:r>
        <w:rPr>
          <w:spacing w:val="-2"/>
        </w:rPr>
        <w:t xml:space="preserve"> </w:t>
      </w:r>
      <w:r>
        <w:t>unseen</w:t>
      </w:r>
      <w:r>
        <w:rPr>
          <w:spacing w:val="-2"/>
        </w:rPr>
        <w:t xml:space="preserve"> </w:t>
      </w:r>
      <w:r>
        <w:t>data</w:t>
      </w:r>
      <w:r>
        <w:rPr>
          <w:spacing w:val="-1"/>
        </w:rPr>
        <w:t xml:space="preserve"> </w:t>
      </w:r>
      <w:r>
        <w:t>and</w:t>
      </w:r>
      <w:r>
        <w:rPr>
          <w:spacing w:val="-2"/>
        </w:rPr>
        <w:t xml:space="preserve"> </w:t>
      </w:r>
      <w:r>
        <w:t>compare</w:t>
      </w:r>
      <w:r>
        <w:rPr>
          <w:spacing w:val="-1"/>
        </w:rPr>
        <w:t xml:space="preserve"> </w:t>
      </w:r>
      <w:r>
        <w:t>its</w:t>
      </w:r>
      <w:r>
        <w:rPr>
          <w:spacing w:val="-1"/>
        </w:rPr>
        <w:t xml:space="preserve"> </w:t>
      </w:r>
      <w:r>
        <w:t>results</w:t>
      </w:r>
      <w:r>
        <w:rPr>
          <w:spacing w:val="-1"/>
        </w:rPr>
        <w:t xml:space="preserve"> </w:t>
      </w:r>
      <w:r>
        <w:t>with</w:t>
      </w:r>
      <w:r>
        <w:rPr>
          <w:spacing w:val="-2"/>
        </w:rPr>
        <w:t xml:space="preserve"> </w:t>
      </w:r>
      <w:r>
        <w:t>the</w:t>
      </w:r>
      <w:r>
        <w:rPr>
          <w:spacing w:val="-6"/>
        </w:rPr>
        <w:t xml:space="preserve"> </w:t>
      </w:r>
      <w:r>
        <w:t>expected</w:t>
      </w:r>
      <w:r>
        <w:rPr>
          <w:spacing w:val="-7"/>
        </w:rPr>
        <w:t xml:space="preserve"> </w:t>
      </w:r>
      <w:r>
        <w:t>outcomes. We</w:t>
      </w:r>
      <w:r>
        <w:rPr>
          <w:spacing w:val="-1"/>
        </w:rPr>
        <w:t xml:space="preserve"> </w:t>
      </w:r>
      <w:r>
        <w:t>can</w:t>
      </w:r>
      <w:r>
        <w:rPr>
          <w:spacing w:val="-2"/>
        </w:rPr>
        <w:t xml:space="preserve"> </w:t>
      </w:r>
      <w:r>
        <w:t>use a hold-out</w:t>
      </w:r>
      <w:r>
        <w:rPr>
          <w:spacing w:val="-2"/>
        </w:rPr>
        <w:t xml:space="preserve"> </w:t>
      </w:r>
      <w:r>
        <w:t>set,</w:t>
      </w:r>
      <w:r>
        <w:rPr>
          <w:spacing w:val="-2"/>
        </w:rPr>
        <w:t xml:space="preserve"> </w:t>
      </w:r>
      <w:r>
        <w:t>a split</w:t>
      </w:r>
      <w:r>
        <w:rPr>
          <w:spacing w:val="-3"/>
        </w:rPr>
        <w:t xml:space="preserve"> </w:t>
      </w:r>
      <w:r>
        <w:t>of</w:t>
      </w:r>
      <w:r>
        <w:rPr>
          <w:spacing w:val="-3"/>
        </w:rPr>
        <w:t xml:space="preserve"> </w:t>
      </w:r>
      <w:r>
        <w:t>your</w:t>
      </w:r>
      <w:r>
        <w:rPr>
          <w:spacing w:val="-3"/>
        </w:rPr>
        <w:t xml:space="preserve"> </w:t>
      </w:r>
      <w:r>
        <w:t>original</w:t>
      </w:r>
      <w:r>
        <w:rPr>
          <w:spacing w:val="-2"/>
        </w:rPr>
        <w:t xml:space="preserve"> </w:t>
      </w:r>
      <w:r>
        <w:t>dataset</w:t>
      </w:r>
      <w:r>
        <w:rPr>
          <w:spacing w:val="-2"/>
        </w:rPr>
        <w:t xml:space="preserve"> </w:t>
      </w:r>
      <w:r>
        <w:t>that</w:t>
      </w:r>
      <w:r>
        <w:rPr>
          <w:spacing w:val="-2"/>
        </w:rPr>
        <w:t xml:space="preserve"> </w:t>
      </w:r>
      <w:r>
        <w:t>we did</w:t>
      </w:r>
      <w:r>
        <w:rPr>
          <w:spacing w:val="-1"/>
        </w:rPr>
        <w:t xml:space="preserve"> </w:t>
      </w:r>
      <w:r>
        <w:t>not</w:t>
      </w:r>
      <w:r>
        <w:rPr>
          <w:spacing w:val="-1"/>
        </w:rPr>
        <w:t xml:space="preserve"> </w:t>
      </w:r>
      <w:r>
        <w:t>use for</w:t>
      </w:r>
      <w:r>
        <w:rPr>
          <w:spacing w:val="-3"/>
        </w:rPr>
        <w:t xml:space="preserve"> </w:t>
      </w:r>
      <w:r>
        <w:t>training</w:t>
      </w:r>
      <w:r>
        <w:rPr>
          <w:spacing w:val="-1"/>
        </w:rPr>
        <w:t xml:space="preserve"> </w:t>
      </w:r>
      <w:r>
        <w:t>or</w:t>
      </w:r>
      <w:r>
        <w:rPr>
          <w:spacing w:val="-3"/>
        </w:rPr>
        <w:t xml:space="preserve"> </w:t>
      </w:r>
      <w:r>
        <w:t>optimization,</w:t>
      </w:r>
      <w:r>
        <w:rPr>
          <w:spacing w:val="-1"/>
        </w:rPr>
        <w:t xml:space="preserve"> </w:t>
      </w:r>
      <w:r>
        <w:t>or</w:t>
      </w:r>
      <w:r>
        <w:rPr>
          <w:spacing w:val="-3"/>
        </w:rPr>
        <w:t xml:space="preserve"> </w:t>
      </w:r>
      <w:r>
        <w:t>a new</w:t>
      </w:r>
      <w:r>
        <w:rPr>
          <w:spacing w:val="-1"/>
        </w:rPr>
        <w:t xml:space="preserve"> </w:t>
      </w:r>
      <w:r>
        <w:t>dataset</w:t>
      </w:r>
      <w:r>
        <w:rPr>
          <w:spacing w:val="-2"/>
        </w:rPr>
        <w:t xml:space="preserve"> </w:t>
      </w:r>
      <w:r>
        <w:t>from</w:t>
      </w:r>
      <w:r>
        <w:rPr>
          <w:spacing w:val="-2"/>
        </w:rPr>
        <w:t xml:space="preserve"> </w:t>
      </w:r>
      <w:r>
        <w:t>a different source or time period. We can also use qualitative methods, such as user feedback, expert review, or case study analysis, to assess the usability, reliability, and impact of model.</w:t>
      </w:r>
    </w:p>
    <w:p w:rsidR="00492F2F" w:rsidRDefault="0034147C" w14:paraId="39F5C932" w14:textId="77777777">
      <w:pPr>
        <w:pStyle w:val="Heading1"/>
        <w:numPr>
          <w:ilvl w:val="0"/>
          <w:numId w:val="3"/>
        </w:numPr>
        <w:tabs>
          <w:tab w:val="left" w:pos="377"/>
        </w:tabs>
        <w:spacing w:line="274" w:lineRule="exact"/>
        <w:jc w:val="both"/>
      </w:pPr>
      <w:r>
        <w:t>Results</w:t>
      </w:r>
      <w:r>
        <w:rPr>
          <w:spacing w:val="1"/>
        </w:rPr>
        <w:t xml:space="preserve"> </w:t>
      </w:r>
      <w:r>
        <w:t>and</w:t>
      </w:r>
      <w:r>
        <w:rPr>
          <w:spacing w:val="-4"/>
        </w:rPr>
        <w:t xml:space="preserve"> </w:t>
      </w:r>
      <w:r>
        <w:rPr>
          <w:spacing w:val="-2"/>
        </w:rPr>
        <w:t>Discussion</w:t>
      </w:r>
    </w:p>
    <w:p w:rsidR="00492F2F" w:rsidRDefault="00492F2F" w14:paraId="25344BD9" w14:textId="77777777">
      <w:pPr>
        <w:pStyle w:val="Heading1"/>
        <w:spacing w:line="274" w:lineRule="exact"/>
        <w:sectPr w:rsidR="00492F2F">
          <w:type w:val="continuous"/>
          <w:pgSz w:w="11910" w:h="16840" w:orient="portrait"/>
          <w:pgMar w:top="460" w:right="566" w:bottom="280" w:left="708" w:header="720" w:footer="720" w:gutter="0"/>
          <w:cols w:space="720"/>
        </w:sectPr>
      </w:pPr>
    </w:p>
    <w:p w:rsidR="00492F2F" w:rsidRDefault="0034147C" w14:paraId="624E7EA6" w14:textId="77777777">
      <w:pPr>
        <w:pStyle w:val="BodyText"/>
        <w:spacing w:before="76" w:line="230" w:lineRule="auto"/>
        <w:ind w:right="341"/>
      </w:pPr>
      <w:r>
        <w:lastRenderedPageBreak/>
        <w:t>Accuracy, F-score, recall, and precision are measures used to evaluate categorization algorithms. These factors are important for</w:t>
      </w:r>
      <w:r>
        <w:rPr>
          <w:spacing w:val="-13"/>
        </w:rPr>
        <w:t xml:space="preserve"> </w:t>
      </w:r>
      <w:r>
        <w:t>determining</w:t>
      </w:r>
      <w:r>
        <w:rPr>
          <w:spacing w:val="-12"/>
        </w:rPr>
        <w:t xml:space="preserve"> </w:t>
      </w:r>
      <w:r>
        <w:t>the</w:t>
      </w:r>
      <w:r>
        <w:rPr>
          <w:spacing w:val="-13"/>
        </w:rPr>
        <w:t xml:space="preserve"> </w:t>
      </w:r>
      <w:r>
        <w:t>success</w:t>
      </w:r>
      <w:r>
        <w:rPr>
          <w:spacing w:val="-12"/>
        </w:rPr>
        <w:t xml:space="preserve"> </w:t>
      </w:r>
      <w:r>
        <w:t>rate</w:t>
      </w:r>
      <w:r>
        <w:rPr>
          <w:spacing w:val="-13"/>
        </w:rPr>
        <w:t xml:space="preserve"> </w:t>
      </w:r>
      <w:r>
        <w:t>of</w:t>
      </w:r>
      <w:r>
        <w:rPr>
          <w:spacing w:val="-12"/>
        </w:rPr>
        <w:t xml:space="preserve"> </w:t>
      </w:r>
      <w:r>
        <w:t>supervised</w:t>
      </w:r>
      <w:r>
        <w:rPr>
          <w:spacing w:val="-13"/>
        </w:rPr>
        <w:t xml:space="preserve"> </w:t>
      </w:r>
      <w:r>
        <w:t>machine</w:t>
      </w:r>
      <w:r>
        <w:rPr>
          <w:spacing w:val="-12"/>
        </w:rPr>
        <w:t xml:space="preserve"> </w:t>
      </w:r>
      <w:r>
        <w:t>learning</w:t>
      </w:r>
      <w:r>
        <w:rPr>
          <w:spacing w:val="-13"/>
        </w:rPr>
        <w:t xml:space="preserve"> </w:t>
      </w:r>
      <w:r>
        <w:t>approaches.</w:t>
      </w:r>
      <w:r>
        <w:rPr>
          <w:spacing w:val="-12"/>
        </w:rPr>
        <w:t xml:space="preserve"> </w:t>
      </w:r>
      <w:r>
        <w:t>The</w:t>
      </w:r>
      <w:r>
        <w:rPr>
          <w:spacing w:val="-13"/>
        </w:rPr>
        <w:t xml:space="preserve"> </w:t>
      </w:r>
      <w:r>
        <w:t>confusion</w:t>
      </w:r>
      <w:r>
        <w:rPr>
          <w:spacing w:val="-12"/>
        </w:rPr>
        <w:t xml:space="preserve"> </w:t>
      </w:r>
      <w:r>
        <w:t>matrix,</w:t>
      </w:r>
      <w:r>
        <w:rPr>
          <w:spacing w:val="-13"/>
        </w:rPr>
        <w:t xml:space="preserve"> </w:t>
      </w:r>
      <w:r>
        <w:t>also</w:t>
      </w:r>
      <w:r>
        <w:rPr>
          <w:spacing w:val="-12"/>
        </w:rPr>
        <w:t xml:space="preserve"> </w:t>
      </w:r>
      <w:r>
        <w:t>known</w:t>
      </w:r>
      <w:r>
        <w:rPr>
          <w:spacing w:val="-13"/>
        </w:rPr>
        <w:t xml:space="preserve"> </w:t>
      </w:r>
      <w:r>
        <w:t>as</w:t>
      </w:r>
      <w:r>
        <w:rPr>
          <w:spacing w:val="-12"/>
        </w:rPr>
        <w:t xml:space="preserve"> </w:t>
      </w:r>
      <w:r>
        <w:t>a</w:t>
      </w:r>
      <w:r>
        <w:rPr>
          <w:spacing w:val="-12"/>
        </w:rPr>
        <w:t xml:space="preserve"> </w:t>
      </w:r>
      <w:r>
        <w:t xml:space="preserve">contingency </w:t>
      </w:r>
      <w:r>
        <w:rPr>
          <w:spacing w:val="-2"/>
        </w:rPr>
        <w:t>table [14], presents</w:t>
      </w:r>
      <w:r>
        <w:rPr>
          <w:spacing w:val="-4"/>
        </w:rPr>
        <w:t xml:space="preserve"> </w:t>
      </w:r>
      <w:r>
        <w:rPr>
          <w:spacing w:val="-2"/>
        </w:rPr>
        <w:t>a</w:t>
      </w:r>
      <w:r>
        <w:rPr>
          <w:spacing w:val="-5"/>
        </w:rPr>
        <w:t xml:space="preserve"> </w:t>
      </w:r>
      <w:r>
        <w:rPr>
          <w:spacing w:val="-2"/>
        </w:rPr>
        <w:t>split with</w:t>
      </w:r>
      <w:r>
        <w:rPr>
          <w:spacing w:val="-6"/>
        </w:rPr>
        <w:t xml:space="preserve"> </w:t>
      </w:r>
      <w:r>
        <w:rPr>
          <w:spacing w:val="-2"/>
        </w:rPr>
        <w:t>fake positives, fake negatives,</w:t>
      </w:r>
      <w:r>
        <w:rPr>
          <w:spacing w:val="-6"/>
        </w:rPr>
        <w:t xml:space="preserve"> </w:t>
      </w:r>
      <w:r>
        <w:rPr>
          <w:spacing w:val="-2"/>
        </w:rPr>
        <w:t>genuine positives,</w:t>
      </w:r>
      <w:r>
        <w:rPr>
          <w:spacing w:val="-6"/>
        </w:rPr>
        <w:t xml:space="preserve"> </w:t>
      </w:r>
      <w:r>
        <w:rPr>
          <w:spacing w:val="-2"/>
        </w:rPr>
        <w:t>and</w:t>
      </w:r>
      <w:r>
        <w:rPr>
          <w:spacing w:val="-6"/>
        </w:rPr>
        <w:t xml:space="preserve"> </w:t>
      </w:r>
      <w:r>
        <w:rPr>
          <w:spacing w:val="-2"/>
        </w:rPr>
        <w:t>genuine negatives,</w:t>
      </w:r>
      <w:r>
        <w:rPr>
          <w:spacing w:val="-6"/>
        </w:rPr>
        <w:t xml:space="preserve"> </w:t>
      </w:r>
      <w:r>
        <w:rPr>
          <w:spacing w:val="-2"/>
        </w:rPr>
        <w:t>providing for</w:t>
      </w:r>
      <w:r>
        <w:rPr>
          <w:spacing w:val="-3"/>
        </w:rPr>
        <w:t xml:space="preserve"> </w:t>
      </w:r>
      <w:r>
        <w:rPr>
          <w:spacing w:val="-2"/>
        </w:rPr>
        <w:t xml:space="preserve">a thorough </w:t>
      </w:r>
      <w:r>
        <w:t>evaluation of how well the model performed.</w:t>
      </w:r>
    </w:p>
    <w:p w:rsidR="00492F2F" w:rsidRDefault="0034147C" w14:paraId="785D96B2" w14:textId="77777777">
      <w:pPr>
        <w:pStyle w:val="BodyText"/>
        <w:spacing w:before="2" w:line="230" w:lineRule="auto"/>
        <w:ind w:right="342"/>
      </w:pPr>
      <w:r>
        <w:t>Accuracy: It assesses the generalizability of the model by looking at how well it performs in various class types. When each decision is meaningful and practical, estimation performs at its peak.</w:t>
      </w:r>
    </w:p>
    <w:p w:rsidR="00492F2F" w:rsidRDefault="0034147C" w14:paraId="396B1630" w14:textId="77777777">
      <w:pPr>
        <w:pStyle w:val="BodyText"/>
        <w:spacing w:before="18"/>
        <w:ind w:left="157" w:right="315"/>
        <w:jc w:val="center"/>
        <w:rPr>
          <w:rFonts w:ascii="Cambria Math" w:hAnsi="Cambria Math" w:eastAsia="Cambria Math"/>
        </w:rPr>
      </w:pPr>
      <w:r>
        <w:rPr>
          <w:rFonts w:ascii="Cambria Math" w:hAnsi="Cambria Math" w:eastAsia="Cambria Math"/>
        </w:rPr>
        <w:t>𝐴𝑐𝑐𝑢𝑟𝑎𝑐𝑦</w:t>
      </w:r>
      <w:r>
        <w:rPr>
          <w:rFonts w:ascii="Cambria Math" w:hAnsi="Cambria Math" w:eastAsia="Cambria Math"/>
          <w:spacing w:val="22"/>
        </w:rPr>
        <w:t xml:space="preserve"> </w:t>
      </w:r>
      <w:r>
        <w:rPr>
          <w:rFonts w:ascii="Cambria Math" w:hAnsi="Cambria Math" w:eastAsia="Cambria Math"/>
        </w:rPr>
        <w:t>=</w:t>
      </w:r>
      <w:r>
        <w:rPr>
          <w:rFonts w:ascii="Cambria Math" w:hAnsi="Cambria Math" w:eastAsia="Cambria Math"/>
          <w:spacing w:val="13"/>
        </w:rPr>
        <w:t xml:space="preserve"> </w:t>
      </w:r>
      <w:r>
        <w:rPr>
          <w:rFonts w:ascii="Cambria Math" w:hAnsi="Cambria Math" w:eastAsia="Cambria Math"/>
        </w:rPr>
        <w:t>(</w:t>
      </w:r>
      <w:r>
        <w:rPr>
          <w:rFonts w:ascii="Cambria Math" w:hAnsi="Cambria Math" w:eastAsia="Cambria Math"/>
          <w:position w:val="1"/>
        </w:rPr>
        <w:t>(</w:t>
      </w:r>
      <w:r>
        <w:rPr>
          <w:rFonts w:ascii="Cambria Math" w:hAnsi="Cambria Math" w:eastAsia="Cambria Math"/>
        </w:rPr>
        <w:t>𝑇𝑃</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𝑇𝑁</w:t>
      </w:r>
      <w:r>
        <w:rPr>
          <w:rFonts w:ascii="Cambria Math" w:hAnsi="Cambria Math" w:eastAsia="Cambria Math"/>
          <w:position w:val="1"/>
        </w:rPr>
        <w:t>)</w:t>
      </w:r>
      <w:r>
        <w:rPr>
          <w:rFonts w:ascii="Cambria Math" w:hAnsi="Cambria Math" w:eastAsia="Cambria Math"/>
        </w:rPr>
        <w:t>)/(</w:t>
      </w:r>
      <w:r>
        <w:rPr>
          <w:rFonts w:ascii="Cambria Math" w:hAnsi="Cambria Math" w:eastAsia="Cambria Math"/>
          <w:position w:val="1"/>
        </w:rPr>
        <w:t>(</w:t>
      </w:r>
      <w:r>
        <w:rPr>
          <w:rFonts w:ascii="Cambria Math" w:hAnsi="Cambria Math" w:eastAsia="Cambria Math"/>
        </w:rPr>
        <w:t>𝑇𝑃</w:t>
      </w:r>
      <w:r>
        <w:rPr>
          <w:rFonts w:ascii="Cambria Math" w:hAnsi="Cambria Math" w:eastAsia="Cambria Math"/>
          <w:spacing w:val="6"/>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𝑇𝑁</w:t>
      </w:r>
      <w:r>
        <w:rPr>
          <w:rFonts w:ascii="Cambria Math" w:hAnsi="Cambria Math" w:eastAsia="Cambria Math"/>
          <w:spacing w:val="6"/>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𝐹𝑃</w:t>
      </w:r>
      <w:r>
        <w:rPr>
          <w:rFonts w:ascii="Cambria Math" w:hAnsi="Cambria Math" w:eastAsia="Cambria Math"/>
          <w:spacing w:val="10"/>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𝐹𝑁</w:t>
      </w:r>
      <w:r>
        <w:rPr>
          <w:rFonts w:ascii="Cambria Math" w:hAnsi="Cambria Math" w:eastAsia="Cambria Math"/>
          <w:position w:val="1"/>
        </w:rPr>
        <w:t>)</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spacing w:val="-5"/>
        </w:rPr>
        <w:t>(5)</w:t>
      </w:r>
    </w:p>
    <w:p w:rsidR="00492F2F" w:rsidRDefault="0034147C" w14:paraId="5C3EFC16" w14:textId="77777777">
      <w:pPr>
        <w:pStyle w:val="BodyText"/>
        <w:spacing w:before="9" w:line="232" w:lineRule="auto"/>
        <w:ind w:right="332"/>
      </w:pPr>
      <w:r>
        <w:t>Precision: It determines the accuracy of the model's positive trial classification [33]. This figure is determined by separating the entire amount of positive instances by the overall amount of samples through beneficial results that were correctly or incorrectly recognized.</w:t>
      </w:r>
    </w:p>
    <w:p w:rsidR="00492F2F" w:rsidRDefault="0034147C" w14:paraId="7759D139" w14:textId="77777777">
      <w:pPr>
        <w:pStyle w:val="BodyText"/>
        <w:spacing w:before="2" w:line="229" w:lineRule="exact"/>
        <w:ind w:left="162" w:right="295"/>
        <w:jc w:val="center"/>
        <w:rPr>
          <w:rFonts w:ascii="Cambria Math" w:hAnsi="Cambria Math" w:eastAsia="Cambria Math"/>
        </w:rPr>
      </w:pPr>
      <w:r>
        <w:rPr>
          <w:rFonts w:ascii="Cambria Math" w:hAnsi="Cambria Math" w:eastAsia="Cambria Math"/>
        </w:rPr>
        <w:t>Pr</w:t>
      </w:r>
      <w:r>
        <w:rPr>
          <w:rFonts w:ascii="Cambria Math" w:hAnsi="Cambria Math" w:eastAsia="Cambria Math"/>
          <w:spacing w:val="-17"/>
        </w:rPr>
        <w:t xml:space="preserve"> </w:t>
      </w:r>
      <w:r>
        <w:rPr>
          <w:rFonts w:ascii="Cambria Math" w:hAnsi="Cambria Math" w:eastAsia="Cambria Math"/>
        </w:rPr>
        <w:t>𝑒</w:t>
      </w:r>
      <w:r>
        <w:rPr>
          <w:rFonts w:ascii="Cambria Math" w:hAnsi="Cambria Math" w:eastAsia="Cambria Math"/>
          <w:spacing w:val="-4"/>
        </w:rPr>
        <w:t xml:space="preserve"> </w:t>
      </w:r>
      <w:r>
        <w:rPr>
          <w:rFonts w:ascii="Cambria Math" w:hAnsi="Cambria Math" w:eastAsia="Cambria Math"/>
        </w:rPr>
        <w:t>𝑐𝑖𝑠𝑖𝑜𝑛</w:t>
      </w:r>
      <w:r>
        <w:rPr>
          <w:rFonts w:ascii="Cambria Math" w:hAnsi="Cambria Math" w:eastAsia="Cambria Math"/>
          <w:spacing w:val="17"/>
        </w:rPr>
        <w:t xml:space="preserve"> </w:t>
      </w:r>
      <w:r>
        <w:rPr>
          <w:rFonts w:ascii="Cambria Math" w:hAnsi="Cambria Math" w:eastAsia="Cambria Math"/>
        </w:rPr>
        <w:t>=</w:t>
      </w:r>
      <w:r>
        <w:rPr>
          <w:rFonts w:ascii="Cambria Math" w:hAnsi="Cambria Math" w:eastAsia="Cambria Math"/>
          <w:spacing w:val="11"/>
        </w:rPr>
        <w:t xml:space="preserve"> </w:t>
      </w:r>
      <w:r>
        <w:rPr>
          <w:rFonts w:ascii="Cambria Math" w:hAnsi="Cambria Math" w:eastAsia="Cambria Math"/>
        </w:rPr>
        <w:t>𝑇𝑃</w:t>
      </w:r>
      <w:r>
        <w:rPr>
          <w:rFonts w:ascii="Cambria Math" w:hAnsi="Cambria Math" w:eastAsia="Cambria Math"/>
        </w:rPr>
        <w:t>/(</w:t>
      </w:r>
      <w:r>
        <w:rPr>
          <w:rFonts w:ascii="Cambria Math" w:hAnsi="Cambria Math" w:eastAsia="Cambria Math"/>
        </w:rPr>
        <w:t>𝑇𝑃</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𝐹𝑃</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3"/>
        </w:rPr>
        <w:t xml:space="preserve"> </w:t>
      </w:r>
      <w:r>
        <w:rPr>
          <w:rFonts w:ascii="Cambria Math" w:hAnsi="Cambria Math" w:eastAsia="Cambria Math"/>
          <w:spacing w:val="-5"/>
        </w:rPr>
        <w:t>(6)</w:t>
      </w:r>
    </w:p>
    <w:p w:rsidR="00492F2F" w:rsidRDefault="0034147C" w14:paraId="4BBC73DD" w14:textId="77777777">
      <w:pPr>
        <w:pStyle w:val="BodyText"/>
        <w:spacing w:before="2" w:line="230" w:lineRule="auto"/>
        <w:ind w:right="333"/>
      </w:pPr>
      <w:r>
        <w:t>Recall:</w:t>
      </w:r>
      <w:r>
        <w:rPr>
          <w:spacing w:val="-4"/>
        </w:rPr>
        <w:t xml:space="preserve"> </w:t>
      </w:r>
      <w:r>
        <w:t>This</w:t>
      </w:r>
      <w:r>
        <w:rPr>
          <w:spacing w:val="-1"/>
        </w:rPr>
        <w:t xml:space="preserve"> </w:t>
      </w:r>
      <w:r>
        <w:t>score</w:t>
      </w:r>
      <w:r>
        <w:rPr>
          <w:spacing w:val="-2"/>
        </w:rPr>
        <w:t xml:space="preserve"> </w:t>
      </w:r>
      <w:r>
        <w:t>demonstrates</w:t>
      </w:r>
      <w:r>
        <w:rPr>
          <w:spacing w:val="-1"/>
        </w:rPr>
        <w:t xml:space="preserve"> </w:t>
      </w:r>
      <w:r>
        <w:t>the</w:t>
      </w:r>
      <w:r>
        <w:rPr>
          <w:spacing w:val="-2"/>
        </w:rPr>
        <w:t xml:space="preserve"> </w:t>
      </w:r>
      <w:r>
        <w:t>design's</w:t>
      </w:r>
      <w:r>
        <w:rPr>
          <w:spacing w:val="-6"/>
        </w:rPr>
        <w:t xml:space="preserve"> </w:t>
      </w:r>
      <w:r>
        <w:t>capacity</w:t>
      </w:r>
      <w:r>
        <w:rPr>
          <w:spacing w:val="-3"/>
        </w:rPr>
        <w:t xml:space="preserve"> </w:t>
      </w:r>
      <w:r>
        <w:t>to</w:t>
      </w:r>
      <w:r>
        <w:rPr>
          <w:spacing w:val="-8"/>
        </w:rPr>
        <w:t xml:space="preserve"> </w:t>
      </w:r>
      <w:r>
        <w:t>categorize</w:t>
      </w:r>
      <w:r>
        <w:rPr>
          <w:spacing w:val="-2"/>
        </w:rPr>
        <w:t xml:space="preserve"> </w:t>
      </w:r>
      <w:r>
        <w:t>certain</w:t>
      </w:r>
      <w:r>
        <w:rPr>
          <w:spacing w:val="-4"/>
        </w:rPr>
        <w:t xml:space="preserve"> </w:t>
      </w:r>
      <w:r>
        <w:t>values.</w:t>
      </w:r>
      <w:r>
        <w:rPr>
          <w:spacing w:val="-8"/>
        </w:rPr>
        <w:t xml:space="preserve"> </w:t>
      </w:r>
      <w:r>
        <w:t>The</w:t>
      </w:r>
      <w:r>
        <w:rPr>
          <w:spacing w:val="-2"/>
        </w:rPr>
        <w:t xml:space="preserve"> </w:t>
      </w:r>
      <w:r>
        <w:t>percentage</w:t>
      </w:r>
      <w:r>
        <w:rPr>
          <w:spacing w:val="-2"/>
        </w:rPr>
        <w:t xml:space="preserve"> </w:t>
      </w:r>
      <w:r>
        <w:t>is</w:t>
      </w:r>
      <w:r>
        <w:rPr>
          <w:spacing w:val="-6"/>
        </w:rPr>
        <w:t xml:space="preserve"> </w:t>
      </w:r>
      <w:r>
        <w:t>calculated</w:t>
      </w:r>
      <w:r>
        <w:rPr>
          <w:spacing w:val="-8"/>
        </w:rPr>
        <w:t xml:space="preserve"> </w:t>
      </w:r>
      <w:r>
        <w:t>by</w:t>
      </w:r>
      <w:r>
        <w:rPr>
          <w:spacing w:val="-3"/>
        </w:rPr>
        <w:t xml:space="preserve"> </w:t>
      </w:r>
      <w:r>
        <w:t>dividing the amount of true instances by the overall amount of genuine tests which were accurately classified as true.</w:t>
      </w:r>
    </w:p>
    <w:p w:rsidR="00492F2F" w:rsidRDefault="0034147C" w14:paraId="17B5BE61" w14:textId="77777777">
      <w:pPr>
        <w:pStyle w:val="BodyText"/>
        <w:spacing w:before="3" w:line="229" w:lineRule="exact"/>
        <w:ind w:left="157" w:right="355"/>
        <w:jc w:val="center"/>
        <w:rPr>
          <w:rFonts w:ascii="Cambria Math" w:hAnsi="Cambria Math" w:eastAsia="Cambria Math"/>
        </w:rPr>
      </w:pPr>
      <w:r>
        <w:rPr>
          <w:rFonts w:ascii="Cambria Math" w:hAnsi="Cambria Math" w:eastAsia="Cambria Math"/>
        </w:rPr>
        <w:t>𝑅𝑒𝑐𝑎𝑙𝑙</w:t>
      </w:r>
      <w:r>
        <w:rPr>
          <w:rFonts w:ascii="Cambria Math" w:hAnsi="Cambria Math" w:eastAsia="Cambria Math"/>
          <w:spacing w:val="22"/>
        </w:rPr>
        <w:t xml:space="preserve"> </w:t>
      </w:r>
      <w:r>
        <w:rPr>
          <w:rFonts w:ascii="Cambria Math" w:hAnsi="Cambria Math" w:eastAsia="Cambria Math"/>
        </w:rPr>
        <w:t>=</w:t>
      </w:r>
      <w:r>
        <w:rPr>
          <w:rFonts w:ascii="Cambria Math" w:hAnsi="Cambria Math" w:eastAsia="Cambria Math"/>
          <w:spacing w:val="11"/>
        </w:rPr>
        <w:t xml:space="preserve"> </w:t>
      </w:r>
      <w:r>
        <w:rPr>
          <w:rFonts w:ascii="Cambria Math" w:hAnsi="Cambria Math" w:eastAsia="Cambria Math"/>
        </w:rPr>
        <w:t>𝑇𝑃</w:t>
      </w:r>
      <w:r>
        <w:rPr>
          <w:rFonts w:ascii="Cambria Math" w:hAnsi="Cambria Math" w:eastAsia="Cambria Math"/>
        </w:rPr>
        <w:t>(</w:t>
      </w:r>
      <w:r>
        <w:rPr>
          <w:rFonts w:ascii="Cambria Math" w:hAnsi="Cambria Math" w:eastAsia="Cambria Math"/>
        </w:rPr>
        <w:t>𝑇𝑃</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𝐹𝑁</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2"/>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rPr>
        <w:t xml:space="preserve"> −</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4"/>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1"/>
        </w:rPr>
        <w:t xml:space="preserve"> </w:t>
      </w:r>
      <w:r>
        <w:rPr>
          <w:rFonts w:ascii="Cambria Math" w:hAnsi="Cambria Math" w:eastAsia="Cambria Math"/>
        </w:rPr>
        <w:t>−</w:t>
      </w:r>
      <w:r>
        <w:rPr>
          <w:rFonts w:ascii="Cambria Math" w:hAnsi="Cambria Math" w:eastAsia="Cambria Math"/>
          <w:spacing w:val="42"/>
        </w:rPr>
        <w:t xml:space="preserve"> </w:t>
      </w:r>
      <w:r>
        <w:rPr>
          <w:rFonts w:ascii="Cambria Math" w:hAnsi="Cambria Math" w:eastAsia="Cambria Math"/>
          <w:spacing w:val="-5"/>
        </w:rPr>
        <w:t>(7)</w:t>
      </w:r>
    </w:p>
    <w:p w:rsidR="00492F2F" w:rsidRDefault="0034147C" w14:paraId="32554197" w14:textId="77777777">
      <w:pPr>
        <w:pStyle w:val="BodyText"/>
        <w:spacing w:line="225" w:lineRule="exact"/>
      </w:pPr>
      <w:r>
        <w:t>F1-measure:</w:t>
      </w:r>
      <w:r>
        <w:rPr>
          <w:spacing w:val="-3"/>
        </w:rPr>
        <w:t xml:space="preserve"> </w:t>
      </w:r>
      <w:r>
        <w:t>It</w:t>
      </w:r>
      <w:r>
        <w:rPr>
          <w:spacing w:val="-1"/>
        </w:rPr>
        <w:t xml:space="preserve"> </w:t>
      </w:r>
      <w:r>
        <w:rPr>
          <w:color w:val="111111"/>
        </w:rPr>
        <w:t>is a measure of</w:t>
      </w:r>
      <w:r>
        <w:rPr>
          <w:color w:val="111111"/>
          <w:spacing w:val="-3"/>
        </w:rPr>
        <w:t xml:space="preserve"> </w:t>
      </w:r>
      <w:r>
        <w:rPr>
          <w:color w:val="111111"/>
        </w:rPr>
        <w:t>a</w:t>
      </w:r>
      <w:r>
        <w:rPr>
          <w:color w:val="111111"/>
          <w:spacing w:val="-1"/>
        </w:rPr>
        <w:t xml:space="preserve"> </w:t>
      </w:r>
      <w:r>
        <w:rPr>
          <w:color w:val="111111"/>
        </w:rPr>
        <w:t>model’s accuracy</w:t>
      </w:r>
      <w:r>
        <w:rPr>
          <w:color w:val="111111"/>
          <w:spacing w:val="-1"/>
        </w:rPr>
        <w:t xml:space="preserve"> </w:t>
      </w:r>
      <w:r>
        <w:rPr>
          <w:color w:val="111111"/>
        </w:rPr>
        <w:t>on</w:t>
      </w:r>
      <w:r>
        <w:rPr>
          <w:color w:val="111111"/>
          <w:spacing w:val="-1"/>
        </w:rPr>
        <w:t xml:space="preserve"> </w:t>
      </w:r>
      <w:r>
        <w:rPr>
          <w:color w:val="111111"/>
        </w:rPr>
        <w:t>a dataset.</w:t>
      </w:r>
      <w:r>
        <w:rPr>
          <w:color w:val="111111"/>
          <w:spacing w:val="-7"/>
        </w:rPr>
        <w:t xml:space="preserve"> </w:t>
      </w:r>
      <w:r>
        <w:rPr>
          <w:color w:val="111111"/>
        </w:rPr>
        <w:t>It</w:t>
      </w:r>
      <w:r>
        <w:rPr>
          <w:color w:val="111111"/>
          <w:spacing w:val="-2"/>
        </w:rPr>
        <w:t xml:space="preserve"> </w:t>
      </w:r>
      <w:r>
        <w:rPr>
          <w:color w:val="111111"/>
        </w:rPr>
        <w:t>is</w:t>
      </w:r>
      <w:r>
        <w:rPr>
          <w:color w:val="111111"/>
          <w:spacing w:val="-1"/>
        </w:rPr>
        <w:t xml:space="preserve"> </w:t>
      </w:r>
      <w:r>
        <w:rPr>
          <w:color w:val="111111"/>
        </w:rPr>
        <w:t>used</w:t>
      </w:r>
      <w:r>
        <w:rPr>
          <w:color w:val="111111"/>
          <w:spacing w:val="-1"/>
        </w:rPr>
        <w:t xml:space="preserve"> </w:t>
      </w:r>
      <w:r>
        <w:rPr>
          <w:color w:val="111111"/>
        </w:rPr>
        <w:t>to</w:t>
      </w:r>
      <w:r>
        <w:rPr>
          <w:color w:val="111111"/>
          <w:spacing w:val="-1"/>
        </w:rPr>
        <w:t xml:space="preserve"> </w:t>
      </w:r>
      <w:r>
        <w:rPr>
          <w:color w:val="111111"/>
        </w:rPr>
        <w:t>evaluate</w:t>
      </w:r>
      <w:r>
        <w:rPr>
          <w:color w:val="111111"/>
          <w:spacing w:val="-1"/>
        </w:rPr>
        <w:t xml:space="preserve"> </w:t>
      </w:r>
      <w:r>
        <w:rPr>
          <w:color w:val="111111"/>
        </w:rPr>
        <w:t>binary</w:t>
      </w:r>
      <w:r>
        <w:rPr>
          <w:color w:val="111111"/>
          <w:spacing w:val="-1"/>
        </w:rPr>
        <w:t xml:space="preserve"> </w:t>
      </w:r>
      <w:r>
        <w:rPr>
          <w:color w:val="111111"/>
        </w:rPr>
        <w:t>classification</w:t>
      </w:r>
      <w:r>
        <w:rPr>
          <w:color w:val="111111"/>
          <w:spacing w:val="-1"/>
        </w:rPr>
        <w:t xml:space="preserve"> </w:t>
      </w:r>
      <w:r>
        <w:rPr>
          <w:color w:val="111111"/>
          <w:spacing w:val="-2"/>
        </w:rPr>
        <w:t>systems.</w:t>
      </w:r>
    </w:p>
    <w:p w:rsidR="00492F2F" w:rsidRDefault="0034147C" w14:paraId="0BC21A19" w14:textId="77777777">
      <w:pPr>
        <w:spacing w:before="4" w:line="259" w:lineRule="exact"/>
        <w:ind w:left="167" w:right="295"/>
        <w:jc w:val="center"/>
        <w:rPr>
          <w:rFonts w:ascii="Cambria Math" w:hAnsi="Cambria Math" w:eastAsia="Cambria Math"/>
          <w:sz w:val="20"/>
        </w:rPr>
      </w:pPr>
      <w:r>
        <w:rPr>
          <w:rFonts w:ascii="Cambria Math" w:hAnsi="Cambria Math" w:eastAsia="Cambria Math"/>
          <w:noProof/>
          <w:sz w:val="20"/>
        </w:rPr>
        <mc:AlternateContent>
          <mc:Choice Requires="wps">
            <w:drawing>
              <wp:anchor distT="0" distB="0" distL="0" distR="0" simplePos="0" relativeHeight="487467008" behindDoc="1" locked="0" layoutInCell="1" allowOverlap="1" wp14:anchorId="137517E3" wp14:editId="0E221C76">
                <wp:simplePos x="0" y="0"/>
                <wp:positionH relativeFrom="page">
                  <wp:posOffset>2785745</wp:posOffset>
                </wp:positionH>
                <wp:positionV relativeFrom="paragraph">
                  <wp:posOffset>124991</wp:posOffset>
                </wp:positionV>
                <wp:extent cx="927735"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27735" cy="6350"/>
                        </a:xfrm>
                        <a:custGeom>
                          <a:avLst/>
                          <a:gdLst/>
                          <a:ahLst/>
                          <a:cxnLst/>
                          <a:rect l="l" t="t" r="r" b="b"/>
                          <a:pathLst>
                            <a:path w="927735" h="6350">
                              <a:moveTo>
                                <a:pt x="927417" y="0"/>
                              </a:moveTo>
                              <a:lnTo>
                                <a:pt x="0" y="0"/>
                              </a:lnTo>
                              <a:lnTo>
                                <a:pt x="0" y="6350"/>
                              </a:lnTo>
                              <a:lnTo>
                                <a:pt x="927417" y="6350"/>
                              </a:lnTo>
                              <a:lnTo>
                                <a:pt x="92741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id="Graphic 6" style="position:absolute;margin-left:219.35pt;margin-top:9.85pt;width:73.05pt;height:.5pt;z-index:-15849472;visibility:visible;mso-wrap-style:square;mso-wrap-distance-left:0;mso-wrap-distance-top:0;mso-wrap-distance-right:0;mso-wrap-distance-bottom:0;mso-position-horizontal:absolute;mso-position-horizontal-relative:page;mso-position-vertical:absolute;mso-position-vertical-relative:text;v-text-anchor:top" coordsize="927735,6350" o:spid="_x0000_s1026" fillcolor="black" stroked="f" path="m927417,l,,,6350r927417,l92741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" w14:anchorId="1000A4B1">
                <v:path arrowok="t"/>
                <w10:wrap anchorx="page"/>
              </v:shape>
            </w:pict>
          </mc:Fallback>
        </mc:AlternateContent>
      </w:r>
      <w:r>
        <w:rPr>
          <w:rFonts w:ascii="Cambria Math" w:hAnsi="Cambria Math" w:eastAsia="Cambria Math"/>
          <w:w w:val="105"/>
          <w:sz w:val="20"/>
        </w:rPr>
        <w:t>𝐹</w:t>
      </w:r>
      <w:r>
        <w:rPr>
          <w:rFonts w:ascii="Cambria Math" w:hAnsi="Cambria Math" w:eastAsia="Cambria Math"/>
          <w:w w:val="105"/>
          <w:sz w:val="20"/>
        </w:rPr>
        <w:t>1</w:t>
      </w:r>
      <w:r>
        <w:rPr>
          <w:rFonts w:ascii="Cambria Math" w:hAnsi="Cambria Math" w:eastAsia="Cambria Math"/>
          <w:spacing w:val="-11"/>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𝑚𝑒𝑎𝑠𝑢𝑟𝑒</w:t>
      </w:r>
      <w:r>
        <w:rPr>
          <w:rFonts w:ascii="Cambria Math" w:hAnsi="Cambria Math" w:eastAsia="Cambria Math"/>
          <w:spacing w:val="5"/>
          <w:w w:val="105"/>
          <w:sz w:val="20"/>
        </w:rPr>
        <w:t xml:space="preserve"> </w:t>
      </w:r>
      <w:r>
        <w:rPr>
          <w:rFonts w:ascii="Cambria Math" w:hAnsi="Cambria Math" w:eastAsia="Cambria Math"/>
          <w:w w:val="105"/>
          <w:sz w:val="20"/>
        </w:rPr>
        <w:t>=</w:t>
      </w:r>
      <w:r>
        <w:rPr>
          <w:rFonts w:ascii="Cambria Math" w:hAnsi="Cambria Math" w:eastAsia="Cambria Math"/>
          <w:spacing w:val="65"/>
          <w:w w:val="105"/>
          <w:sz w:val="20"/>
        </w:rPr>
        <w:t xml:space="preserve"> </w:t>
      </w:r>
      <w:r>
        <w:rPr>
          <w:rFonts w:ascii="Cambria Math" w:hAnsi="Cambria Math" w:eastAsia="Cambria Math"/>
          <w:w w:val="105"/>
          <w:position w:val="12"/>
          <w:sz w:val="14"/>
        </w:rPr>
        <w:t>(</w:t>
      </w:r>
      <w:r>
        <w:rPr>
          <w:rFonts w:ascii="Cambria Math" w:hAnsi="Cambria Math" w:eastAsia="Cambria Math"/>
          <w:w w:val="105"/>
          <w:position w:val="11"/>
          <w:sz w:val="14"/>
        </w:rPr>
        <w:t>2×</w:t>
      </w:r>
      <w:r>
        <w:rPr>
          <w:rFonts w:ascii="Cambria Math" w:hAnsi="Cambria Math" w:eastAsia="Cambria Math"/>
          <w:w w:val="105"/>
          <w:position w:val="11"/>
          <w:sz w:val="14"/>
        </w:rPr>
        <w:t>𝑝𝑟𝑒𝑐𝑖𝑠𝑖𝑜𝑛</w:t>
      </w:r>
      <w:r>
        <w:rPr>
          <w:rFonts w:ascii="Cambria Math" w:hAnsi="Cambria Math" w:eastAsia="Cambria Math"/>
          <w:w w:val="105"/>
          <w:position w:val="11"/>
          <w:sz w:val="14"/>
        </w:rPr>
        <w:t>×</w:t>
      </w:r>
      <w:r>
        <w:rPr>
          <w:rFonts w:ascii="Cambria Math" w:hAnsi="Cambria Math" w:eastAsia="Cambria Math"/>
          <w:w w:val="105"/>
          <w:position w:val="11"/>
          <w:sz w:val="14"/>
        </w:rPr>
        <w:t>𝑟𝑒𝑐𝑎𝑙𝑙</w:t>
      </w:r>
      <w:r>
        <w:rPr>
          <w:rFonts w:ascii="Cambria Math" w:hAnsi="Cambria Math" w:eastAsia="Cambria Math"/>
          <w:w w:val="105"/>
          <w:position w:val="12"/>
          <w:sz w:val="14"/>
        </w:rPr>
        <w:t>)</w:t>
      </w:r>
      <w:r>
        <w:rPr>
          <w:rFonts w:ascii="Cambria Math" w:hAnsi="Cambria Math" w:eastAsia="Cambria Math"/>
          <w:spacing w:val="6"/>
          <w:w w:val="105"/>
          <w:position w:val="12"/>
          <w:sz w:val="14"/>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11"/>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12"/>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11"/>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8"/>
          <w:w w:val="105"/>
          <w:sz w:val="20"/>
        </w:rPr>
        <w:t xml:space="preserve"> </w:t>
      </w:r>
      <w:r>
        <w:rPr>
          <w:rFonts w:ascii="Cambria Math" w:hAnsi="Cambria Math" w:eastAsia="Cambria Math"/>
          <w:w w:val="105"/>
          <w:sz w:val="20"/>
        </w:rPr>
        <w:t>−</w:t>
      </w:r>
      <w:r>
        <w:rPr>
          <w:rFonts w:ascii="Cambria Math" w:hAnsi="Cambria Math" w:eastAsia="Cambria Math"/>
          <w:spacing w:val="26"/>
          <w:w w:val="105"/>
          <w:sz w:val="20"/>
        </w:rPr>
        <w:t xml:space="preserve"> </w:t>
      </w:r>
      <w:r>
        <w:rPr>
          <w:rFonts w:ascii="Cambria Math" w:hAnsi="Cambria Math" w:eastAsia="Cambria Math"/>
          <w:spacing w:val="-5"/>
          <w:w w:val="105"/>
          <w:sz w:val="20"/>
        </w:rPr>
        <w:t>(8)</w:t>
      </w:r>
    </w:p>
    <w:p w:rsidR="00492F2F" w:rsidRDefault="0034147C" w14:paraId="306FD533" w14:textId="77777777">
      <w:pPr>
        <w:spacing w:line="116" w:lineRule="exact"/>
        <w:ind w:left="157" w:right="1969"/>
        <w:jc w:val="center"/>
        <w:rPr>
          <w:rFonts w:ascii="Cambria Math" w:eastAsia="Cambria Math"/>
          <w:sz w:val="14"/>
        </w:rPr>
      </w:pPr>
      <w:r>
        <w:rPr>
          <w:rFonts w:ascii="Cambria Math" w:eastAsia="Cambria Math"/>
          <w:spacing w:val="-2"/>
          <w:w w:val="110"/>
          <w:sz w:val="14"/>
        </w:rPr>
        <w:t>(Pr</w:t>
      </w:r>
      <w:r>
        <w:rPr>
          <w:rFonts w:ascii="Cambria Math" w:eastAsia="Cambria Math"/>
          <w:spacing w:val="-2"/>
          <w:w w:val="110"/>
          <w:sz w:val="14"/>
        </w:rPr>
        <w:t>𝑒𝑐𝑖𝑠𝑖𝑜𝑛</w:t>
      </w:r>
      <w:r>
        <w:rPr>
          <w:rFonts w:ascii="Cambria Math" w:eastAsia="Cambria Math"/>
          <w:spacing w:val="-2"/>
          <w:w w:val="110"/>
          <w:sz w:val="14"/>
        </w:rPr>
        <w:t>+</w:t>
      </w:r>
      <w:r>
        <w:rPr>
          <w:rFonts w:ascii="Cambria Math" w:eastAsia="Cambria Math"/>
          <w:spacing w:val="-2"/>
          <w:w w:val="110"/>
          <w:sz w:val="14"/>
        </w:rPr>
        <w:t>𝑟𝑒𝑐𝑎𝑙𝑙</w:t>
      </w:r>
      <w:r>
        <w:rPr>
          <w:rFonts w:ascii="Cambria Math" w:eastAsia="Cambria Math"/>
          <w:spacing w:val="-2"/>
          <w:w w:val="110"/>
          <w:sz w:val="14"/>
        </w:rPr>
        <w:t>)</w:t>
      </w:r>
    </w:p>
    <w:p w:rsidR="00492F2F" w:rsidRDefault="0034147C" w14:paraId="4D52CE22" w14:textId="77777777">
      <w:pPr>
        <w:pStyle w:val="BodyText"/>
        <w:spacing w:line="221" w:lineRule="exact"/>
        <w:ind w:left="157" w:right="304"/>
        <w:jc w:val="center"/>
      </w:pPr>
      <w:r>
        <w:rPr>
          <w:b/>
        </w:rPr>
        <w:t>Table</w:t>
      </w:r>
      <w:r>
        <w:rPr>
          <w:b/>
          <w:spacing w:val="-1"/>
        </w:rPr>
        <w:t xml:space="preserve"> </w:t>
      </w:r>
      <w:r>
        <w:rPr>
          <w:b/>
        </w:rPr>
        <w:t>1:</w:t>
      </w:r>
      <w:r>
        <w:rPr>
          <w:b/>
          <w:spacing w:val="-2"/>
        </w:rPr>
        <w:t xml:space="preserve"> </w:t>
      </w:r>
      <w:r>
        <w:t>Performance of</w:t>
      </w:r>
      <w:r>
        <w:rPr>
          <w:spacing w:val="-3"/>
        </w:rPr>
        <w:t xml:space="preserve"> </w:t>
      </w:r>
      <w:r>
        <w:t>Naïve bayes</w:t>
      </w:r>
      <w:r>
        <w:rPr>
          <w:spacing w:val="2"/>
        </w:rPr>
        <w:t xml:space="preserve"> </w:t>
      </w:r>
      <w:r>
        <w:rPr>
          <w:spacing w:val="-2"/>
        </w:rPr>
        <w:t>Classifier</w:t>
      </w:r>
    </w:p>
    <w:p w:rsidR="00492F2F" w:rsidRDefault="00492F2F" w14:paraId="7CBAC890" w14:textId="77777777">
      <w:pPr>
        <w:pStyle w:val="BodyText"/>
        <w:spacing w:before="2"/>
        <w:ind w:left="0"/>
        <w:jc w:val="left"/>
        <w:rPr>
          <w:sz w:val="6"/>
        </w:rPr>
      </w:pPr>
    </w:p>
    <w:tbl>
      <w:tblPr>
        <w:tblW w:w="0" w:type="auto"/>
        <w:tblInd w:w="22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20"/>
        <w:gridCol w:w="1070"/>
        <w:gridCol w:w="1060"/>
        <w:gridCol w:w="960"/>
        <w:gridCol w:w="1380"/>
      </w:tblGrid>
      <w:tr w:rsidR="00492F2F" w14:paraId="1835FD2D" w14:textId="77777777">
        <w:trPr>
          <w:trHeight w:val="300"/>
        </w:trPr>
        <w:tc>
          <w:tcPr>
            <w:tcW w:w="1620" w:type="dxa"/>
          </w:tcPr>
          <w:p w:rsidR="00492F2F" w:rsidRDefault="0034147C" w14:paraId="24AD30D4" w14:textId="77777777">
            <w:pPr>
              <w:pStyle w:val="TableParagraph"/>
              <w:ind w:left="280"/>
              <w:rPr>
                <w:sz w:val="20"/>
              </w:rPr>
            </w:pPr>
            <w:r>
              <w:rPr>
                <w:sz w:val="20"/>
              </w:rPr>
              <w:t xml:space="preserve">Model </w:t>
            </w:r>
            <w:r>
              <w:rPr>
                <w:spacing w:val="-4"/>
                <w:sz w:val="20"/>
              </w:rPr>
              <w:t>Name</w:t>
            </w:r>
          </w:p>
        </w:tc>
        <w:tc>
          <w:tcPr>
            <w:tcW w:w="1070" w:type="dxa"/>
          </w:tcPr>
          <w:p w:rsidR="00492F2F" w:rsidRDefault="0034147C" w14:paraId="2336F9E0" w14:textId="77777777">
            <w:pPr>
              <w:pStyle w:val="TableParagraph"/>
              <w:rPr>
                <w:sz w:val="20"/>
              </w:rPr>
            </w:pPr>
            <w:r>
              <w:rPr>
                <w:spacing w:val="-2"/>
                <w:sz w:val="20"/>
              </w:rPr>
              <w:t>Accuracy</w:t>
            </w:r>
          </w:p>
        </w:tc>
        <w:tc>
          <w:tcPr>
            <w:tcW w:w="1060" w:type="dxa"/>
          </w:tcPr>
          <w:p w:rsidR="00492F2F" w:rsidRDefault="0034147C" w14:paraId="0F1CDD72" w14:textId="77777777">
            <w:pPr>
              <w:pStyle w:val="TableParagraph"/>
              <w:ind w:left="110"/>
              <w:rPr>
                <w:sz w:val="20"/>
              </w:rPr>
            </w:pPr>
            <w:r>
              <w:rPr>
                <w:spacing w:val="-2"/>
                <w:sz w:val="20"/>
              </w:rPr>
              <w:t>Precision</w:t>
            </w:r>
          </w:p>
        </w:tc>
        <w:tc>
          <w:tcPr>
            <w:tcW w:w="960" w:type="dxa"/>
          </w:tcPr>
          <w:p w:rsidR="00492F2F" w:rsidRDefault="0034147C" w14:paraId="61681470" w14:textId="77777777">
            <w:pPr>
              <w:pStyle w:val="TableParagraph"/>
              <w:ind w:left="106"/>
              <w:rPr>
                <w:sz w:val="20"/>
              </w:rPr>
            </w:pPr>
            <w:r>
              <w:rPr>
                <w:spacing w:val="-2"/>
                <w:sz w:val="20"/>
              </w:rPr>
              <w:t>Recall</w:t>
            </w:r>
          </w:p>
        </w:tc>
        <w:tc>
          <w:tcPr>
            <w:tcW w:w="1380" w:type="dxa"/>
          </w:tcPr>
          <w:p w:rsidR="00492F2F" w:rsidRDefault="0034147C" w14:paraId="70E4E51A" w14:textId="77777777">
            <w:pPr>
              <w:pStyle w:val="TableParagraph"/>
              <w:ind w:left="106"/>
              <w:rPr>
                <w:sz w:val="20"/>
              </w:rPr>
            </w:pPr>
            <w:r>
              <w:rPr>
                <w:spacing w:val="-2"/>
                <w:sz w:val="20"/>
              </w:rPr>
              <w:t>F1-measure</w:t>
            </w:r>
          </w:p>
        </w:tc>
      </w:tr>
      <w:tr w:rsidR="00492F2F" w14:paraId="3DECA987" w14:textId="77777777">
        <w:trPr>
          <w:trHeight w:val="445"/>
        </w:trPr>
        <w:tc>
          <w:tcPr>
            <w:tcW w:w="1620" w:type="dxa"/>
          </w:tcPr>
          <w:p w:rsidR="00492F2F" w:rsidRDefault="0034147C" w14:paraId="6A3E5C05" w14:textId="77777777">
            <w:pPr>
              <w:pStyle w:val="TableParagraph"/>
              <w:tabs>
                <w:tab w:val="left" w:pos="1024"/>
              </w:tabs>
              <w:spacing w:line="216" w:lineRule="exact"/>
              <w:rPr>
                <w:sz w:val="20"/>
              </w:rPr>
            </w:pPr>
            <w:r>
              <w:rPr>
                <w:spacing w:val="-2"/>
                <w:sz w:val="20"/>
              </w:rPr>
              <w:t>Naive</w:t>
            </w:r>
            <w:r>
              <w:rPr>
                <w:sz w:val="20"/>
              </w:rPr>
              <w:tab/>
            </w:r>
            <w:r>
              <w:rPr>
                <w:spacing w:val="-2"/>
                <w:sz w:val="20"/>
              </w:rPr>
              <w:t>Bayes</w:t>
            </w:r>
          </w:p>
          <w:p w:rsidR="00492F2F" w:rsidRDefault="0034147C" w14:paraId="755D2041" w14:textId="77777777">
            <w:pPr>
              <w:pStyle w:val="TableParagraph"/>
              <w:spacing w:line="209" w:lineRule="exact"/>
              <w:rPr>
                <w:sz w:val="20"/>
              </w:rPr>
            </w:pPr>
            <w:r>
              <w:rPr>
                <w:spacing w:val="-2"/>
                <w:sz w:val="20"/>
              </w:rPr>
              <w:t>Classifier</w:t>
            </w:r>
          </w:p>
        </w:tc>
        <w:tc>
          <w:tcPr>
            <w:tcW w:w="1070" w:type="dxa"/>
          </w:tcPr>
          <w:p w:rsidR="00492F2F" w:rsidRDefault="0034147C" w14:paraId="10AB41CC" w14:textId="77777777">
            <w:pPr>
              <w:pStyle w:val="TableParagraph"/>
              <w:rPr>
                <w:sz w:val="20"/>
              </w:rPr>
            </w:pPr>
            <w:r>
              <w:rPr>
                <w:spacing w:val="-5"/>
                <w:sz w:val="20"/>
              </w:rPr>
              <w:t>87%</w:t>
            </w:r>
          </w:p>
        </w:tc>
        <w:tc>
          <w:tcPr>
            <w:tcW w:w="1060" w:type="dxa"/>
          </w:tcPr>
          <w:p w:rsidR="00492F2F" w:rsidRDefault="0034147C" w14:paraId="1507DD0B" w14:textId="77777777">
            <w:pPr>
              <w:pStyle w:val="TableParagraph"/>
              <w:ind w:left="110"/>
              <w:rPr>
                <w:sz w:val="20"/>
              </w:rPr>
            </w:pPr>
            <w:r>
              <w:rPr>
                <w:spacing w:val="-5"/>
                <w:sz w:val="20"/>
              </w:rPr>
              <w:t>85%</w:t>
            </w:r>
          </w:p>
        </w:tc>
        <w:tc>
          <w:tcPr>
            <w:tcW w:w="960" w:type="dxa"/>
          </w:tcPr>
          <w:p w:rsidR="00492F2F" w:rsidRDefault="0034147C" w14:paraId="69B7AFBB" w14:textId="77777777">
            <w:pPr>
              <w:pStyle w:val="TableParagraph"/>
              <w:ind w:left="106"/>
              <w:rPr>
                <w:sz w:val="20"/>
              </w:rPr>
            </w:pPr>
            <w:r>
              <w:rPr>
                <w:spacing w:val="-5"/>
                <w:sz w:val="20"/>
              </w:rPr>
              <w:t>87%</w:t>
            </w:r>
          </w:p>
        </w:tc>
        <w:tc>
          <w:tcPr>
            <w:tcW w:w="1380" w:type="dxa"/>
          </w:tcPr>
          <w:p w:rsidR="00492F2F" w:rsidRDefault="0034147C" w14:paraId="46DD96BD" w14:textId="77777777">
            <w:pPr>
              <w:pStyle w:val="TableParagraph"/>
              <w:ind w:left="106"/>
              <w:rPr>
                <w:sz w:val="20"/>
              </w:rPr>
            </w:pPr>
            <w:r>
              <w:rPr>
                <w:spacing w:val="-5"/>
                <w:sz w:val="20"/>
              </w:rPr>
              <w:t>87%</w:t>
            </w:r>
          </w:p>
        </w:tc>
      </w:tr>
    </w:tbl>
    <w:p w:rsidR="00492F2F" w:rsidRDefault="0034147C" w14:paraId="3B3063DB" w14:textId="77777777">
      <w:pPr>
        <w:pStyle w:val="BodyText"/>
        <w:spacing w:before="9"/>
        <w:ind w:left="0"/>
        <w:jc w:val="left"/>
      </w:pPr>
      <w:r>
        <w:rPr>
          <w:noProof/>
        </w:rPr>
        <w:drawing>
          <wp:anchor distT="0" distB="0" distL="0" distR="0" simplePos="0" relativeHeight="487590400" behindDoc="1" locked="0" layoutInCell="1" allowOverlap="1" wp14:anchorId="4DAA88CC" wp14:editId="224EE136">
            <wp:simplePos x="0" y="0"/>
            <wp:positionH relativeFrom="page">
              <wp:posOffset>1853310</wp:posOffset>
            </wp:positionH>
            <wp:positionV relativeFrom="paragraph">
              <wp:posOffset>167610</wp:posOffset>
            </wp:positionV>
            <wp:extent cx="3881300" cy="219808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3881300" cy="2198084"/>
                    </a:xfrm>
                    <a:prstGeom prst="rect">
                      <a:avLst/>
                    </a:prstGeom>
                  </pic:spPr>
                </pic:pic>
              </a:graphicData>
            </a:graphic>
          </wp:anchor>
        </w:drawing>
      </w:r>
    </w:p>
    <w:p w:rsidR="00492F2F" w:rsidRDefault="0034147C" w14:paraId="4A738ACB" w14:textId="77777777">
      <w:pPr>
        <w:spacing w:before="19" w:line="226" w:lineRule="exact"/>
        <w:ind w:left="157" w:right="304"/>
        <w:jc w:val="center"/>
        <w:rPr>
          <w:sz w:val="20"/>
        </w:rPr>
      </w:pPr>
      <w:r>
        <w:rPr>
          <w:b/>
          <w:sz w:val="20"/>
        </w:rPr>
        <w:t>Figure</w:t>
      </w:r>
      <w:r>
        <w:rPr>
          <w:b/>
          <w:spacing w:val="-2"/>
          <w:sz w:val="20"/>
        </w:rPr>
        <w:t xml:space="preserve"> </w:t>
      </w:r>
      <w:r>
        <w:rPr>
          <w:b/>
          <w:sz w:val="20"/>
        </w:rPr>
        <w:t>4:</w:t>
      </w:r>
      <w:r>
        <w:rPr>
          <w:b/>
          <w:spacing w:val="-4"/>
          <w:sz w:val="20"/>
        </w:rPr>
        <w:t xml:space="preserve"> </w:t>
      </w:r>
      <w:r>
        <w:rPr>
          <w:sz w:val="20"/>
        </w:rPr>
        <w:t>Sentiment</w:t>
      </w:r>
      <w:r>
        <w:rPr>
          <w:spacing w:val="-3"/>
          <w:sz w:val="20"/>
        </w:rPr>
        <w:t xml:space="preserve"> </w:t>
      </w:r>
      <w:r>
        <w:rPr>
          <w:spacing w:val="-2"/>
          <w:sz w:val="20"/>
        </w:rPr>
        <w:t>Classification</w:t>
      </w:r>
    </w:p>
    <w:p w:rsidR="00492F2F" w:rsidRDefault="0034147C" w14:paraId="4DA07D77" w14:textId="77777777">
      <w:pPr>
        <w:pStyle w:val="Heading1"/>
        <w:numPr>
          <w:ilvl w:val="0"/>
          <w:numId w:val="3"/>
        </w:numPr>
        <w:tabs>
          <w:tab w:val="left" w:pos="180"/>
        </w:tabs>
        <w:spacing w:line="267" w:lineRule="exact"/>
        <w:ind w:left="180" w:right="7107"/>
        <w:jc w:val="center"/>
      </w:pPr>
      <w:r>
        <w:t>Conclusion</w:t>
      </w:r>
      <w:r>
        <w:rPr>
          <w:spacing w:val="-3"/>
        </w:rPr>
        <w:t xml:space="preserve"> </w:t>
      </w:r>
      <w:r>
        <w:t>and</w:t>
      </w:r>
      <w:r>
        <w:rPr>
          <w:spacing w:val="-2"/>
        </w:rPr>
        <w:t xml:space="preserve"> </w:t>
      </w:r>
      <w:r>
        <w:t>Future</w:t>
      </w:r>
      <w:r>
        <w:rPr>
          <w:spacing w:val="-4"/>
        </w:rPr>
        <w:t xml:space="preserve"> work</w:t>
      </w:r>
    </w:p>
    <w:p w:rsidR="00492F2F" w:rsidRDefault="0034147C" w14:paraId="20FA1167" w14:textId="77777777">
      <w:pPr>
        <w:pStyle w:val="BodyText"/>
        <w:spacing w:line="230" w:lineRule="auto"/>
        <w:ind w:right="338"/>
      </w:pPr>
      <w:r>
        <w:t>The classifier is very scalable and requires only a few parameters. Naive Bayes is a straightforward classification approach. While there are numerous machine learning approaches available for evaluation, Naive Bayes is among most effective and offers accurate categorization results. The proposed method compatible for might be used to review any type of dataset. The work might possibly be developed to include a higher degree of input set.</w:t>
      </w:r>
    </w:p>
    <w:p w:rsidR="00492F2F" w:rsidRDefault="0034147C" w14:paraId="347A67B9" w14:textId="77777777">
      <w:pPr>
        <w:pStyle w:val="BodyText"/>
        <w:spacing w:before="7" w:line="230" w:lineRule="auto"/>
        <w:ind w:right="334"/>
      </w:pPr>
      <w:r>
        <w:t>This approach addresses a fundamental</w:t>
      </w:r>
      <w:r>
        <w:rPr>
          <w:spacing w:val="-3"/>
        </w:rPr>
        <w:t xml:space="preserve"> </w:t>
      </w:r>
      <w:r>
        <w:t>challenge in</w:t>
      </w:r>
      <w:r>
        <w:rPr>
          <w:spacing w:val="-3"/>
        </w:rPr>
        <w:t xml:space="preserve"> </w:t>
      </w:r>
      <w:r>
        <w:t>sentimental analysis by</w:t>
      </w:r>
      <w:r>
        <w:rPr>
          <w:spacing w:val="-3"/>
        </w:rPr>
        <w:t xml:space="preserve"> </w:t>
      </w:r>
      <w:r>
        <w:t>properly preparing the dataset. For better results, managing</w:t>
      </w:r>
      <w:r>
        <w:rPr>
          <w:spacing w:val="-11"/>
        </w:rPr>
        <w:t xml:space="preserve"> </w:t>
      </w:r>
      <w:r>
        <w:t>negation</w:t>
      </w:r>
      <w:r>
        <w:rPr>
          <w:spacing w:val="-11"/>
        </w:rPr>
        <w:t xml:space="preserve"> </w:t>
      </w:r>
      <w:r>
        <w:t>and</w:t>
      </w:r>
      <w:r>
        <w:rPr>
          <w:spacing w:val="-11"/>
        </w:rPr>
        <w:t xml:space="preserve"> </w:t>
      </w:r>
      <w:r>
        <w:t>word</w:t>
      </w:r>
      <w:r>
        <w:rPr>
          <w:spacing w:val="-11"/>
        </w:rPr>
        <w:t xml:space="preserve"> </w:t>
      </w:r>
      <w:r>
        <w:t>similarity</w:t>
      </w:r>
      <w:r>
        <w:rPr>
          <w:spacing w:val="-11"/>
        </w:rPr>
        <w:t xml:space="preserve"> </w:t>
      </w:r>
      <w:r>
        <w:t>will</w:t>
      </w:r>
      <w:r>
        <w:rPr>
          <w:spacing w:val="-12"/>
        </w:rPr>
        <w:t xml:space="preserve"> </w:t>
      </w:r>
      <w:r>
        <w:t>be</w:t>
      </w:r>
      <w:r>
        <w:rPr>
          <w:spacing w:val="-10"/>
        </w:rPr>
        <w:t xml:space="preserve"> </w:t>
      </w:r>
      <w:r>
        <w:t>handled</w:t>
      </w:r>
      <w:r>
        <w:rPr>
          <w:spacing w:val="-11"/>
        </w:rPr>
        <w:t xml:space="preserve"> </w:t>
      </w:r>
      <w:r>
        <w:t>in</w:t>
      </w:r>
      <w:r>
        <w:rPr>
          <w:spacing w:val="-7"/>
        </w:rPr>
        <w:t xml:space="preserve"> </w:t>
      </w:r>
      <w:r>
        <w:t>the</w:t>
      </w:r>
      <w:r>
        <w:rPr>
          <w:spacing w:val="-10"/>
        </w:rPr>
        <w:t xml:space="preserve"> </w:t>
      </w:r>
      <w:r>
        <w:t>future.</w:t>
      </w:r>
      <w:r>
        <w:rPr>
          <w:spacing w:val="-5"/>
        </w:rPr>
        <w:t xml:space="preserve"> </w:t>
      </w:r>
      <w:r>
        <w:t>The</w:t>
      </w:r>
      <w:r>
        <w:rPr>
          <w:spacing w:val="-10"/>
        </w:rPr>
        <w:t xml:space="preserve"> </w:t>
      </w:r>
      <w:r>
        <w:t>approach</w:t>
      </w:r>
      <w:r>
        <w:rPr>
          <w:spacing w:val="-11"/>
        </w:rPr>
        <w:t xml:space="preserve"> </w:t>
      </w:r>
      <w:r>
        <w:t>might</w:t>
      </w:r>
      <w:r>
        <w:rPr>
          <w:spacing w:val="-12"/>
        </w:rPr>
        <w:t xml:space="preserve"> </w:t>
      </w:r>
      <w:r>
        <w:t>be</w:t>
      </w:r>
      <w:r>
        <w:rPr>
          <w:spacing w:val="-10"/>
        </w:rPr>
        <w:t xml:space="preserve"> </w:t>
      </w:r>
      <w:r>
        <w:t>expanded</w:t>
      </w:r>
      <w:r>
        <w:rPr>
          <w:spacing w:val="-11"/>
        </w:rPr>
        <w:t xml:space="preserve"> </w:t>
      </w:r>
      <w:r>
        <w:t>to</w:t>
      </w:r>
      <w:r>
        <w:rPr>
          <w:spacing w:val="-12"/>
        </w:rPr>
        <w:t xml:space="preserve"> </w:t>
      </w:r>
      <w:r>
        <w:t>include</w:t>
      </w:r>
      <w:r>
        <w:rPr>
          <w:spacing w:val="-10"/>
        </w:rPr>
        <w:t xml:space="preserve"> </w:t>
      </w:r>
      <w:r>
        <w:t>other</w:t>
      </w:r>
      <w:r>
        <w:rPr>
          <w:spacing w:val="-13"/>
        </w:rPr>
        <w:t xml:space="preserve"> </w:t>
      </w:r>
      <w:r>
        <w:t>datasets, thereby increasing accuracy levels further.</w:t>
      </w:r>
    </w:p>
    <w:p w:rsidR="00492F2F" w:rsidRDefault="0034147C" w14:paraId="56E9ECBD" w14:textId="77777777">
      <w:pPr>
        <w:pStyle w:val="Heading1"/>
        <w:spacing w:line="265" w:lineRule="exact"/>
        <w:ind w:left="197" w:firstLine="0"/>
        <w:jc w:val="left"/>
      </w:pPr>
      <w:r>
        <w:rPr>
          <w:spacing w:val="-2"/>
        </w:rPr>
        <w:t>References:</w:t>
      </w:r>
    </w:p>
    <w:p w:rsidR="00492F2F" w:rsidRDefault="0034147C" w14:paraId="672BE1E7" w14:textId="77777777">
      <w:pPr>
        <w:pStyle w:val="ListParagraph"/>
        <w:numPr>
          <w:ilvl w:val="0"/>
          <w:numId w:val="1"/>
        </w:numPr>
        <w:tabs>
          <w:tab w:val="left" w:pos="917"/>
        </w:tabs>
        <w:spacing w:before="3" w:line="230" w:lineRule="auto"/>
        <w:ind w:right="351"/>
        <w:jc w:val="both"/>
        <w:rPr>
          <w:sz w:val="20"/>
        </w:rPr>
      </w:pPr>
      <w:r>
        <w:rPr>
          <w:sz w:val="20"/>
        </w:rPr>
        <w:t>S.</w:t>
      </w:r>
      <w:r>
        <w:rPr>
          <w:spacing w:val="-7"/>
          <w:sz w:val="20"/>
        </w:rPr>
        <w:t xml:space="preserve"> </w:t>
      </w:r>
      <w:r>
        <w:rPr>
          <w:sz w:val="20"/>
        </w:rPr>
        <w:t>M.</w:t>
      </w:r>
      <w:r>
        <w:rPr>
          <w:spacing w:val="-7"/>
          <w:sz w:val="20"/>
        </w:rPr>
        <w:t xml:space="preserve"> </w:t>
      </w:r>
      <w:r>
        <w:rPr>
          <w:sz w:val="20"/>
        </w:rPr>
        <w:t>AlQahtani,</w:t>
      </w:r>
      <w:r>
        <w:rPr>
          <w:spacing w:val="-7"/>
          <w:sz w:val="20"/>
        </w:rPr>
        <w:t xml:space="preserve"> </w:t>
      </w:r>
      <w:r>
        <w:rPr>
          <w:sz w:val="20"/>
        </w:rPr>
        <w:t>‘‘Product</w:t>
      </w:r>
      <w:r>
        <w:rPr>
          <w:spacing w:val="-8"/>
          <w:sz w:val="20"/>
        </w:rPr>
        <w:t xml:space="preserve"> </w:t>
      </w:r>
      <w:r>
        <w:rPr>
          <w:sz w:val="20"/>
        </w:rPr>
        <w:t>sentiment</w:t>
      </w:r>
      <w:r>
        <w:rPr>
          <w:spacing w:val="-8"/>
          <w:sz w:val="20"/>
        </w:rPr>
        <w:t xml:space="preserve"> </w:t>
      </w:r>
      <w:r>
        <w:rPr>
          <w:sz w:val="20"/>
        </w:rPr>
        <w:t>analysis</w:t>
      </w:r>
      <w:r>
        <w:rPr>
          <w:spacing w:val="-6"/>
          <w:sz w:val="20"/>
        </w:rPr>
        <w:t xml:space="preserve"> </w:t>
      </w:r>
      <w:r>
        <w:rPr>
          <w:sz w:val="20"/>
        </w:rPr>
        <w:t>for</w:t>
      </w:r>
      <w:r>
        <w:rPr>
          <w:spacing w:val="-9"/>
          <w:sz w:val="20"/>
        </w:rPr>
        <w:t xml:space="preserve"> </w:t>
      </w:r>
      <w:r>
        <w:rPr>
          <w:sz w:val="20"/>
        </w:rPr>
        <w:t>Amazon</w:t>
      </w:r>
      <w:r>
        <w:rPr>
          <w:spacing w:val="-2"/>
          <w:sz w:val="20"/>
        </w:rPr>
        <w:t xml:space="preserve"> </w:t>
      </w:r>
      <w:r>
        <w:rPr>
          <w:sz w:val="20"/>
        </w:rPr>
        <w:t>reviews,’’</w:t>
      </w:r>
      <w:r>
        <w:rPr>
          <w:spacing w:val="-9"/>
          <w:sz w:val="20"/>
        </w:rPr>
        <w:t xml:space="preserve"> </w:t>
      </w:r>
      <w:r>
        <w:rPr>
          <w:sz w:val="20"/>
        </w:rPr>
        <w:t>Int.</w:t>
      </w:r>
      <w:r>
        <w:rPr>
          <w:spacing w:val="-7"/>
          <w:sz w:val="20"/>
        </w:rPr>
        <w:t xml:space="preserve"> </w:t>
      </w:r>
      <w:r>
        <w:rPr>
          <w:sz w:val="20"/>
        </w:rPr>
        <w:t>J.</w:t>
      </w:r>
      <w:r>
        <w:rPr>
          <w:spacing w:val="-7"/>
          <w:sz w:val="20"/>
        </w:rPr>
        <w:t xml:space="preserve"> </w:t>
      </w:r>
      <w:r>
        <w:rPr>
          <w:sz w:val="20"/>
        </w:rPr>
        <w:t>Comput.</w:t>
      </w:r>
      <w:r>
        <w:rPr>
          <w:spacing w:val="-2"/>
          <w:sz w:val="20"/>
        </w:rPr>
        <w:t xml:space="preserve"> </w:t>
      </w:r>
      <w:r>
        <w:rPr>
          <w:sz w:val="20"/>
        </w:rPr>
        <w:t>Sci.</w:t>
      </w:r>
      <w:r>
        <w:rPr>
          <w:spacing w:val="-8"/>
          <w:sz w:val="20"/>
        </w:rPr>
        <w:t xml:space="preserve"> </w:t>
      </w:r>
      <w:r>
        <w:rPr>
          <w:sz w:val="20"/>
        </w:rPr>
        <w:t>Inf.</w:t>
      </w:r>
      <w:r>
        <w:rPr>
          <w:spacing w:val="-3"/>
          <w:sz w:val="20"/>
        </w:rPr>
        <w:t xml:space="preserve"> </w:t>
      </w:r>
      <w:r>
        <w:rPr>
          <w:sz w:val="20"/>
        </w:rPr>
        <w:t>Technol.</w:t>
      </w:r>
      <w:r>
        <w:rPr>
          <w:spacing w:val="-7"/>
          <w:sz w:val="20"/>
        </w:rPr>
        <w:t xml:space="preserve"> </w:t>
      </w:r>
      <w:r>
        <w:rPr>
          <w:sz w:val="20"/>
        </w:rPr>
        <w:t>(IJCSIT),</w:t>
      </w:r>
      <w:r>
        <w:rPr>
          <w:spacing w:val="-7"/>
          <w:sz w:val="20"/>
        </w:rPr>
        <w:t xml:space="preserve"> </w:t>
      </w:r>
      <w:r>
        <w:rPr>
          <w:sz w:val="20"/>
        </w:rPr>
        <w:t>vol. 13, no. 3, pp. 15–30, 2021.</w:t>
      </w:r>
    </w:p>
    <w:p w:rsidR="00492F2F" w:rsidRDefault="0034147C" w14:paraId="1986538E" w14:textId="77777777">
      <w:pPr>
        <w:pStyle w:val="ListParagraph"/>
        <w:numPr>
          <w:ilvl w:val="0"/>
          <w:numId w:val="1"/>
        </w:numPr>
        <w:tabs>
          <w:tab w:val="left" w:pos="917"/>
        </w:tabs>
        <w:spacing w:line="230" w:lineRule="auto"/>
        <w:ind w:right="352"/>
        <w:jc w:val="both"/>
        <w:rPr>
          <w:sz w:val="20"/>
        </w:rPr>
      </w:pPr>
      <w:r>
        <w:rPr>
          <w:sz w:val="20"/>
        </w:rPr>
        <w:t>Rashid</w:t>
      </w:r>
      <w:r>
        <w:rPr>
          <w:spacing w:val="-1"/>
          <w:sz w:val="20"/>
        </w:rPr>
        <w:t xml:space="preserve"> </w:t>
      </w:r>
      <w:r>
        <w:rPr>
          <w:sz w:val="20"/>
        </w:rPr>
        <w:t>and</w:t>
      </w:r>
      <w:r>
        <w:rPr>
          <w:spacing w:val="-1"/>
          <w:sz w:val="20"/>
        </w:rPr>
        <w:t xml:space="preserve"> </w:t>
      </w:r>
      <w:r>
        <w:rPr>
          <w:sz w:val="20"/>
        </w:rPr>
        <w:t>C.</w:t>
      </w:r>
      <w:r>
        <w:rPr>
          <w:spacing w:val="-1"/>
          <w:sz w:val="20"/>
        </w:rPr>
        <w:t xml:space="preserve"> </w:t>
      </w:r>
      <w:r>
        <w:rPr>
          <w:sz w:val="20"/>
        </w:rPr>
        <w:t>Huang,</w:t>
      </w:r>
      <w:r>
        <w:rPr>
          <w:spacing w:val="-1"/>
          <w:sz w:val="20"/>
        </w:rPr>
        <w:t xml:space="preserve"> </w:t>
      </w:r>
      <w:r>
        <w:rPr>
          <w:sz w:val="20"/>
        </w:rPr>
        <w:t>‘‘Sentiment</w:t>
      </w:r>
      <w:r>
        <w:rPr>
          <w:spacing w:val="-2"/>
          <w:sz w:val="20"/>
        </w:rPr>
        <w:t xml:space="preserve"> </w:t>
      </w:r>
      <w:r>
        <w:rPr>
          <w:sz w:val="20"/>
        </w:rPr>
        <w:t>analysis on</w:t>
      </w:r>
      <w:r>
        <w:rPr>
          <w:spacing w:val="-1"/>
          <w:sz w:val="20"/>
        </w:rPr>
        <w:t xml:space="preserve"> </w:t>
      </w:r>
      <w:r>
        <w:rPr>
          <w:sz w:val="20"/>
        </w:rPr>
        <w:t>consumer</w:t>
      </w:r>
      <w:r>
        <w:rPr>
          <w:spacing w:val="-3"/>
          <w:sz w:val="20"/>
        </w:rPr>
        <w:t xml:space="preserve"> </w:t>
      </w:r>
      <w:r>
        <w:rPr>
          <w:sz w:val="20"/>
        </w:rPr>
        <w:t>reviews of</w:t>
      </w:r>
      <w:r>
        <w:rPr>
          <w:spacing w:val="-3"/>
          <w:sz w:val="20"/>
        </w:rPr>
        <w:t xml:space="preserve"> </w:t>
      </w:r>
      <w:r>
        <w:rPr>
          <w:sz w:val="20"/>
        </w:rPr>
        <w:t>Amazon</w:t>
      </w:r>
      <w:r>
        <w:rPr>
          <w:spacing w:val="-1"/>
          <w:sz w:val="20"/>
        </w:rPr>
        <w:t xml:space="preserve"> </w:t>
      </w:r>
      <w:r>
        <w:rPr>
          <w:sz w:val="20"/>
        </w:rPr>
        <w:t>products,’</w:t>
      </w:r>
      <w:r>
        <w:rPr>
          <w:spacing w:val="-3"/>
          <w:sz w:val="20"/>
        </w:rPr>
        <w:t xml:space="preserve"> </w:t>
      </w:r>
      <w:r>
        <w:rPr>
          <w:sz w:val="20"/>
        </w:rPr>
        <w:t>Int. J.</w:t>
      </w:r>
      <w:r>
        <w:rPr>
          <w:spacing w:val="-1"/>
          <w:sz w:val="20"/>
        </w:rPr>
        <w:t xml:space="preserve"> </w:t>
      </w:r>
      <w:r>
        <w:rPr>
          <w:sz w:val="20"/>
        </w:rPr>
        <w:t>Comput.</w:t>
      </w:r>
      <w:r>
        <w:rPr>
          <w:spacing w:val="-1"/>
          <w:sz w:val="20"/>
        </w:rPr>
        <w:t xml:space="preserve"> </w:t>
      </w:r>
      <w:r>
        <w:rPr>
          <w:sz w:val="20"/>
        </w:rPr>
        <w:t>Theory</w:t>
      </w:r>
      <w:r>
        <w:rPr>
          <w:spacing w:val="-1"/>
          <w:sz w:val="20"/>
        </w:rPr>
        <w:t xml:space="preserve"> </w:t>
      </w:r>
      <w:r>
        <w:rPr>
          <w:sz w:val="20"/>
        </w:rPr>
        <w:t>Eng., vol. 13, no. 2, p. 7, 2021, doi: 10.7763/IJCTE.2021.V13.1287.</w:t>
      </w:r>
    </w:p>
    <w:p w:rsidR="00492F2F" w:rsidRDefault="0034147C" w14:paraId="514032FF" w14:textId="77777777">
      <w:pPr>
        <w:pStyle w:val="ListParagraph"/>
        <w:numPr>
          <w:ilvl w:val="0"/>
          <w:numId w:val="1"/>
        </w:numPr>
        <w:tabs>
          <w:tab w:val="left" w:pos="917"/>
        </w:tabs>
        <w:spacing w:before="2" w:line="230" w:lineRule="auto"/>
        <w:ind w:right="345"/>
        <w:jc w:val="both"/>
        <w:rPr>
          <w:sz w:val="20"/>
        </w:rPr>
      </w:pPr>
      <w:r>
        <w:rPr>
          <w:sz w:val="20"/>
        </w:rPr>
        <w:t xml:space="preserve">S. Wassan, X. Chen, T. Shen, M. Waqar, and N. Z. Jhanjhi, ‘‘Amazon product sentiment analysis using machine learning techniques,’’ Revista Argentina de Clínica Psicológica, vol. 30, no. 1, p. 695, 2021, doi: </w:t>
      </w:r>
      <w:r>
        <w:rPr>
          <w:spacing w:val="-2"/>
          <w:sz w:val="20"/>
        </w:rPr>
        <w:t>10.24205/03276716.2020.2065.</w:t>
      </w:r>
    </w:p>
    <w:p w:rsidR="00492F2F" w:rsidRDefault="0034147C" w14:paraId="26F13442" w14:textId="77777777">
      <w:pPr>
        <w:pStyle w:val="ListParagraph"/>
        <w:numPr>
          <w:ilvl w:val="0"/>
          <w:numId w:val="1"/>
        </w:numPr>
        <w:tabs>
          <w:tab w:val="left" w:pos="916"/>
        </w:tabs>
        <w:spacing w:line="220" w:lineRule="exact"/>
        <w:ind w:left="916" w:hanging="719"/>
        <w:jc w:val="both"/>
        <w:rPr>
          <w:sz w:val="20"/>
        </w:rPr>
      </w:pPr>
      <w:r>
        <w:rPr>
          <w:sz w:val="20"/>
        </w:rPr>
        <w:t>E.</w:t>
      </w:r>
      <w:r>
        <w:rPr>
          <w:spacing w:val="-2"/>
          <w:sz w:val="20"/>
        </w:rPr>
        <w:t xml:space="preserve"> </w:t>
      </w:r>
      <w:r>
        <w:rPr>
          <w:sz w:val="20"/>
        </w:rPr>
        <w:t>Loper</w:t>
      </w:r>
      <w:r>
        <w:rPr>
          <w:spacing w:val="-3"/>
          <w:sz w:val="20"/>
        </w:rPr>
        <w:t xml:space="preserve"> </w:t>
      </w:r>
      <w:r>
        <w:rPr>
          <w:sz w:val="20"/>
        </w:rPr>
        <w:t>and</w:t>
      </w:r>
      <w:r>
        <w:rPr>
          <w:spacing w:val="-1"/>
          <w:sz w:val="20"/>
        </w:rPr>
        <w:t xml:space="preserve"> </w:t>
      </w:r>
      <w:r>
        <w:rPr>
          <w:sz w:val="20"/>
        </w:rPr>
        <w:t>S.</w:t>
      </w:r>
      <w:r>
        <w:rPr>
          <w:spacing w:val="-1"/>
          <w:sz w:val="20"/>
        </w:rPr>
        <w:t xml:space="preserve"> </w:t>
      </w:r>
      <w:r>
        <w:rPr>
          <w:sz w:val="20"/>
        </w:rPr>
        <w:t>Bird,</w:t>
      </w:r>
      <w:r>
        <w:rPr>
          <w:spacing w:val="-2"/>
          <w:sz w:val="20"/>
        </w:rPr>
        <w:t xml:space="preserve"> </w:t>
      </w:r>
      <w:r>
        <w:rPr>
          <w:sz w:val="20"/>
        </w:rPr>
        <w:t>“Nltk:</w:t>
      </w:r>
      <w:r>
        <w:rPr>
          <w:spacing w:val="-2"/>
          <w:sz w:val="20"/>
        </w:rPr>
        <w:t xml:space="preserve"> </w:t>
      </w:r>
      <w:r>
        <w:rPr>
          <w:sz w:val="20"/>
        </w:rPr>
        <w:t>The natural</w:t>
      </w:r>
      <w:r>
        <w:rPr>
          <w:spacing w:val="-2"/>
          <w:sz w:val="20"/>
        </w:rPr>
        <w:t xml:space="preserve"> </w:t>
      </w:r>
      <w:r>
        <w:rPr>
          <w:sz w:val="20"/>
        </w:rPr>
        <w:t>language</w:t>
      </w:r>
      <w:r>
        <w:rPr>
          <w:spacing w:val="-1"/>
          <w:sz w:val="20"/>
        </w:rPr>
        <w:t xml:space="preserve"> </w:t>
      </w:r>
      <w:r>
        <w:rPr>
          <w:sz w:val="20"/>
        </w:rPr>
        <w:t>toolkit,” arXiv</w:t>
      </w:r>
      <w:r>
        <w:rPr>
          <w:spacing w:val="-2"/>
          <w:sz w:val="20"/>
        </w:rPr>
        <w:t xml:space="preserve"> </w:t>
      </w:r>
      <w:r>
        <w:rPr>
          <w:sz w:val="20"/>
        </w:rPr>
        <w:t>Prepr.</w:t>
      </w:r>
      <w:r>
        <w:rPr>
          <w:spacing w:val="-1"/>
          <w:sz w:val="20"/>
        </w:rPr>
        <w:t xml:space="preserve"> </w:t>
      </w:r>
      <w:r>
        <w:rPr>
          <w:sz w:val="20"/>
        </w:rPr>
        <w:t>cs/0205028,</w:t>
      </w:r>
      <w:r>
        <w:rPr>
          <w:spacing w:val="-1"/>
          <w:sz w:val="20"/>
        </w:rPr>
        <w:t xml:space="preserve"> </w:t>
      </w:r>
      <w:r>
        <w:rPr>
          <w:spacing w:val="-2"/>
          <w:sz w:val="20"/>
        </w:rPr>
        <w:t>2002.</w:t>
      </w:r>
    </w:p>
    <w:p w:rsidR="00492F2F" w:rsidRDefault="0034147C" w14:paraId="0E6E96BB" w14:textId="77777777">
      <w:pPr>
        <w:pStyle w:val="ListParagraph"/>
        <w:numPr>
          <w:ilvl w:val="0"/>
          <w:numId w:val="1"/>
        </w:numPr>
        <w:tabs>
          <w:tab w:val="left" w:pos="917"/>
        </w:tabs>
        <w:spacing w:before="1" w:line="232" w:lineRule="auto"/>
        <w:ind w:right="330"/>
        <w:jc w:val="both"/>
        <w:rPr>
          <w:sz w:val="20"/>
        </w:rPr>
      </w:pPr>
      <w:r>
        <w:rPr>
          <w:sz w:val="20"/>
        </w:rPr>
        <w:t>A.</w:t>
      </w:r>
      <w:r>
        <w:rPr>
          <w:spacing w:val="-7"/>
          <w:sz w:val="20"/>
        </w:rPr>
        <w:t xml:space="preserve"> </w:t>
      </w:r>
      <w:r>
        <w:rPr>
          <w:sz w:val="20"/>
        </w:rPr>
        <w:t>Dadhich</w:t>
      </w:r>
      <w:r>
        <w:rPr>
          <w:spacing w:val="-7"/>
          <w:sz w:val="20"/>
        </w:rPr>
        <w:t xml:space="preserve"> </w:t>
      </w:r>
      <w:r>
        <w:rPr>
          <w:sz w:val="20"/>
        </w:rPr>
        <w:t>and</w:t>
      </w:r>
      <w:r>
        <w:rPr>
          <w:spacing w:val="-7"/>
          <w:sz w:val="20"/>
        </w:rPr>
        <w:t xml:space="preserve"> </w:t>
      </w:r>
      <w:r>
        <w:rPr>
          <w:sz w:val="20"/>
        </w:rPr>
        <w:t>B.</w:t>
      </w:r>
      <w:r>
        <w:rPr>
          <w:spacing w:val="-11"/>
          <w:sz w:val="20"/>
        </w:rPr>
        <w:t xml:space="preserve"> </w:t>
      </w:r>
      <w:r>
        <w:rPr>
          <w:sz w:val="20"/>
        </w:rPr>
        <w:t>Thankachan,</w:t>
      </w:r>
      <w:r>
        <w:rPr>
          <w:spacing w:val="-7"/>
          <w:sz w:val="20"/>
        </w:rPr>
        <w:t xml:space="preserve"> </w:t>
      </w:r>
      <w:r>
        <w:rPr>
          <w:sz w:val="20"/>
        </w:rPr>
        <w:t>‘‘Sentiment</w:t>
      </w:r>
      <w:r>
        <w:rPr>
          <w:spacing w:val="-8"/>
          <w:sz w:val="20"/>
        </w:rPr>
        <w:t xml:space="preserve"> </w:t>
      </w:r>
      <w:r>
        <w:rPr>
          <w:sz w:val="20"/>
        </w:rPr>
        <w:t>analysis</w:t>
      </w:r>
      <w:r>
        <w:rPr>
          <w:spacing w:val="-6"/>
          <w:sz w:val="20"/>
        </w:rPr>
        <w:t xml:space="preserve"> </w:t>
      </w:r>
      <w:r>
        <w:rPr>
          <w:sz w:val="20"/>
        </w:rPr>
        <w:t>of</w:t>
      </w:r>
      <w:r>
        <w:rPr>
          <w:spacing w:val="-9"/>
          <w:sz w:val="20"/>
        </w:rPr>
        <w:t xml:space="preserve"> </w:t>
      </w:r>
      <w:r>
        <w:rPr>
          <w:sz w:val="20"/>
        </w:rPr>
        <w:t>Amazon</w:t>
      </w:r>
      <w:r>
        <w:rPr>
          <w:spacing w:val="-7"/>
          <w:sz w:val="20"/>
        </w:rPr>
        <w:t xml:space="preserve"> </w:t>
      </w:r>
      <w:r>
        <w:rPr>
          <w:sz w:val="20"/>
        </w:rPr>
        <w:t>product</w:t>
      </w:r>
      <w:r>
        <w:rPr>
          <w:spacing w:val="-8"/>
          <w:sz w:val="20"/>
        </w:rPr>
        <w:t xml:space="preserve"> </w:t>
      </w:r>
      <w:r>
        <w:rPr>
          <w:sz w:val="20"/>
        </w:rPr>
        <w:t>reviews</w:t>
      </w:r>
      <w:r>
        <w:rPr>
          <w:spacing w:val="-6"/>
          <w:sz w:val="20"/>
        </w:rPr>
        <w:t xml:space="preserve"> </w:t>
      </w:r>
      <w:r>
        <w:rPr>
          <w:sz w:val="20"/>
        </w:rPr>
        <w:t>using</w:t>
      </w:r>
      <w:r>
        <w:rPr>
          <w:spacing w:val="-7"/>
          <w:sz w:val="20"/>
        </w:rPr>
        <w:t xml:space="preserve"> </w:t>
      </w:r>
      <w:r>
        <w:rPr>
          <w:sz w:val="20"/>
        </w:rPr>
        <w:t>hybrid</w:t>
      </w:r>
      <w:r>
        <w:rPr>
          <w:spacing w:val="-8"/>
          <w:sz w:val="20"/>
        </w:rPr>
        <w:t xml:space="preserve"> </w:t>
      </w:r>
      <w:r>
        <w:rPr>
          <w:sz w:val="20"/>
        </w:rPr>
        <w:t>rule-based</w:t>
      </w:r>
      <w:r>
        <w:rPr>
          <w:spacing w:val="-7"/>
          <w:sz w:val="20"/>
        </w:rPr>
        <w:t xml:space="preserve"> </w:t>
      </w:r>
      <w:r>
        <w:rPr>
          <w:sz w:val="20"/>
        </w:rPr>
        <w:t>approach,’’ in</w:t>
      </w:r>
      <w:r>
        <w:rPr>
          <w:spacing w:val="-9"/>
          <w:sz w:val="20"/>
        </w:rPr>
        <w:t xml:space="preserve"> </w:t>
      </w:r>
      <w:r>
        <w:rPr>
          <w:sz w:val="20"/>
        </w:rPr>
        <w:t>Smart</w:t>
      </w:r>
      <w:r>
        <w:rPr>
          <w:spacing w:val="-9"/>
          <w:sz w:val="20"/>
        </w:rPr>
        <w:t xml:space="preserve"> </w:t>
      </w:r>
      <w:r>
        <w:rPr>
          <w:sz w:val="20"/>
        </w:rPr>
        <w:t>Systems:</w:t>
      </w:r>
      <w:r>
        <w:rPr>
          <w:spacing w:val="-9"/>
          <w:sz w:val="20"/>
        </w:rPr>
        <w:t xml:space="preserve"> </w:t>
      </w:r>
      <w:r>
        <w:rPr>
          <w:sz w:val="20"/>
        </w:rPr>
        <w:t>Innova</w:t>
      </w:r>
      <w:r>
        <w:rPr>
          <w:spacing w:val="-7"/>
          <w:sz w:val="20"/>
        </w:rPr>
        <w:t xml:space="preserve"> </w:t>
      </w:r>
      <w:r>
        <w:rPr>
          <w:sz w:val="20"/>
        </w:rPr>
        <w:t>tions</w:t>
      </w:r>
      <w:r>
        <w:rPr>
          <w:spacing w:val="-11"/>
          <w:sz w:val="20"/>
        </w:rPr>
        <w:t xml:space="preserve"> </w:t>
      </w:r>
      <w:r>
        <w:rPr>
          <w:sz w:val="20"/>
        </w:rPr>
        <w:t>in</w:t>
      </w:r>
      <w:r>
        <w:rPr>
          <w:spacing w:val="-9"/>
          <w:sz w:val="20"/>
        </w:rPr>
        <w:t xml:space="preserve"> </w:t>
      </w:r>
      <w:r>
        <w:rPr>
          <w:sz w:val="20"/>
        </w:rPr>
        <w:t>Computing</w:t>
      </w:r>
      <w:r>
        <w:rPr>
          <w:spacing w:val="-8"/>
          <w:sz w:val="20"/>
        </w:rPr>
        <w:t xml:space="preserve"> </w:t>
      </w:r>
      <w:r>
        <w:rPr>
          <w:sz w:val="20"/>
        </w:rPr>
        <w:t>(SSIC).</w:t>
      </w:r>
      <w:r>
        <w:rPr>
          <w:spacing w:val="-8"/>
          <w:sz w:val="20"/>
        </w:rPr>
        <w:t xml:space="preserve"> </w:t>
      </w:r>
      <w:r>
        <w:rPr>
          <w:sz w:val="20"/>
        </w:rPr>
        <w:t>Singapore:</w:t>
      </w:r>
      <w:r>
        <w:rPr>
          <w:spacing w:val="-9"/>
          <w:sz w:val="20"/>
        </w:rPr>
        <w:t xml:space="preserve"> </w:t>
      </w:r>
      <w:r>
        <w:rPr>
          <w:sz w:val="20"/>
        </w:rPr>
        <w:t>Springer,</w:t>
      </w:r>
      <w:r>
        <w:rPr>
          <w:spacing w:val="-8"/>
          <w:sz w:val="20"/>
        </w:rPr>
        <w:t xml:space="preserve"> </w:t>
      </w:r>
      <w:r>
        <w:rPr>
          <w:sz w:val="20"/>
        </w:rPr>
        <w:t>2022,</w:t>
      </w:r>
      <w:r>
        <w:rPr>
          <w:spacing w:val="-8"/>
          <w:sz w:val="20"/>
        </w:rPr>
        <w:t xml:space="preserve"> </w:t>
      </w:r>
      <w:r>
        <w:rPr>
          <w:sz w:val="20"/>
        </w:rPr>
        <w:t>pp.</w:t>
      </w:r>
      <w:r>
        <w:rPr>
          <w:spacing w:val="-8"/>
          <w:sz w:val="20"/>
        </w:rPr>
        <w:t xml:space="preserve"> </w:t>
      </w:r>
      <w:r>
        <w:rPr>
          <w:sz w:val="20"/>
        </w:rPr>
        <w:t>173–193,</w:t>
      </w:r>
      <w:r>
        <w:rPr>
          <w:spacing w:val="-8"/>
          <w:sz w:val="20"/>
        </w:rPr>
        <w:t xml:space="preserve"> </w:t>
      </w:r>
      <w:r>
        <w:rPr>
          <w:sz w:val="20"/>
        </w:rPr>
        <w:t>doi:</w:t>
      </w:r>
      <w:r>
        <w:rPr>
          <w:spacing w:val="-9"/>
          <w:sz w:val="20"/>
        </w:rPr>
        <w:t xml:space="preserve"> </w:t>
      </w:r>
      <w:r>
        <w:rPr>
          <w:sz w:val="20"/>
        </w:rPr>
        <w:t xml:space="preserve">10.1007/978-981- </w:t>
      </w:r>
      <w:r>
        <w:rPr>
          <w:spacing w:val="-2"/>
          <w:sz w:val="20"/>
        </w:rPr>
        <w:t>16-2877-1_17.</w:t>
      </w:r>
    </w:p>
    <w:p w:rsidR="00492F2F" w:rsidRDefault="0034147C" w14:paraId="439933BD" w14:textId="77777777">
      <w:pPr>
        <w:pStyle w:val="ListParagraph"/>
        <w:numPr>
          <w:ilvl w:val="0"/>
          <w:numId w:val="1"/>
        </w:numPr>
        <w:tabs>
          <w:tab w:val="left" w:pos="917"/>
        </w:tabs>
        <w:spacing w:line="230" w:lineRule="auto"/>
        <w:ind w:right="332"/>
        <w:jc w:val="both"/>
        <w:rPr>
          <w:sz w:val="20"/>
        </w:rPr>
      </w:pPr>
      <w:r>
        <w:rPr>
          <w:sz w:val="20"/>
        </w:rPr>
        <w:t>Y.</w:t>
      </w:r>
      <w:r>
        <w:rPr>
          <w:spacing w:val="-7"/>
          <w:sz w:val="20"/>
        </w:rPr>
        <w:t xml:space="preserve"> </w:t>
      </w:r>
      <w:r>
        <w:rPr>
          <w:sz w:val="20"/>
        </w:rPr>
        <w:t>Xiao,</w:t>
      </w:r>
      <w:r>
        <w:rPr>
          <w:spacing w:val="-7"/>
          <w:sz w:val="20"/>
        </w:rPr>
        <w:t xml:space="preserve"> </w:t>
      </w:r>
      <w:r>
        <w:rPr>
          <w:sz w:val="20"/>
        </w:rPr>
        <w:t>C.</w:t>
      </w:r>
      <w:r>
        <w:rPr>
          <w:spacing w:val="-7"/>
          <w:sz w:val="20"/>
        </w:rPr>
        <w:t xml:space="preserve"> </w:t>
      </w:r>
      <w:r>
        <w:rPr>
          <w:sz w:val="20"/>
        </w:rPr>
        <w:t>Qi,</w:t>
      </w:r>
      <w:r>
        <w:rPr>
          <w:spacing w:val="-13"/>
          <w:sz w:val="20"/>
        </w:rPr>
        <w:t xml:space="preserve"> </w:t>
      </w:r>
      <w:r>
        <w:rPr>
          <w:sz w:val="20"/>
        </w:rPr>
        <w:t>and</w:t>
      </w:r>
      <w:r>
        <w:rPr>
          <w:spacing w:val="-6"/>
          <w:sz w:val="20"/>
        </w:rPr>
        <w:t xml:space="preserve"> </w:t>
      </w:r>
      <w:r>
        <w:rPr>
          <w:sz w:val="20"/>
        </w:rPr>
        <w:t>H.</w:t>
      </w:r>
      <w:r>
        <w:rPr>
          <w:spacing w:val="-7"/>
          <w:sz w:val="20"/>
        </w:rPr>
        <w:t xml:space="preserve"> </w:t>
      </w:r>
      <w:r>
        <w:rPr>
          <w:sz w:val="20"/>
        </w:rPr>
        <w:t>Leng,</w:t>
      </w:r>
      <w:r>
        <w:rPr>
          <w:spacing w:val="-7"/>
          <w:sz w:val="20"/>
        </w:rPr>
        <w:t xml:space="preserve"> </w:t>
      </w:r>
      <w:r>
        <w:rPr>
          <w:sz w:val="20"/>
        </w:rPr>
        <w:t>‘‘Sentiment</w:t>
      </w:r>
      <w:r>
        <w:rPr>
          <w:spacing w:val="-8"/>
          <w:sz w:val="20"/>
        </w:rPr>
        <w:t xml:space="preserve"> </w:t>
      </w:r>
      <w:r>
        <w:rPr>
          <w:sz w:val="20"/>
        </w:rPr>
        <w:t>analysis</w:t>
      </w:r>
      <w:r>
        <w:rPr>
          <w:spacing w:val="-6"/>
          <w:sz w:val="20"/>
        </w:rPr>
        <w:t xml:space="preserve"> </w:t>
      </w:r>
      <w:r>
        <w:rPr>
          <w:sz w:val="20"/>
        </w:rPr>
        <w:t>of</w:t>
      </w:r>
      <w:r>
        <w:rPr>
          <w:spacing w:val="-9"/>
          <w:sz w:val="20"/>
        </w:rPr>
        <w:t xml:space="preserve"> </w:t>
      </w:r>
      <w:r>
        <w:rPr>
          <w:sz w:val="20"/>
        </w:rPr>
        <w:t>Amazon</w:t>
      </w:r>
      <w:r>
        <w:rPr>
          <w:spacing w:val="-7"/>
          <w:sz w:val="20"/>
        </w:rPr>
        <w:t xml:space="preserve"> </w:t>
      </w:r>
      <w:r>
        <w:rPr>
          <w:sz w:val="20"/>
        </w:rPr>
        <w:t>prod</w:t>
      </w:r>
      <w:r>
        <w:rPr>
          <w:spacing w:val="-7"/>
          <w:sz w:val="20"/>
        </w:rPr>
        <w:t xml:space="preserve"> </w:t>
      </w:r>
      <w:r>
        <w:rPr>
          <w:sz w:val="20"/>
        </w:rPr>
        <w:t>uct</w:t>
      </w:r>
      <w:r>
        <w:rPr>
          <w:spacing w:val="-8"/>
          <w:sz w:val="20"/>
        </w:rPr>
        <w:t xml:space="preserve"> </w:t>
      </w:r>
      <w:r>
        <w:rPr>
          <w:sz w:val="20"/>
        </w:rPr>
        <w:t>reviews</w:t>
      </w:r>
      <w:r>
        <w:rPr>
          <w:spacing w:val="-6"/>
          <w:sz w:val="20"/>
        </w:rPr>
        <w:t xml:space="preserve"> </w:t>
      </w:r>
      <w:r>
        <w:rPr>
          <w:sz w:val="20"/>
        </w:rPr>
        <w:t>based</w:t>
      </w:r>
      <w:r>
        <w:rPr>
          <w:spacing w:val="-7"/>
          <w:sz w:val="20"/>
        </w:rPr>
        <w:t xml:space="preserve"> </w:t>
      </w:r>
      <w:r>
        <w:rPr>
          <w:sz w:val="20"/>
        </w:rPr>
        <w:t>on</w:t>
      </w:r>
      <w:r>
        <w:rPr>
          <w:spacing w:val="-12"/>
          <w:sz w:val="20"/>
        </w:rPr>
        <w:t xml:space="preserve"> </w:t>
      </w:r>
      <w:r>
        <w:rPr>
          <w:sz w:val="20"/>
        </w:rPr>
        <w:t>NLP,’’</w:t>
      </w:r>
      <w:r>
        <w:rPr>
          <w:spacing w:val="-9"/>
          <w:sz w:val="20"/>
        </w:rPr>
        <w:t xml:space="preserve"> </w:t>
      </w:r>
      <w:r>
        <w:rPr>
          <w:sz w:val="20"/>
        </w:rPr>
        <w:t>in</w:t>
      </w:r>
      <w:r>
        <w:rPr>
          <w:spacing w:val="-8"/>
          <w:sz w:val="20"/>
        </w:rPr>
        <w:t xml:space="preserve"> </w:t>
      </w:r>
      <w:r>
        <w:rPr>
          <w:sz w:val="20"/>
        </w:rPr>
        <w:t>Proc.</w:t>
      </w:r>
      <w:r>
        <w:rPr>
          <w:spacing w:val="-7"/>
          <w:sz w:val="20"/>
        </w:rPr>
        <w:t xml:space="preserve"> </w:t>
      </w:r>
      <w:r>
        <w:rPr>
          <w:sz w:val="20"/>
        </w:rPr>
        <w:t>4th</w:t>
      </w:r>
      <w:r>
        <w:rPr>
          <w:spacing w:val="-7"/>
          <w:sz w:val="20"/>
        </w:rPr>
        <w:t xml:space="preserve"> </w:t>
      </w:r>
      <w:r>
        <w:rPr>
          <w:sz w:val="20"/>
        </w:rPr>
        <w:t>Int.</w:t>
      </w:r>
      <w:r>
        <w:rPr>
          <w:spacing w:val="-7"/>
          <w:sz w:val="20"/>
        </w:rPr>
        <w:t xml:space="preserve"> </w:t>
      </w:r>
      <w:r>
        <w:rPr>
          <w:sz w:val="20"/>
        </w:rPr>
        <w:t xml:space="preserve">Conf. Adv. Electron. Mater., Comput. Softw. Eng. (AEMCSE), Mar. 2021, pp. 1218–1221, doi: </w:t>
      </w:r>
      <w:r>
        <w:rPr>
          <w:spacing w:val="-2"/>
          <w:sz w:val="20"/>
        </w:rPr>
        <w:t>10.1109/AEMCSE51986.2021.00249.</w:t>
      </w:r>
    </w:p>
    <w:p w:rsidR="00492F2F" w:rsidRDefault="00492F2F" w14:paraId="6762AF27" w14:textId="77777777">
      <w:pPr>
        <w:pStyle w:val="ListParagraph"/>
        <w:spacing w:line="230" w:lineRule="auto"/>
        <w:rPr>
          <w:sz w:val="20"/>
        </w:rPr>
        <w:sectPr w:rsidR="00492F2F">
          <w:pgSz w:w="11910" w:h="16840" w:orient="portrait"/>
          <w:pgMar w:top="1000" w:right="566" w:bottom="280" w:left="708" w:header="720" w:footer="720" w:gutter="0"/>
          <w:cols w:space="720"/>
        </w:sectPr>
      </w:pPr>
    </w:p>
    <w:p w:rsidR="00492F2F" w:rsidRDefault="0034147C" w14:paraId="4FE64EAC" w14:textId="77777777">
      <w:pPr>
        <w:pStyle w:val="ListParagraph"/>
        <w:numPr>
          <w:ilvl w:val="0"/>
          <w:numId w:val="1"/>
        </w:numPr>
        <w:tabs>
          <w:tab w:val="left" w:pos="917"/>
        </w:tabs>
        <w:spacing w:before="74" w:line="232" w:lineRule="auto"/>
        <w:ind w:right="344"/>
        <w:jc w:val="both"/>
        <w:rPr>
          <w:sz w:val="20"/>
        </w:rPr>
      </w:pPr>
      <w:r>
        <w:rPr>
          <w:sz w:val="20"/>
        </w:rPr>
        <w:lastRenderedPageBreak/>
        <w:t>M. Hawladar, A. Ghosh, Z. K. Raad, W.</w:t>
      </w:r>
      <w:r>
        <w:rPr>
          <w:spacing w:val="-3"/>
          <w:sz w:val="20"/>
        </w:rPr>
        <w:t xml:space="preserve"> </w:t>
      </w:r>
      <w:r>
        <w:rPr>
          <w:sz w:val="20"/>
        </w:rPr>
        <w:t>A.</w:t>
      </w:r>
      <w:r>
        <w:rPr>
          <w:spacing w:val="-2"/>
          <w:sz w:val="20"/>
        </w:rPr>
        <w:t xml:space="preserve"> </w:t>
      </w:r>
      <w:r>
        <w:rPr>
          <w:sz w:val="20"/>
        </w:rPr>
        <w:t>Chowdhury, and</w:t>
      </w:r>
      <w:r>
        <w:rPr>
          <w:spacing w:val="-2"/>
          <w:sz w:val="20"/>
        </w:rPr>
        <w:t xml:space="preserve"> </w:t>
      </w:r>
      <w:r>
        <w:rPr>
          <w:sz w:val="20"/>
        </w:rPr>
        <w:t>M. S. H. Shehan,</w:t>
      </w:r>
      <w:r>
        <w:rPr>
          <w:spacing w:val="-3"/>
          <w:sz w:val="20"/>
        </w:rPr>
        <w:t xml:space="preserve"> </w:t>
      </w:r>
      <w:r>
        <w:rPr>
          <w:sz w:val="20"/>
        </w:rPr>
        <w:t>‘‘Amazon product reviews sentiment analysis using supervised learning algorithms,’’ Ph.D. dissertation, Dept. Comput. Sci. Eng., Brac Univ., Dhaka, Bangladesh, 2021.</w:t>
      </w:r>
    </w:p>
    <w:p w:rsidR="00492F2F" w:rsidRDefault="0034147C" w14:paraId="5164FEB7" w14:textId="77777777">
      <w:pPr>
        <w:pStyle w:val="ListParagraph"/>
        <w:numPr>
          <w:ilvl w:val="0"/>
          <w:numId w:val="1"/>
        </w:numPr>
        <w:tabs>
          <w:tab w:val="left" w:pos="917"/>
        </w:tabs>
        <w:spacing w:line="230" w:lineRule="auto"/>
        <w:ind w:right="350"/>
        <w:jc w:val="both"/>
        <w:rPr>
          <w:sz w:val="20"/>
        </w:rPr>
      </w:pPr>
      <w:r>
        <w:rPr>
          <w:sz w:val="20"/>
        </w:rPr>
        <w:t>D. A. J. Daniel and M. J.</w:t>
      </w:r>
      <w:r>
        <w:rPr>
          <w:spacing w:val="-1"/>
          <w:sz w:val="20"/>
        </w:rPr>
        <w:t xml:space="preserve"> </w:t>
      </w:r>
      <w:r>
        <w:rPr>
          <w:sz w:val="20"/>
        </w:rPr>
        <w:t>Meena, ‘‘A novel sentiment analysis for Amazon data with TSA based feature selection,’’ Scalable Comput., Pract. Exper., vol. 22, no. 1, pp. 53–66, Feb. 2021, doi: 10.12694/scpe.v22i1.1839.</w:t>
      </w:r>
    </w:p>
    <w:p w:rsidR="00492F2F" w:rsidRDefault="0034147C" w14:paraId="2A8C9157" w14:textId="77777777">
      <w:pPr>
        <w:pStyle w:val="ListParagraph"/>
        <w:numPr>
          <w:ilvl w:val="0"/>
          <w:numId w:val="1"/>
        </w:numPr>
        <w:tabs>
          <w:tab w:val="left" w:pos="917"/>
        </w:tabs>
        <w:spacing w:line="235" w:lineRule="auto"/>
        <w:ind w:right="344"/>
        <w:jc w:val="both"/>
        <w:rPr>
          <w:sz w:val="20"/>
        </w:rPr>
      </w:pPr>
      <w:r>
        <w:rPr>
          <w:sz w:val="20"/>
        </w:rPr>
        <w:t>P˘av˘aloaia,</w:t>
      </w:r>
      <w:r>
        <w:rPr>
          <w:spacing w:val="-1"/>
          <w:sz w:val="20"/>
        </w:rPr>
        <w:t xml:space="preserve"> </w:t>
      </w:r>
      <w:r>
        <w:rPr>
          <w:sz w:val="20"/>
        </w:rPr>
        <w:t>V.D.;</w:t>
      </w:r>
      <w:r>
        <w:rPr>
          <w:spacing w:val="-2"/>
          <w:sz w:val="20"/>
        </w:rPr>
        <w:t xml:space="preserve"> </w:t>
      </w:r>
      <w:r>
        <w:rPr>
          <w:sz w:val="20"/>
        </w:rPr>
        <w:t>Teodor,</w:t>
      </w:r>
      <w:r>
        <w:rPr>
          <w:spacing w:val="-1"/>
          <w:sz w:val="20"/>
        </w:rPr>
        <w:t xml:space="preserve"> </w:t>
      </w:r>
      <w:r>
        <w:rPr>
          <w:sz w:val="20"/>
        </w:rPr>
        <w:t>E.M.;</w:t>
      </w:r>
      <w:r>
        <w:rPr>
          <w:spacing w:val="-2"/>
          <w:sz w:val="20"/>
        </w:rPr>
        <w:t xml:space="preserve"> </w:t>
      </w:r>
      <w:r>
        <w:rPr>
          <w:sz w:val="20"/>
        </w:rPr>
        <w:t>Fotache,</w:t>
      </w:r>
      <w:r>
        <w:rPr>
          <w:spacing w:val="-1"/>
          <w:sz w:val="20"/>
        </w:rPr>
        <w:t xml:space="preserve"> </w:t>
      </w:r>
      <w:r>
        <w:rPr>
          <w:sz w:val="20"/>
        </w:rPr>
        <w:t>D.;</w:t>
      </w:r>
      <w:r>
        <w:rPr>
          <w:spacing w:val="-2"/>
          <w:sz w:val="20"/>
        </w:rPr>
        <w:t xml:space="preserve"> </w:t>
      </w:r>
      <w:r>
        <w:rPr>
          <w:sz w:val="20"/>
        </w:rPr>
        <w:t>Danile¸</w:t>
      </w:r>
      <w:r>
        <w:rPr>
          <w:spacing w:val="-3"/>
          <w:sz w:val="20"/>
        </w:rPr>
        <w:t xml:space="preserve"> </w:t>
      </w:r>
      <w:r>
        <w:rPr>
          <w:sz w:val="20"/>
        </w:rPr>
        <w:t>t,</w:t>
      </w:r>
      <w:r>
        <w:rPr>
          <w:spacing w:val="-2"/>
          <w:sz w:val="20"/>
        </w:rPr>
        <w:t xml:space="preserve"> </w:t>
      </w:r>
      <w:r>
        <w:rPr>
          <w:sz w:val="20"/>
        </w:rPr>
        <w:t>M.</w:t>
      </w:r>
      <w:r>
        <w:rPr>
          <w:spacing w:val="-1"/>
          <w:sz w:val="20"/>
        </w:rPr>
        <w:t xml:space="preserve"> </w:t>
      </w:r>
      <w:r>
        <w:rPr>
          <w:sz w:val="20"/>
        </w:rPr>
        <w:t>Opinion</w:t>
      </w:r>
      <w:r>
        <w:rPr>
          <w:spacing w:val="-1"/>
          <w:sz w:val="20"/>
        </w:rPr>
        <w:t xml:space="preserve"> </w:t>
      </w:r>
      <w:r>
        <w:rPr>
          <w:sz w:val="20"/>
        </w:rPr>
        <w:t>mining</w:t>
      </w:r>
      <w:r>
        <w:rPr>
          <w:spacing w:val="-1"/>
          <w:sz w:val="20"/>
        </w:rPr>
        <w:t xml:space="preserve"> </w:t>
      </w:r>
      <w:r>
        <w:rPr>
          <w:sz w:val="20"/>
        </w:rPr>
        <w:t>on social</w:t>
      </w:r>
      <w:r>
        <w:rPr>
          <w:spacing w:val="-2"/>
          <w:sz w:val="20"/>
        </w:rPr>
        <w:t xml:space="preserve"> </w:t>
      </w:r>
      <w:r>
        <w:rPr>
          <w:sz w:val="20"/>
        </w:rPr>
        <w:t>media data:</w:t>
      </w:r>
      <w:r>
        <w:rPr>
          <w:spacing w:val="-2"/>
          <w:sz w:val="20"/>
        </w:rPr>
        <w:t xml:space="preserve"> </w:t>
      </w:r>
      <w:r>
        <w:rPr>
          <w:sz w:val="20"/>
        </w:rPr>
        <w:t>sentiment</w:t>
      </w:r>
      <w:r>
        <w:rPr>
          <w:spacing w:val="-2"/>
          <w:sz w:val="20"/>
        </w:rPr>
        <w:t xml:space="preserve"> </w:t>
      </w:r>
      <w:r>
        <w:rPr>
          <w:sz w:val="20"/>
        </w:rPr>
        <w:t>analysis of user preferences. Sustainability 2019, 11, 4459. [CrossRef]</w:t>
      </w:r>
    </w:p>
    <w:p w:rsidR="00492F2F" w:rsidRDefault="0034147C" w14:paraId="6DB08ECB" w14:textId="77777777">
      <w:pPr>
        <w:pStyle w:val="ListParagraph"/>
        <w:numPr>
          <w:ilvl w:val="0"/>
          <w:numId w:val="1"/>
        </w:numPr>
        <w:tabs>
          <w:tab w:val="left" w:pos="916"/>
        </w:tabs>
        <w:spacing w:line="216" w:lineRule="exact"/>
        <w:ind w:left="916" w:hanging="719"/>
        <w:jc w:val="both"/>
        <w:rPr>
          <w:sz w:val="20"/>
        </w:rPr>
      </w:pPr>
      <w:r>
        <w:rPr>
          <w:sz w:val="20"/>
        </w:rPr>
        <w:t>Morgenthaler,</w:t>
      </w:r>
      <w:r>
        <w:rPr>
          <w:spacing w:val="-3"/>
          <w:sz w:val="20"/>
        </w:rPr>
        <w:t xml:space="preserve"> </w:t>
      </w:r>
      <w:r>
        <w:rPr>
          <w:sz w:val="20"/>
        </w:rPr>
        <w:t>S. Exploratory data analysis. Wiley Interdiscip.</w:t>
      </w:r>
      <w:r>
        <w:rPr>
          <w:spacing w:val="-5"/>
          <w:sz w:val="20"/>
        </w:rPr>
        <w:t xml:space="preserve"> </w:t>
      </w:r>
      <w:r>
        <w:rPr>
          <w:sz w:val="20"/>
        </w:rPr>
        <w:t>Rev.</w:t>
      </w:r>
      <w:r>
        <w:rPr>
          <w:spacing w:val="-1"/>
          <w:sz w:val="20"/>
        </w:rPr>
        <w:t xml:space="preserve"> </w:t>
      </w:r>
      <w:r>
        <w:rPr>
          <w:sz w:val="20"/>
        </w:rPr>
        <w:t>Comput. Stat.</w:t>
      </w:r>
      <w:r>
        <w:rPr>
          <w:spacing w:val="-1"/>
          <w:sz w:val="20"/>
        </w:rPr>
        <w:t xml:space="preserve"> </w:t>
      </w:r>
      <w:r>
        <w:rPr>
          <w:sz w:val="20"/>
        </w:rPr>
        <w:t>2009, 1,</w:t>
      </w:r>
      <w:r>
        <w:rPr>
          <w:spacing w:val="50"/>
          <w:sz w:val="20"/>
        </w:rPr>
        <w:t xml:space="preserve"> </w:t>
      </w:r>
      <w:r>
        <w:rPr>
          <w:sz w:val="20"/>
        </w:rPr>
        <w:t xml:space="preserve">33–44. </w:t>
      </w:r>
      <w:r>
        <w:rPr>
          <w:spacing w:val="-2"/>
          <w:sz w:val="20"/>
        </w:rPr>
        <w:t>[CrossRef]</w:t>
      </w:r>
    </w:p>
    <w:p w:rsidR="00492F2F" w:rsidRDefault="0034147C" w14:paraId="2962F9EF" w14:textId="77777777">
      <w:pPr>
        <w:pStyle w:val="ListParagraph"/>
        <w:numPr>
          <w:ilvl w:val="0"/>
          <w:numId w:val="1"/>
        </w:numPr>
        <w:tabs>
          <w:tab w:val="left" w:pos="917"/>
        </w:tabs>
        <w:spacing w:line="235" w:lineRule="auto"/>
        <w:ind w:right="351"/>
        <w:jc w:val="both"/>
        <w:rPr>
          <w:sz w:val="20"/>
        </w:rPr>
      </w:pPr>
      <w:r>
        <w:rPr>
          <w:sz w:val="20"/>
        </w:rPr>
        <w:t xml:space="preserve">Alasadi, S.A.; Bhaya, W.S. Review of data preprocessing techniques in data mining. J. Eng. Appl. Sci. 2017, 12, </w:t>
      </w:r>
      <w:r>
        <w:rPr>
          <w:spacing w:val="-2"/>
          <w:sz w:val="20"/>
        </w:rPr>
        <w:t>4102–4107.</w:t>
      </w:r>
    </w:p>
    <w:p w:rsidR="00492F2F" w:rsidRDefault="0034147C" w14:paraId="551B06C9" w14:textId="77777777">
      <w:pPr>
        <w:pStyle w:val="ListParagraph"/>
        <w:numPr>
          <w:ilvl w:val="0"/>
          <w:numId w:val="1"/>
        </w:numPr>
        <w:tabs>
          <w:tab w:val="left" w:pos="917"/>
        </w:tabs>
        <w:spacing w:line="230" w:lineRule="auto"/>
        <w:ind w:right="340"/>
        <w:jc w:val="both"/>
        <w:rPr>
          <w:sz w:val="20"/>
        </w:rPr>
      </w:pPr>
      <w:r>
        <w:rPr>
          <w:sz w:val="20"/>
        </w:rPr>
        <w:t>T.Mikolov,I.Sutskever,</w:t>
      </w:r>
      <w:r>
        <w:rPr>
          <w:spacing w:val="-5"/>
          <w:sz w:val="20"/>
        </w:rPr>
        <w:t xml:space="preserve"> </w:t>
      </w:r>
      <w:r>
        <w:rPr>
          <w:sz w:val="20"/>
        </w:rPr>
        <w:t>K.</w:t>
      </w:r>
      <w:r>
        <w:rPr>
          <w:spacing w:val="-5"/>
          <w:sz w:val="20"/>
        </w:rPr>
        <w:t xml:space="preserve"> </w:t>
      </w:r>
      <w:r>
        <w:rPr>
          <w:sz w:val="20"/>
        </w:rPr>
        <w:t>Chen,G.S.Corrado,andJ.Dean,‘‘Distributed</w:t>
      </w:r>
      <w:r>
        <w:rPr>
          <w:spacing w:val="-5"/>
          <w:sz w:val="20"/>
        </w:rPr>
        <w:t xml:space="preserve"> </w:t>
      </w:r>
      <w:r>
        <w:rPr>
          <w:sz w:val="20"/>
        </w:rPr>
        <w:t>representations</w:t>
      </w:r>
      <w:r>
        <w:rPr>
          <w:spacing w:val="-4"/>
          <w:sz w:val="20"/>
        </w:rPr>
        <w:t xml:space="preserve"> </w:t>
      </w:r>
      <w:r>
        <w:rPr>
          <w:sz w:val="20"/>
        </w:rPr>
        <w:t>of</w:t>
      </w:r>
      <w:r>
        <w:rPr>
          <w:spacing w:val="-7"/>
          <w:sz w:val="20"/>
        </w:rPr>
        <w:t xml:space="preserve"> </w:t>
      </w:r>
      <w:r>
        <w:rPr>
          <w:sz w:val="20"/>
        </w:rPr>
        <w:t>words</w:t>
      </w:r>
      <w:r>
        <w:rPr>
          <w:spacing w:val="-4"/>
          <w:sz w:val="20"/>
        </w:rPr>
        <w:t xml:space="preserve"> </w:t>
      </w:r>
      <w:r>
        <w:rPr>
          <w:sz w:val="20"/>
        </w:rPr>
        <w:t>and</w:t>
      </w:r>
      <w:r>
        <w:rPr>
          <w:spacing w:val="-5"/>
          <w:sz w:val="20"/>
        </w:rPr>
        <w:t xml:space="preserve"> </w:t>
      </w:r>
      <w:r>
        <w:rPr>
          <w:sz w:val="20"/>
        </w:rPr>
        <w:t>phrases</w:t>
      </w:r>
      <w:r>
        <w:rPr>
          <w:spacing w:val="-4"/>
          <w:sz w:val="20"/>
        </w:rPr>
        <w:t xml:space="preserve"> </w:t>
      </w:r>
      <w:r>
        <w:rPr>
          <w:sz w:val="20"/>
        </w:rPr>
        <w:t>and</w:t>
      </w:r>
      <w:r>
        <w:rPr>
          <w:spacing w:val="-5"/>
          <w:sz w:val="20"/>
        </w:rPr>
        <w:t xml:space="preserve"> </w:t>
      </w:r>
      <w:r>
        <w:rPr>
          <w:sz w:val="20"/>
        </w:rPr>
        <w:t>their compositionality,’’ in Proc. Adv. Neural Inf. Process. Syst., vol. 26, 2013, pp. 1–9.</w:t>
      </w:r>
    </w:p>
    <w:p w:rsidR="00492F2F" w:rsidRDefault="0034147C" w14:paraId="08E0395F" w14:textId="77777777">
      <w:pPr>
        <w:pStyle w:val="ListParagraph"/>
        <w:numPr>
          <w:ilvl w:val="0"/>
          <w:numId w:val="1"/>
        </w:numPr>
        <w:tabs>
          <w:tab w:val="left" w:pos="917"/>
        </w:tabs>
        <w:spacing w:line="230" w:lineRule="auto"/>
        <w:ind w:right="342"/>
        <w:jc w:val="both"/>
        <w:rPr>
          <w:sz w:val="20"/>
        </w:rPr>
      </w:pPr>
      <w:r>
        <w:rPr>
          <w:sz w:val="20"/>
        </w:rPr>
        <w:t>Neetu,</w:t>
      </w:r>
      <w:r>
        <w:rPr>
          <w:spacing w:val="-2"/>
          <w:sz w:val="20"/>
        </w:rPr>
        <w:t xml:space="preserve"> </w:t>
      </w:r>
      <w:r>
        <w:rPr>
          <w:sz w:val="20"/>
        </w:rPr>
        <w:t>“Hierarchical</w:t>
      </w:r>
      <w:r>
        <w:rPr>
          <w:spacing w:val="-3"/>
          <w:sz w:val="20"/>
        </w:rPr>
        <w:t xml:space="preserve"> </w:t>
      </w:r>
      <w:r>
        <w:rPr>
          <w:sz w:val="20"/>
        </w:rPr>
        <w:t>classification</w:t>
      </w:r>
      <w:r>
        <w:rPr>
          <w:spacing w:val="-2"/>
          <w:sz w:val="20"/>
        </w:rPr>
        <w:t xml:space="preserve"> </w:t>
      </w:r>
      <w:r>
        <w:rPr>
          <w:sz w:val="20"/>
        </w:rPr>
        <w:t>of</w:t>
      </w:r>
      <w:r>
        <w:rPr>
          <w:spacing w:val="-4"/>
          <w:sz w:val="20"/>
        </w:rPr>
        <w:t xml:space="preserve"> </w:t>
      </w:r>
      <w:r>
        <w:rPr>
          <w:sz w:val="20"/>
        </w:rPr>
        <w:t>web</w:t>
      </w:r>
      <w:r>
        <w:rPr>
          <w:spacing w:val="-2"/>
          <w:sz w:val="20"/>
        </w:rPr>
        <w:t xml:space="preserve"> </w:t>
      </w:r>
      <w:r>
        <w:rPr>
          <w:sz w:val="20"/>
        </w:rPr>
        <w:t>content</w:t>
      </w:r>
      <w:r>
        <w:rPr>
          <w:spacing w:val="-3"/>
          <w:sz w:val="20"/>
        </w:rPr>
        <w:t xml:space="preserve"> </w:t>
      </w:r>
      <w:r>
        <w:rPr>
          <w:sz w:val="20"/>
        </w:rPr>
        <w:t>using</w:t>
      </w:r>
      <w:r>
        <w:rPr>
          <w:spacing w:val="-2"/>
          <w:sz w:val="20"/>
        </w:rPr>
        <w:t xml:space="preserve"> </w:t>
      </w:r>
      <w:r>
        <w:rPr>
          <w:sz w:val="20"/>
        </w:rPr>
        <w:t>Naïve</w:t>
      </w:r>
      <w:r>
        <w:rPr>
          <w:spacing w:val="-6"/>
          <w:sz w:val="20"/>
        </w:rPr>
        <w:t xml:space="preserve"> </w:t>
      </w:r>
      <w:r>
        <w:rPr>
          <w:sz w:val="20"/>
        </w:rPr>
        <w:t>Bayes</w:t>
      </w:r>
      <w:r>
        <w:rPr>
          <w:spacing w:val="-1"/>
          <w:sz w:val="20"/>
        </w:rPr>
        <w:t xml:space="preserve"> </w:t>
      </w:r>
      <w:r>
        <w:rPr>
          <w:sz w:val="20"/>
        </w:rPr>
        <w:t>approach”,</w:t>
      </w:r>
      <w:r>
        <w:rPr>
          <w:spacing w:val="-2"/>
          <w:sz w:val="20"/>
        </w:rPr>
        <w:t xml:space="preserve"> </w:t>
      </w:r>
      <w:r>
        <w:rPr>
          <w:sz w:val="20"/>
        </w:rPr>
        <w:t>International</w:t>
      </w:r>
      <w:r>
        <w:rPr>
          <w:spacing w:val="-3"/>
          <w:sz w:val="20"/>
        </w:rPr>
        <w:t xml:space="preserve"> </w:t>
      </w:r>
      <w:r>
        <w:rPr>
          <w:sz w:val="20"/>
        </w:rPr>
        <w:t>Jouranal</w:t>
      </w:r>
      <w:r>
        <w:rPr>
          <w:spacing w:val="-3"/>
          <w:sz w:val="20"/>
        </w:rPr>
        <w:t xml:space="preserve"> </w:t>
      </w:r>
      <w:r>
        <w:rPr>
          <w:sz w:val="20"/>
        </w:rPr>
        <w:t>on</w:t>
      </w:r>
      <w:r>
        <w:rPr>
          <w:spacing w:val="-2"/>
          <w:sz w:val="20"/>
        </w:rPr>
        <w:t xml:space="preserve"> </w:t>
      </w:r>
      <w:r>
        <w:rPr>
          <w:sz w:val="20"/>
        </w:rPr>
        <w:t>Computer Science and Engineering (IJCSE), Vol. 5, No. 05, May 2013</w:t>
      </w:r>
    </w:p>
    <w:p w:rsidR="00492F2F" w:rsidRDefault="0034147C" w14:paraId="1D0597A7" w14:textId="77777777">
      <w:pPr>
        <w:pStyle w:val="ListParagraph"/>
        <w:numPr>
          <w:ilvl w:val="0"/>
          <w:numId w:val="1"/>
        </w:numPr>
        <w:tabs>
          <w:tab w:val="left" w:pos="917"/>
        </w:tabs>
        <w:spacing w:line="230" w:lineRule="auto"/>
        <w:ind w:right="340"/>
        <w:jc w:val="both"/>
        <w:rPr>
          <w:sz w:val="20"/>
        </w:rPr>
      </w:pPr>
      <w:r>
        <w:rPr>
          <w:sz w:val="20"/>
        </w:rPr>
        <w:t>N.GargandK.Sharma,‘‘Textpre-processingofmultilingualforsentiment analysis based on social network data,’’ Int. J. Elect. Comput. Eng., vol. 12, no. 1, pp. 2088–8708, 2022, doi: 10.11591/ijece.v12i1.</w:t>
      </w:r>
    </w:p>
    <w:p w:rsidR="00492F2F" w:rsidRDefault="0034147C" w14:paraId="7A97A699" w14:textId="77777777">
      <w:pPr>
        <w:pStyle w:val="ListParagraph"/>
        <w:numPr>
          <w:ilvl w:val="0"/>
          <w:numId w:val="1"/>
        </w:numPr>
        <w:tabs>
          <w:tab w:val="left" w:pos="917"/>
        </w:tabs>
        <w:spacing w:line="230" w:lineRule="auto"/>
        <w:ind w:right="338"/>
        <w:jc w:val="both"/>
        <w:rPr>
          <w:sz w:val="20"/>
        </w:rPr>
      </w:pPr>
      <w:r>
        <w:rPr>
          <w:sz w:val="20"/>
        </w:rPr>
        <w:t>Madana Kumar Reddy, C., Krishna, J. (2024). “A Study on Predicting Skilled Employees Using Machine Learning Techniques”. In: Gunjan, V.K., Kumar, A., Zurada, J.M., Singh, S.N. (eds.) Computational Intelligence in Machine Learning. ICCIML 2022, Lecture Notes in Electrical Engineering, vol 1106. Springer, Singapore.</w:t>
      </w:r>
    </w:p>
    <w:p w:rsidR="00492F2F" w:rsidRDefault="0034147C" w14:paraId="26DF3FFB" w14:textId="77777777">
      <w:pPr>
        <w:pStyle w:val="ListParagraph"/>
        <w:numPr>
          <w:ilvl w:val="0"/>
          <w:numId w:val="1"/>
        </w:numPr>
        <w:tabs>
          <w:tab w:val="left" w:pos="917"/>
        </w:tabs>
        <w:spacing w:line="230" w:lineRule="auto"/>
        <w:ind w:right="349"/>
        <w:jc w:val="both"/>
        <w:rPr>
          <w:sz w:val="20"/>
        </w:rPr>
      </w:pPr>
      <w:r>
        <w:rPr>
          <w:sz w:val="20"/>
        </w:rPr>
        <w:t>J. Pennington, R. Socher, and C. D. Manning, ‘‘Glove: Global vectors for word representation,’’ in Proc. Conf. Empirical Methods Natural Lang. Process. (EMNLP), Oct. 2014, pp. 1532–1543.</w:t>
      </w:r>
    </w:p>
    <w:p w:rsidR="00492F2F" w:rsidRDefault="0034147C" w14:paraId="5DA65886" w14:textId="77777777">
      <w:pPr>
        <w:pStyle w:val="ListParagraph"/>
        <w:numPr>
          <w:ilvl w:val="0"/>
          <w:numId w:val="1"/>
        </w:numPr>
        <w:tabs>
          <w:tab w:val="left" w:pos="917"/>
        </w:tabs>
        <w:spacing w:line="232" w:lineRule="auto"/>
        <w:ind w:right="336"/>
        <w:jc w:val="both"/>
        <w:rPr>
          <w:sz w:val="20"/>
        </w:rPr>
      </w:pPr>
      <w:r>
        <w:rPr>
          <w:sz w:val="20"/>
        </w:rPr>
        <w:t>S.</w:t>
      </w:r>
      <w:r>
        <w:rPr>
          <w:spacing w:val="-11"/>
          <w:sz w:val="20"/>
        </w:rPr>
        <w:t xml:space="preserve"> </w:t>
      </w:r>
      <w:r>
        <w:rPr>
          <w:sz w:val="20"/>
        </w:rPr>
        <w:t>Sarraf,</w:t>
      </w:r>
      <w:r>
        <w:rPr>
          <w:spacing w:val="-11"/>
          <w:sz w:val="20"/>
        </w:rPr>
        <w:t xml:space="preserve"> </w:t>
      </w:r>
      <w:r>
        <w:rPr>
          <w:sz w:val="20"/>
        </w:rPr>
        <w:t>A.</w:t>
      </w:r>
      <w:r>
        <w:rPr>
          <w:spacing w:val="-7"/>
          <w:sz w:val="20"/>
        </w:rPr>
        <w:t xml:space="preserve"> </w:t>
      </w:r>
      <w:r>
        <w:rPr>
          <w:sz w:val="20"/>
        </w:rPr>
        <w:t>Sarraf,</w:t>
      </w:r>
      <w:r>
        <w:rPr>
          <w:spacing w:val="-7"/>
          <w:sz w:val="20"/>
        </w:rPr>
        <w:t xml:space="preserve"> </w:t>
      </w:r>
      <w:r>
        <w:rPr>
          <w:sz w:val="20"/>
        </w:rPr>
        <w:t>D.</w:t>
      </w:r>
      <w:r>
        <w:rPr>
          <w:spacing w:val="-11"/>
          <w:sz w:val="20"/>
        </w:rPr>
        <w:t xml:space="preserve"> </w:t>
      </w:r>
      <w:r>
        <w:rPr>
          <w:sz w:val="20"/>
        </w:rPr>
        <w:t>D.</w:t>
      </w:r>
      <w:r>
        <w:rPr>
          <w:spacing w:val="-11"/>
          <w:sz w:val="20"/>
        </w:rPr>
        <w:t xml:space="preserve"> </w:t>
      </w:r>
      <w:r>
        <w:rPr>
          <w:sz w:val="20"/>
        </w:rPr>
        <w:t>DeSouza,</w:t>
      </w:r>
      <w:r>
        <w:rPr>
          <w:spacing w:val="-11"/>
          <w:sz w:val="20"/>
        </w:rPr>
        <w:t xml:space="preserve"> </w:t>
      </w:r>
      <w:r>
        <w:rPr>
          <w:sz w:val="20"/>
        </w:rPr>
        <w:t>J.</w:t>
      </w:r>
      <w:r>
        <w:rPr>
          <w:spacing w:val="-11"/>
          <w:sz w:val="20"/>
        </w:rPr>
        <w:t xml:space="preserve"> </w:t>
      </w:r>
      <w:r>
        <w:rPr>
          <w:sz w:val="20"/>
        </w:rPr>
        <w:t>A.</w:t>
      </w:r>
      <w:r>
        <w:rPr>
          <w:spacing w:val="-11"/>
          <w:sz w:val="20"/>
        </w:rPr>
        <w:t xml:space="preserve"> </w:t>
      </w:r>
      <w:r>
        <w:rPr>
          <w:sz w:val="20"/>
        </w:rPr>
        <w:t>E.</w:t>
      </w:r>
      <w:r>
        <w:rPr>
          <w:spacing w:val="-11"/>
          <w:sz w:val="20"/>
        </w:rPr>
        <w:t xml:space="preserve"> </w:t>
      </w:r>
      <w:r>
        <w:rPr>
          <w:sz w:val="20"/>
        </w:rPr>
        <w:t>Anderson,</w:t>
      </w:r>
      <w:r>
        <w:rPr>
          <w:spacing w:val="-11"/>
          <w:sz w:val="20"/>
        </w:rPr>
        <w:t xml:space="preserve"> </w:t>
      </w:r>
      <w:r>
        <w:rPr>
          <w:sz w:val="20"/>
        </w:rPr>
        <w:t>M.</w:t>
      </w:r>
      <w:r>
        <w:rPr>
          <w:spacing w:val="-11"/>
          <w:sz w:val="20"/>
        </w:rPr>
        <w:t xml:space="preserve"> </w:t>
      </w:r>
      <w:r>
        <w:rPr>
          <w:sz w:val="20"/>
        </w:rPr>
        <w:t>Kabia,</w:t>
      </w:r>
      <w:r>
        <w:rPr>
          <w:spacing w:val="-11"/>
          <w:sz w:val="20"/>
        </w:rPr>
        <w:t xml:space="preserve"> </w:t>
      </w:r>
      <w:r>
        <w:rPr>
          <w:sz w:val="20"/>
        </w:rPr>
        <w:t>and</w:t>
      </w:r>
      <w:r>
        <w:rPr>
          <w:spacing w:val="-11"/>
          <w:sz w:val="20"/>
        </w:rPr>
        <w:t xml:space="preserve"> </w:t>
      </w:r>
      <w:r>
        <w:rPr>
          <w:sz w:val="20"/>
        </w:rPr>
        <w:t>A.</w:t>
      </w:r>
      <w:r>
        <w:rPr>
          <w:spacing w:val="-11"/>
          <w:sz w:val="20"/>
        </w:rPr>
        <w:t xml:space="preserve"> </w:t>
      </w:r>
      <w:r>
        <w:rPr>
          <w:sz w:val="20"/>
        </w:rPr>
        <w:t>D.</w:t>
      </w:r>
      <w:r>
        <w:rPr>
          <w:spacing w:val="-11"/>
          <w:sz w:val="20"/>
        </w:rPr>
        <w:t xml:space="preserve"> </w:t>
      </w:r>
      <w:r>
        <w:rPr>
          <w:sz w:val="20"/>
        </w:rPr>
        <w:t>N.</w:t>
      </w:r>
      <w:r>
        <w:rPr>
          <w:spacing w:val="-11"/>
          <w:sz w:val="20"/>
        </w:rPr>
        <w:t xml:space="preserve"> </w:t>
      </w:r>
      <w:r>
        <w:rPr>
          <w:sz w:val="20"/>
        </w:rPr>
        <w:t>Initiative,</w:t>
      </w:r>
      <w:r>
        <w:rPr>
          <w:spacing w:val="-11"/>
          <w:sz w:val="20"/>
        </w:rPr>
        <w:t xml:space="preserve"> </w:t>
      </w:r>
      <w:r>
        <w:rPr>
          <w:sz w:val="20"/>
        </w:rPr>
        <w:t>“OViTAD:</w:t>
      </w:r>
      <w:r>
        <w:rPr>
          <w:spacing w:val="-12"/>
          <w:sz w:val="20"/>
        </w:rPr>
        <w:t xml:space="preserve"> </w:t>
      </w:r>
      <w:r>
        <w:rPr>
          <w:sz w:val="20"/>
        </w:rPr>
        <w:t>Optimized</w:t>
      </w:r>
      <w:r>
        <w:rPr>
          <w:spacing w:val="-11"/>
          <w:sz w:val="20"/>
        </w:rPr>
        <w:t xml:space="preserve"> </w:t>
      </w:r>
      <w:r>
        <w:rPr>
          <w:sz w:val="20"/>
        </w:rPr>
        <w:t>vision transformer</w:t>
      </w:r>
      <w:r>
        <w:rPr>
          <w:spacing w:val="-5"/>
          <w:sz w:val="20"/>
        </w:rPr>
        <w:t xml:space="preserve"> </w:t>
      </w:r>
      <w:r>
        <w:rPr>
          <w:sz w:val="20"/>
        </w:rPr>
        <w:t>to</w:t>
      </w:r>
      <w:r>
        <w:rPr>
          <w:spacing w:val="-3"/>
          <w:sz w:val="20"/>
        </w:rPr>
        <w:t xml:space="preserve"> </w:t>
      </w:r>
      <w:r>
        <w:rPr>
          <w:sz w:val="20"/>
        </w:rPr>
        <w:t>predict</w:t>
      </w:r>
      <w:r>
        <w:rPr>
          <w:spacing w:val="-4"/>
          <w:sz w:val="20"/>
        </w:rPr>
        <w:t xml:space="preserve"> </w:t>
      </w:r>
      <w:r>
        <w:rPr>
          <w:sz w:val="20"/>
        </w:rPr>
        <w:t>various</w:t>
      </w:r>
      <w:r>
        <w:rPr>
          <w:spacing w:val="-2"/>
          <w:sz w:val="20"/>
        </w:rPr>
        <w:t xml:space="preserve"> </w:t>
      </w:r>
      <w:r>
        <w:rPr>
          <w:sz w:val="20"/>
        </w:rPr>
        <w:t>stages</w:t>
      </w:r>
      <w:r>
        <w:rPr>
          <w:spacing w:val="-2"/>
          <w:sz w:val="20"/>
        </w:rPr>
        <w:t xml:space="preserve"> </w:t>
      </w:r>
      <w:r>
        <w:rPr>
          <w:sz w:val="20"/>
        </w:rPr>
        <w:t>of</w:t>
      </w:r>
      <w:r>
        <w:rPr>
          <w:spacing w:val="-10"/>
          <w:sz w:val="20"/>
        </w:rPr>
        <w:t xml:space="preserve"> </w:t>
      </w:r>
      <w:r>
        <w:rPr>
          <w:sz w:val="20"/>
        </w:rPr>
        <w:t>Alzheimer’s</w:t>
      </w:r>
      <w:r>
        <w:rPr>
          <w:spacing w:val="-2"/>
          <w:sz w:val="20"/>
        </w:rPr>
        <w:t xml:space="preserve"> </w:t>
      </w:r>
      <w:r>
        <w:rPr>
          <w:sz w:val="20"/>
        </w:rPr>
        <w:t>disease</w:t>
      </w:r>
      <w:r>
        <w:rPr>
          <w:spacing w:val="-2"/>
          <w:sz w:val="20"/>
        </w:rPr>
        <w:t xml:space="preserve"> </w:t>
      </w:r>
      <w:r>
        <w:rPr>
          <w:sz w:val="20"/>
        </w:rPr>
        <w:t>using</w:t>
      </w:r>
      <w:r>
        <w:rPr>
          <w:spacing w:val="-3"/>
          <w:sz w:val="20"/>
        </w:rPr>
        <w:t xml:space="preserve"> </w:t>
      </w:r>
      <w:r>
        <w:rPr>
          <w:sz w:val="20"/>
        </w:rPr>
        <w:t>resting-state</w:t>
      </w:r>
      <w:r>
        <w:rPr>
          <w:spacing w:val="-3"/>
          <w:sz w:val="20"/>
        </w:rPr>
        <w:t xml:space="preserve"> </w:t>
      </w:r>
      <w:r>
        <w:rPr>
          <w:sz w:val="20"/>
        </w:rPr>
        <w:t>fMRI</w:t>
      </w:r>
      <w:r>
        <w:rPr>
          <w:spacing w:val="-5"/>
          <w:sz w:val="20"/>
        </w:rPr>
        <w:t xml:space="preserve"> </w:t>
      </w:r>
      <w:r>
        <w:rPr>
          <w:sz w:val="20"/>
        </w:rPr>
        <w:t>and</w:t>
      </w:r>
      <w:r>
        <w:rPr>
          <w:spacing w:val="-8"/>
          <w:sz w:val="20"/>
        </w:rPr>
        <w:t xml:space="preserve"> </w:t>
      </w:r>
      <w:r>
        <w:rPr>
          <w:sz w:val="20"/>
        </w:rPr>
        <w:t>structural</w:t>
      </w:r>
      <w:r>
        <w:rPr>
          <w:spacing w:val="-4"/>
          <w:sz w:val="20"/>
        </w:rPr>
        <w:t xml:space="preserve"> </w:t>
      </w:r>
      <w:r>
        <w:rPr>
          <w:sz w:val="20"/>
        </w:rPr>
        <w:t>MRI</w:t>
      </w:r>
      <w:r>
        <w:rPr>
          <w:spacing w:val="-5"/>
          <w:sz w:val="20"/>
        </w:rPr>
        <w:t xml:space="preserve"> </w:t>
      </w:r>
      <w:r>
        <w:rPr>
          <w:sz w:val="20"/>
        </w:rPr>
        <w:t>data,”</w:t>
      </w:r>
      <w:r>
        <w:rPr>
          <w:spacing w:val="-7"/>
          <w:sz w:val="20"/>
        </w:rPr>
        <w:t xml:space="preserve"> </w:t>
      </w:r>
      <w:r>
        <w:rPr>
          <w:sz w:val="20"/>
        </w:rPr>
        <w:t>Brain Sci., vol. 13, no. 2, p. 260, 2023.</w:t>
      </w:r>
    </w:p>
    <w:p w:rsidR="00492F2F" w:rsidRDefault="0034147C" w14:paraId="519EEC70" w14:textId="77777777">
      <w:pPr>
        <w:pStyle w:val="ListParagraph"/>
        <w:numPr>
          <w:ilvl w:val="0"/>
          <w:numId w:val="1"/>
        </w:numPr>
        <w:tabs>
          <w:tab w:val="left" w:pos="917"/>
        </w:tabs>
        <w:spacing w:line="230" w:lineRule="auto"/>
        <w:ind w:right="342"/>
        <w:jc w:val="both"/>
        <w:rPr>
          <w:sz w:val="20"/>
        </w:rPr>
      </w:pPr>
      <w:r>
        <w:rPr>
          <w:spacing w:val="-2"/>
          <w:sz w:val="20"/>
        </w:rPr>
        <w:t>Song, H., Chu,</w:t>
      </w:r>
      <w:r>
        <w:rPr>
          <w:spacing w:val="-7"/>
          <w:sz w:val="20"/>
        </w:rPr>
        <w:t xml:space="preserve"> </w:t>
      </w:r>
      <w:r>
        <w:rPr>
          <w:spacing w:val="-2"/>
          <w:sz w:val="20"/>
        </w:rPr>
        <w:t>J.,</w:t>
      </w:r>
      <w:r>
        <w:rPr>
          <w:spacing w:val="-7"/>
          <w:sz w:val="20"/>
        </w:rPr>
        <w:t xml:space="preserve"> </w:t>
      </w:r>
      <w:r>
        <w:rPr>
          <w:spacing w:val="-2"/>
          <w:sz w:val="20"/>
        </w:rPr>
        <w:t>Hu, Y.</w:t>
      </w:r>
      <w:r>
        <w:rPr>
          <w:spacing w:val="-7"/>
          <w:sz w:val="20"/>
        </w:rPr>
        <w:t xml:space="preserve"> </w:t>
      </w:r>
      <w:r>
        <w:rPr>
          <w:spacing w:val="-2"/>
          <w:sz w:val="20"/>
        </w:rPr>
        <w:t>and Liu, X.,</w:t>
      </w:r>
      <w:r>
        <w:rPr>
          <w:spacing w:val="-7"/>
          <w:sz w:val="20"/>
        </w:rPr>
        <w:t xml:space="preserve"> </w:t>
      </w:r>
      <w:r>
        <w:rPr>
          <w:spacing w:val="-2"/>
          <w:sz w:val="20"/>
        </w:rPr>
        <w:t>2013, December. Semantic</w:t>
      </w:r>
      <w:r>
        <w:rPr>
          <w:spacing w:val="-7"/>
          <w:sz w:val="20"/>
        </w:rPr>
        <w:t xml:space="preserve"> </w:t>
      </w:r>
      <w:r>
        <w:rPr>
          <w:spacing w:val="-2"/>
          <w:sz w:val="20"/>
        </w:rPr>
        <w:t>Analysis</w:t>
      </w:r>
      <w:r>
        <w:rPr>
          <w:spacing w:val="-6"/>
          <w:sz w:val="20"/>
        </w:rPr>
        <w:t xml:space="preserve"> </w:t>
      </w:r>
      <w:r>
        <w:rPr>
          <w:spacing w:val="-2"/>
          <w:sz w:val="20"/>
        </w:rPr>
        <w:t>and</w:t>
      </w:r>
      <w:r>
        <w:rPr>
          <w:spacing w:val="-7"/>
          <w:sz w:val="20"/>
        </w:rPr>
        <w:t xml:space="preserve"> </w:t>
      </w:r>
      <w:r>
        <w:rPr>
          <w:spacing w:val="-2"/>
          <w:sz w:val="20"/>
        </w:rPr>
        <w:t>Implicit</w:t>
      </w:r>
      <w:r>
        <w:rPr>
          <w:spacing w:val="-3"/>
          <w:sz w:val="20"/>
        </w:rPr>
        <w:t xml:space="preserve"> </w:t>
      </w:r>
      <w:r>
        <w:rPr>
          <w:spacing w:val="-2"/>
          <w:sz w:val="20"/>
        </w:rPr>
        <w:t>Target Extraction of</w:t>
      </w:r>
      <w:r>
        <w:rPr>
          <w:spacing w:val="-10"/>
          <w:sz w:val="20"/>
        </w:rPr>
        <w:t xml:space="preserve"> </w:t>
      </w:r>
      <w:r>
        <w:rPr>
          <w:spacing w:val="-2"/>
          <w:sz w:val="20"/>
        </w:rPr>
        <w:t xml:space="preserve">Comments </w:t>
      </w:r>
      <w:r>
        <w:rPr>
          <w:sz w:val="20"/>
        </w:rPr>
        <w:t>from</w:t>
      </w:r>
      <w:r>
        <w:rPr>
          <w:spacing w:val="-13"/>
          <w:sz w:val="20"/>
        </w:rPr>
        <w:t xml:space="preserve"> </w:t>
      </w:r>
      <w:r>
        <w:rPr>
          <w:sz w:val="20"/>
        </w:rPr>
        <w:t>E-Commerce</w:t>
      </w:r>
      <w:r>
        <w:rPr>
          <w:spacing w:val="-12"/>
          <w:sz w:val="20"/>
        </w:rPr>
        <w:t xml:space="preserve"> </w:t>
      </w:r>
      <w:r>
        <w:rPr>
          <w:sz w:val="20"/>
        </w:rPr>
        <w:t>Websites.</w:t>
      </w:r>
      <w:r>
        <w:rPr>
          <w:spacing w:val="-13"/>
          <w:sz w:val="20"/>
        </w:rPr>
        <w:t xml:space="preserve"> </w:t>
      </w:r>
      <w:r>
        <w:rPr>
          <w:sz w:val="20"/>
        </w:rPr>
        <w:t>In</w:t>
      </w:r>
      <w:r>
        <w:rPr>
          <w:spacing w:val="-12"/>
          <w:sz w:val="20"/>
        </w:rPr>
        <w:t xml:space="preserve"> </w:t>
      </w:r>
      <w:r>
        <w:rPr>
          <w:sz w:val="20"/>
        </w:rPr>
        <w:t>Software</w:t>
      </w:r>
      <w:r>
        <w:rPr>
          <w:spacing w:val="-13"/>
          <w:sz w:val="20"/>
        </w:rPr>
        <w:t xml:space="preserve"> </w:t>
      </w:r>
      <w:r>
        <w:rPr>
          <w:sz w:val="20"/>
        </w:rPr>
        <w:t>Engineering</w:t>
      </w:r>
      <w:r>
        <w:rPr>
          <w:spacing w:val="-12"/>
          <w:sz w:val="20"/>
        </w:rPr>
        <w:t xml:space="preserve"> </w:t>
      </w:r>
      <w:r>
        <w:rPr>
          <w:sz w:val="20"/>
        </w:rPr>
        <w:t>(WCSE),</w:t>
      </w:r>
      <w:r>
        <w:rPr>
          <w:spacing w:val="-13"/>
          <w:sz w:val="20"/>
        </w:rPr>
        <w:t xml:space="preserve"> </w:t>
      </w:r>
      <w:r>
        <w:rPr>
          <w:sz w:val="20"/>
        </w:rPr>
        <w:t>2013</w:t>
      </w:r>
      <w:r>
        <w:rPr>
          <w:spacing w:val="-12"/>
          <w:sz w:val="20"/>
        </w:rPr>
        <w:t xml:space="preserve"> </w:t>
      </w:r>
      <w:r>
        <w:rPr>
          <w:sz w:val="20"/>
        </w:rPr>
        <w:t>Fourth</w:t>
      </w:r>
      <w:r>
        <w:rPr>
          <w:spacing w:val="-13"/>
          <w:sz w:val="20"/>
        </w:rPr>
        <w:t xml:space="preserve"> </w:t>
      </w:r>
      <w:r>
        <w:rPr>
          <w:sz w:val="20"/>
        </w:rPr>
        <w:t>World</w:t>
      </w:r>
      <w:r>
        <w:rPr>
          <w:spacing w:val="-12"/>
          <w:sz w:val="20"/>
        </w:rPr>
        <w:t xml:space="preserve"> </w:t>
      </w:r>
      <w:r>
        <w:rPr>
          <w:sz w:val="20"/>
        </w:rPr>
        <w:t>Congress</w:t>
      </w:r>
      <w:r>
        <w:rPr>
          <w:spacing w:val="-13"/>
          <w:sz w:val="20"/>
        </w:rPr>
        <w:t xml:space="preserve"> </w:t>
      </w:r>
      <w:r>
        <w:rPr>
          <w:sz w:val="20"/>
        </w:rPr>
        <w:t>on</w:t>
      </w:r>
      <w:r>
        <w:rPr>
          <w:spacing w:val="-12"/>
          <w:sz w:val="20"/>
        </w:rPr>
        <w:t xml:space="preserve"> </w:t>
      </w:r>
      <w:r>
        <w:rPr>
          <w:sz w:val="20"/>
        </w:rPr>
        <w:t>(pp.</w:t>
      </w:r>
      <w:r>
        <w:rPr>
          <w:spacing w:val="-13"/>
          <w:sz w:val="20"/>
        </w:rPr>
        <w:t xml:space="preserve"> </w:t>
      </w:r>
      <w:r>
        <w:rPr>
          <w:sz w:val="20"/>
        </w:rPr>
        <w:t>331-335).</w:t>
      </w:r>
      <w:r>
        <w:rPr>
          <w:spacing w:val="-12"/>
          <w:sz w:val="20"/>
        </w:rPr>
        <w:t xml:space="preserve"> </w:t>
      </w:r>
      <w:r>
        <w:rPr>
          <w:sz w:val="20"/>
        </w:rPr>
        <w:t>IEEE.</w:t>
      </w:r>
    </w:p>
    <w:p w:rsidR="00492F2F" w:rsidRDefault="0034147C" w14:paraId="58E163C5" w14:textId="77777777">
      <w:pPr>
        <w:pStyle w:val="ListParagraph"/>
        <w:numPr>
          <w:ilvl w:val="0"/>
          <w:numId w:val="1"/>
        </w:numPr>
        <w:tabs>
          <w:tab w:val="left" w:pos="917"/>
        </w:tabs>
        <w:spacing w:line="230" w:lineRule="auto"/>
        <w:ind w:right="330"/>
        <w:jc w:val="both"/>
        <w:rPr>
          <w:sz w:val="20"/>
        </w:rPr>
      </w:pPr>
      <w:r>
        <w:rPr>
          <w:sz w:val="20"/>
        </w:rPr>
        <w:t>Yadav, M.P., Feeroz, M. and Yadav, V.K., 2012, July. Mining the customer behavior using web usage mining in e- commerce. In Computing Communication &amp; Networking Technologies (ICCCNT), 2012 Third International Conference on (pp. 1-5). IEEE.</w:t>
      </w:r>
    </w:p>
    <w:p w:rsidR="00492F2F" w:rsidRDefault="0034147C" w14:paraId="59BD69A9" w14:textId="77777777">
      <w:pPr>
        <w:pStyle w:val="ListParagraph"/>
        <w:numPr>
          <w:ilvl w:val="0"/>
          <w:numId w:val="1"/>
        </w:numPr>
        <w:tabs>
          <w:tab w:val="left" w:pos="917"/>
        </w:tabs>
        <w:spacing w:line="230" w:lineRule="auto"/>
        <w:ind w:right="344"/>
        <w:jc w:val="both"/>
        <w:rPr>
          <w:sz w:val="20"/>
        </w:rPr>
      </w:pPr>
      <w:r>
        <w:rPr>
          <w:sz w:val="20"/>
        </w:rPr>
        <w:t>Singh, P.K., Sachdeva, A., Mahajan, D., Pande, N. and Sharma, A., 2014, September. An approach towards feature specific opinion mining and sentimental analysis across e-commerce websites. In Confluence The Next Generation Information Technology Summit (Confluence), 2014 5th International Conference- (pp. 329-335). IEEE.</w:t>
      </w:r>
    </w:p>
    <w:p w:rsidR="00492F2F" w:rsidRDefault="0034147C" w14:paraId="528B6437" w14:textId="77777777">
      <w:pPr>
        <w:pStyle w:val="ListParagraph"/>
        <w:numPr>
          <w:ilvl w:val="0"/>
          <w:numId w:val="1"/>
        </w:numPr>
        <w:tabs>
          <w:tab w:val="left" w:pos="917"/>
        </w:tabs>
        <w:spacing w:before="2" w:line="230" w:lineRule="auto"/>
        <w:ind w:right="336"/>
        <w:jc w:val="both"/>
        <w:rPr>
          <w:sz w:val="20"/>
        </w:rPr>
      </w:pPr>
      <w:r>
        <w:rPr>
          <w:sz w:val="20"/>
        </w:rPr>
        <w:t xml:space="preserve">Siddiqui, A.T. and Aljahdali, S., 2013. Web mining techniques in e-commerce applications. arXiv preprint </w:t>
      </w:r>
      <w:r>
        <w:rPr>
          <w:spacing w:val="-2"/>
          <w:sz w:val="20"/>
        </w:rPr>
        <w:t>arXiv:1311.7388.</w:t>
      </w:r>
    </w:p>
    <w:p w:rsidR="00492F2F" w:rsidRDefault="0034147C" w14:paraId="48907A6E" w14:textId="77777777">
      <w:pPr>
        <w:pStyle w:val="ListParagraph"/>
        <w:numPr>
          <w:ilvl w:val="0"/>
          <w:numId w:val="1"/>
        </w:numPr>
        <w:tabs>
          <w:tab w:val="left" w:pos="917"/>
        </w:tabs>
        <w:spacing w:line="232" w:lineRule="auto"/>
        <w:ind w:right="342"/>
        <w:jc w:val="both"/>
        <w:rPr>
          <w:sz w:val="20"/>
        </w:rPr>
      </w:pPr>
      <w:r>
        <w:rPr>
          <w:sz w:val="20"/>
        </w:rPr>
        <w:t>A. Vollero, D. Sardanelli, and A. Siano, ‘‘Exploring the role of the Amazon effect on customer expectations: An analysis of user-generated content in consumer electronics retailing,’’ J. Consum. Behav., vol. 22, no. 5, pp. 1062– 1073, 2023, doi: 10.1002/cb.1969.</w:t>
      </w:r>
    </w:p>
    <w:p w:rsidR="00492F2F" w:rsidRDefault="0034147C" w14:paraId="69B5AFBD" w14:textId="77777777">
      <w:pPr>
        <w:pStyle w:val="ListParagraph"/>
        <w:numPr>
          <w:ilvl w:val="0"/>
          <w:numId w:val="1"/>
        </w:numPr>
        <w:tabs>
          <w:tab w:val="left" w:pos="917"/>
        </w:tabs>
        <w:spacing w:line="230" w:lineRule="auto"/>
        <w:ind w:right="335"/>
        <w:jc w:val="both"/>
        <w:rPr>
          <w:sz w:val="20"/>
        </w:rPr>
      </w:pPr>
      <w:r>
        <w:rPr>
          <w:sz w:val="20"/>
        </w:rPr>
        <w:t>Krishna, J., Tejaswini, S., Viswa Sai Reddy, N., Susmitha, S., Sohail, S., Prasanna, G. (2024). “A Novel Dish Recognition Method Using Deep Learning”. In: Kumar, A., Mozar, S. (eds.) Proceedings of the 6th International Conference on Communications and Cyber Physical Engineering. ICCCE 2024, Lecture Notes in Electrical Engineering, vol 1096. Springer, Singapore.</w:t>
      </w:r>
    </w:p>
    <w:p w:rsidR="00492F2F" w:rsidRDefault="0034147C" w14:paraId="7A23E76F" w14:textId="77777777">
      <w:pPr>
        <w:pStyle w:val="ListParagraph"/>
        <w:numPr>
          <w:ilvl w:val="0"/>
          <w:numId w:val="1"/>
        </w:numPr>
        <w:tabs>
          <w:tab w:val="left" w:pos="917"/>
        </w:tabs>
        <w:spacing w:line="230" w:lineRule="auto"/>
        <w:ind w:right="349"/>
        <w:jc w:val="both"/>
        <w:rPr>
          <w:sz w:val="20"/>
        </w:rPr>
      </w:pPr>
      <w:r>
        <w:rPr>
          <w:sz w:val="20"/>
        </w:rPr>
        <w:t>T. K. Venkataraman and A. Jadhav, ‘‘Classifying the sentiment polarity of Amazon mobile phone reviews and their ratings,’’ in Proc. AIP Conf., Jan. 2023, vol. 2523, no. 1, Art. no. 020123, doi: 10.1063/5.0110605.</w:t>
      </w:r>
    </w:p>
    <w:p w:rsidR="00492F2F" w:rsidRDefault="0034147C" w14:paraId="4E727E3E" w14:textId="77777777">
      <w:pPr>
        <w:pStyle w:val="ListParagraph"/>
        <w:numPr>
          <w:ilvl w:val="0"/>
          <w:numId w:val="1"/>
        </w:numPr>
        <w:tabs>
          <w:tab w:val="left" w:pos="917"/>
        </w:tabs>
        <w:spacing w:line="230" w:lineRule="auto"/>
        <w:ind w:right="339"/>
        <w:jc w:val="both"/>
        <w:rPr>
          <w:sz w:val="20"/>
        </w:rPr>
      </w:pPr>
      <w:r>
        <w:rPr>
          <w:sz w:val="20"/>
        </w:rPr>
        <w:t>Tan, S., Cheng, X., Wang, Y., Xu, H. (2009). Adapting Naive Bayes to Domain Adaptation for Sentiment Analysis. In: Boughanem, M., Berrut, C., Mothe, J., Soule-Dupuy, C. (eds) Advances in Information Retrieval. ECIR 2009. Lecture</w:t>
      </w:r>
      <w:r>
        <w:rPr>
          <w:spacing w:val="-13"/>
          <w:sz w:val="20"/>
        </w:rPr>
        <w:t xml:space="preserve"> </w:t>
      </w:r>
      <w:r>
        <w:rPr>
          <w:sz w:val="20"/>
        </w:rPr>
        <w:t>Notes</w:t>
      </w:r>
      <w:r>
        <w:rPr>
          <w:spacing w:val="-12"/>
          <w:sz w:val="20"/>
        </w:rPr>
        <w:t xml:space="preserve"> </w:t>
      </w:r>
      <w:r>
        <w:rPr>
          <w:sz w:val="20"/>
        </w:rPr>
        <w:t>in</w:t>
      </w:r>
      <w:r>
        <w:rPr>
          <w:spacing w:val="-13"/>
          <w:sz w:val="20"/>
        </w:rPr>
        <w:t xml:space="preserve"> </w:t>
      </w:r>
      <w:r>
        <w:rPr>
          <w:sz w:val="20"/>
        </w:rPr>
        <w:t>Computer</w:t>
      </w:r>
      <w:r>
        <w:rPr>
          <w:spacing w:val="-12"/>
          <w:sz w:val="20"/>
        </w:rPr>
        <w:t xml:space="preserve"> </w:t>
      </w:r>
      <w:r>
        <w:rPr>
          <w:sz w:val="20"/>
        </w:rPr>
        <w:t>Science,</w:t>
      </w:r>
      <w:r>
        <w:rPr>
          <w:spacing w:val="-13"/>
          <w:sz w:val="20"/>
        </w:rPr>
        <w:t xml:space="preserve"> </w:t>
      </w:r>
      <w:r>
        <w:rPr>
          <w:sz w:val="20"/>
        </w:rPr>
        <w:t>vol</w:t>
      </w:r>
      <w:r>
        <w:rPr>
          <w:spacing w:val="-12"/>
          <w:sz w:val="20"/>
        </w:rPr>
        <w:t xml:space="preserve"> </w:t>
      </w:r>
      <w:r>
        <w:rPr>
          <w:sz w:val="20"/>
        </w:rPr>
        <w:t>5478.</w:t>
      </w:r>
      <w:r>
        <w:rPr>
          <w:spacing w:val="-13"/>
          <w:sz w:val="20"/>
        </w:rPr>
        <w:t xml:space="preserve"> </w:t>
      </w:r>
      <w:r>
        <w:rPr>
          <w:sz w:val="20"/>
        </w:rPr>
        <w:t>Springer,</w:t>
      </w:r>
      <w:r>
        <w:rPr>
          <w:spacing w:val="-12"/>
          <w:sz w:val="20"/>
        </w:rPr>
        <w:t xml:space="preserve"> </w:t>
      </w:r>
      <w:r>
        <w:rPr>
          <w:sz w:val="20"/>
        </w:rPr>
        <w:t>Berlin,</w:t>
      </w:r>
      <w:r>
        <w:rPr>
          <w:spacing w:val="-13"/>
          <w:sz w:val="20"/>
        </w:rPr>
        <w:t xml:space="preserve"> </w:t>
      </w:r>
      <w:r>
        <w:rPr>
          <w:sz w:val="20"/>
        </w:rPr>
        <w:t>Heidelberg.</w:t>
      </w:r>
      <w:r>
        <w:rPr>
          <w:spacing w:val="-12"/>
          <w:sz w:val="20"/>
        </w:rPr>
        <w:t xml:space="preserve"> </w:t>
      </w:r>
      <w:hyperlink r:id="rId15">
        <w:r>
          <w:rPr>
            <w:color w:val="0462C1"/>
            <w:sz w:val="20"/>
            <w:u w:val="single" w:color="0462C1"/>
          </w:rPr>
          <w:t>https://doi.org/10.1007/978-3-642-00958-</w:t>
        </w:r>
      </w:hyperlink>
      <w:r>
        <w:rPr>
          <w:color w:val="0462C1"/>
          <w:sz w:val="20"/>
        </w:rPr>
        <w:t xml:space="preserve"> </w:t>
      </w:r>
      <w:hyperlink r:id="rId16">
        <w:r>
          <w:rPr>
            <w:color w:val="0462C1"/>
            <w:spacing w:val="-4"/>
            <w:sz w:val="20"/>
            <w:u w:val="single" w:color="0462C1"/>
          </w:rPr>
          <w:t>7_31</w:t>
        </w:r>
      </w:hyperlink>
    </w:p>
    <w:sectPr w:rsidR="00492F2F">
      <w:pgSz w:w="11910" w:h="16840" w:orient="portrait"/>
      <w:pgMar w:top="100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96296"/>
    <w:multiLevelType w:val="multilevel"/>
    <w:tmpl w:val="AD809090"/>
    <w:lvl w:ilvl="0">
      <w:start w:val="1"/>
      <w:numFmt w:val="decimal"/>
      <w:lvlText w:val="%1"/>
      <w:lvlJc w:val="left"/>
      <w:pPr>
        <w:ind w:left="377" w:hanging="18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497" w:hanging="300"/>
        <w:jc w:val="left"/>
      </w:pPr>
      <w:rPr>
        <w:rFonts w:hint="default" w:ascii="Times New Roman" w:hAnsi="Times New Roman" w:eastAsia="Times New Roman" w:cs="Times New Roman"/>
        <w:b/>
        <w:bCs/>
        <w:i w:val="0"/>
        <w:iCs w:val="0"/>
        <w:spacing w:val="0"/>
        <w:w w:val="100"/>
        <w:sz w:val="20"/>
        <w:szCs w:val="20"/>
        <w:lang w:val="en-US" w:eastAsia="en-US" w:bidi="ar-SA"/>
      </w:rPr>
    </w:lvl>
    <w:lvl w:ilvl="2">
      <w:numFmt w:val="bullet"/>
      <w:lvlText w:val="•"/>
      <w:lvlJc w:val="left"/>
      <w:pPr>
        <w:ind w:left="1625" w:hanging="300"/>
      </w:pPr>
      <w:rPr>
        <w:rFonts w:hint="default"/>
        <w:lang w:val="en-US" w:eastAsia="en-US" w:bidi="ar-SA"/>
      </w:rPr>
    </w:lvl>
    <w:lvl w:ilvl="3">
      <w:numFmt w:val="bullet"/>
      <w:lvlText w:val="•"/>
      <w:lvlJc w:val="left"/>
      <w:pPr>
        <w:ind w:left="2751" w:hanging="300"/>
      </w:pPr>
      <w:rPr>
        <w:rFonts w:hint="default"/>
        <w:lang w:val="en-US" w:eastAsia="en-US" w:bidi="ar-SA"/>
      </w:rPr>
    </w:lvl>
    <w:lvl w:ilvl="4">
      <w:numFmt w:val="bullet"/>
      <w:lvlText w:val="•"/>
      <w:lvlJc w:val="left"/>
      <w:pPr>
        <w:ind w:left="3877" w:hanging="300"/>
      </w:pPr>
      <w:rPr>
        <w:rFonts w:hint="default"/>
        <w:lang w:val="en-US" w:eastAsia="en-US" w:bidi="ar-SA"/>
      </w:rPr>
    </w:lvl>
    <w:lvl w:ilvl="5">
      <w:numFmt w:val="bullet"/>
      <w:lvlText w:val="•"/>
      <w:lvlJc w:val="left"/>
      <w:pPr>
        <w:ind w:left="5002" w:hanging="300"/>
      </w:pPr>
      <w:rPr>
        <w:rFonts w:hint="default"/>
        <w:lang w:val="en-US" w:eastAsia="en-US" w:bidi="ar-SA"/>
      </w:rPr>
    </w:lvl>
    <w:lvl w:ilvl="6">
      <w:numFmt w:val="bullet"/>
      <w:lvlText w:val="•"/>
      <w:lvlJc w:val="left"/>
      <w:pPr>
        <w:ind w:left="6128" w:hanging="300"/>
      </w:pPr>
      <w:rPr>
        <w:rFonts w:hint="default"/>
        <w:lang w:val="en-US" w:eastAsia="en-US" w:bidi="ar-SA"/>
      </w:rPr>
    </w:lvl>
    <w:lvl w:ilvl="7">
      <w:numFmt w:val="bullet"/>
      <w:lvlText w:val="•"/>
      <w:lvlJc w:val="left"/>
      <w:pPr>
        <w:ind w:left="7254" w:hanging="300"/>
      </w:pPr>
      <w:rPr>
        <w:rFonts w:hint="default"/>
        <w:lang w:val="en-US" w:eastAsia="en-US" w:bidi="ar-SA"/>
      </w:rPr>
    </w:lvl>
    <w:lvl w:ilvl="8">
      <w:numFmt w:val="bullet"/>
      <w:lvlText w:val="•"/>
      <w:lvlJc w:val="left"/>
      <w:pPr>
        <w:ind w:left="8379" w:hanging="300"/>
      </w:pPr>
      <w:rPr>
        <w:rFonts w:hint="default"/>
        <w:lang w:val="en-US" w:eastAsia="en-US" w:bidi="ar-SA"/>
      </w:rPr>
    </w:lvl>
  </w:abstractNum>
  <w:abstractNum w:abstractNumId="1" w15:restartNumberingAfterBreak="0">
    <w:nsid w:val="37336BAB"/>
    <w:multiLevelType w:val="hybridMultilevel"/>
    <w:tmpl w:val="AE58ECAC"/>
    <w:lvl w:ilvl="0" w:tplc="2488C5A8">
      <w:start w:val="1"/>
      <w:numFmt w:val="decimal"/>
      <w:lvlText w:val="%1."/>
      <w:lvlJc w:val="left"/>
      <w:pPr>
        <w:ind w:left="917" w:hanging="72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tplc="3338377E">
      <w:numFmt w:val="bullet"/>
      <w:lvlText w:val="•"/>
      <w:lvlJc w:val="left"/>
      <w:pPr>
        <w:ind w:left="1891" w:hanging="720"/>
      </w:pPr>
      <w:rPr>
        <w:rFonts w:hint="default"/>
        <w:lang w:val="en-US" w:eastAsia="en-US" w:bidi="ar-SA"/>
      </w:rPr>
    </w:lvl>
    <w:lvl w:ilvl="2" w:tplc="2C2ACCC4">
      <w:numFmt w:val="bullet"/>
      <w:lvlText w:val="•"/>
      <w:lvlJc w:val="left"/>
      <w:pPr>
        <w:ind w:left="2862" w:hanging="720"/>
      </w:pPr>
      <w:rPr>
        <w:rFonts w:hint="default"/>
        <w:lang w:val="en-US" w:eastAsia="en-US" w:bidi="ar-SA"/>
      </w:rPr>
    </w:lvl>
    <w:lvl w:ilvl="3" w:tplc="09E4ADE0">
      <w:numFmt w:val="bullet"/>
      <w:lvlText w:val="•"/>
      <w:lvlJc w:val="left"/>
      <w:pPr>
        <w:ind w:left="3833" w:hanging="720"/>
      </w:pPr>
      <w:rPr>
        <w:rFonts w:hint="default"/>
        <w:lang w:val="en-US" w:eastAsia="en-US" w:bidi="ar-SA"/>
      </w:rPr>
    </w:lvl>
    <w:lvl w:ilvl="4" w:tplc="1368FB00">
      <w:numFmt w:val="bullet"/>
      <w:lvlText w:val="•"/>
      <w:lvlJc w:val="left"/>
      <w:pPr>
        <w:ind w:left="4804" w:hanging="720"/>
      </w:pPr>
      <w:rPr>
        <w:rFonts w:hint="default"/>
        <w:lang w:val="en-US" w:eastAsia="en-US" w:bidi="ar-SA"/>
      </w:rPr>
    </w:lvl>
    <w:lvl w:ilvl="5" w:tplc="EB3A8DBC">
      <w:numFmt w:val="bullet"/>
      <w:lvlText w:val="•"/>
      <w:lvlJc w:val="left"/>
      <w:pPr>
        <w:ind w:left="5775" w:hanging="720"/>
      </w:pPr>
      <w:rPr>
        <w:rFonts w:hint="default"/>
        <w:lang w:val="en-US" w:eastAsia="en-US" w:bidi="ar-SA"/>
      </w:rPr>
    </w:lvl>
    <w:lvl w:ilvl="6" w:tplc="D43CBBA6">
      <w:numFmt w:val="bullet"/>
      <w:lvlText w:val="•"/>
      <w:lvlJc w:val="left"/>
      <w:pPr>
        <w:ind w:left="6746" w:hanging="720"/>
      </w:pPr>
      <w:rPr>
        <w:rFonts w:hint="default"/>
        <w:lang w:val="en-US" w:eastAsia="en-US" w:bidi="ar-SA"/>
      </w:rPr>
    </w:lvl>
    <w:lvl w:ilvl="7" w:tplc="54A84890">
      <w:numFmt w:val="bullet"/>
      <w:lvlText w:val="•"/>
      <w:lvlJc w:val="left"/>
      <w:pPr>
        <w:ind w:left="7717" w:hanging="720"/>
      </w:pPr>
      <w:rPr>
        <w:rFonts w:hint="default"/>
        <w:lang w:val="en-US" w:eastAsia="en-US" w:bidi="ar-SA"/>
      </w:rPr>
    </w:lvl>
    <w:lvl w:ilvl="8" w:tplc="262A972A">
      <w:numFmt w:val="bullet"/>
      <w:lvlText w:val="•"/>
      <w:lvlJc w:val="left"/>
      <w:pPr>
        <w:ind w:left="8688" w:hanging="720"/>
      </w:pPr>
      <w:rPr>
        <w:rFonts w:hint="default"/>
        <w:lang w:val="en-US" w:eastAsia="en-US" w:bidi="ar-SA"/>
      </w:rPr>
    </w:lvl>
  </w:abstractNum>
  <w:abstractNum w:abstractNumId="2" w15:restartNumberingAfterBreak="0">
    <w:nsid w:val="7C1C171D"/>
    <w:multiLevelType w:val="hybridMultilevel"/>
    <w:tmpl w:val="D6541364"/>
    <w:lvl w:ilvl="0" w:tplc="25442262">
      <w:start w:val="1"/>
      <w:numFmt w:val="decimal"/>
      <w:lvlText w:val="[%1]"/>
      <w:lvlJc w:val="left"/>
      <w:pPr>
        <w:ind w:left="917" w:hanging="720"/>
        <w:jc w:val="left"/>
      </w:pPr>
      <w:rPr>
        <w:rFonts w:hint="default" w:ascii="Times New Roman" w:hAnsi="Times New Roman" w:eastAsia="Times New Roman" w:cs="Times New Roman"/>
        <w:b w:val="0"/>
        <w:bCs w:val="0"/>
        <w:i w:val="0"/>
        <w:iCs w:val="0"/>
        <w:spacing w:val="-2"/>
        <w:w w:val="100"/>
        <w:sz w:val="20"/>
        <w:szCs w:val="20"/>
        <w:lang w:val="en-US" w:eastAsia="en-US" w:bidi="ar-SA"/>
      </w:rPr>
    </w:lvl>
    <w:lvl w:ilvl="1" w:tplc="6A128BE4">
      <w:numFmt w:val="bullet"/>
      <w:lvlText w:val="•"/>
      <w:lvlJc w:val="left"/>
      <w:pPr>
        <w:ind w:left="1891" w:hanging="720"/>
      </w:pPr>
      <w:rPr>
        <w:rFonts w:hint="default"/>
        <w:lang w:val="en-US" w:eastAsia="en-US" w:bidi="ar-SA"/>
      </w:rPr>
    </w:lvl>
    <w:lvl w:ilvl="2" w:tplc="2FE268A6">
      <w:numFmt w:val="bullet"/>
      <w:lvlText w:val="•"/>
      <w:lvlJc w:val="left"/>
      <w:pPr>
        <w:ind w:left="2862" w:hanging="720"/>
      </w:pPr>
      <w:rPr>
        <w:rFonts w:hint="default"/>
        <w:lang w:val="en-US" w:eastAsia="en-US" w:bidi="ar-SA"/>
      </w:rPr>
    </w:lvl>
    <w:lvl w:ilvl="3" w:tplc="427CDDFA">
      <w:numFmt w:val="bullet"/>
      <w:lvlText w:val="•"/>
      <w:lvlJc w:val="left"/>
      <w:pPr>
        <w:ind w:left="3833" w:hanging="720"/>
      </w:pPr>
      <w:rPr>
        <w:rFonts w:hint="default"/>
        <w:lang w:val="en-US" w:eastAsia="en-US" w:bidi="ar-SA"/>
      </w:rPr>
    </w:lvl>
    <w:lvl w:ilvl="4" w:tplc="8056CC0C">
      <w:numFmt w:val="bullet"/>
      <w:lvlText w:val="•"/>
      <w:lvlJc w:val="left"/>
      <w:pPr>
        <w:ind w:left="4804" w:hanging="720"/>
      </w:pPr>
      <w:rPr>
        <w:rFonts w:hint="default"/>
        <w:lang w:val="en-US" w:eastAsia="en-US" w:bidi="ar-SA"/>
      </w:rPr>
    </w:lvl>
    <w:lvl w:ilvl="5" w:tplc="9290377C">
      <w:numFmt w:val="bullet"/>
      <w:lvlText w:val="•"/>
      <w:lvlJc w:val="left"/>
      <w:pPr>
        <w:ind w:left="5775" w:hanging="720"/>
      </w:pPr>
      <w:rPr>
        <w:rFonts w:hint="default"/>
        <w:lang w:val="en-US" w:eastAsia="en-US" w:bidi="ar-SA"/>
      </w:rPr>
    </w:lvl>
    <w:lvl w:ilvl="6" w:tplc="1250D464">
      <w:numFmt w:val="bullet"/>
      <w:lvlText w:val="•"/>
      <w:lvlJc w:val="left"/>
      <w:pPr>
        <w:ind w:left="6746" w:hanging="720"/>
      </w:pPr>
      <w:rPr>
        <w:rFonts w:hint="default"/>
        <w:lang w:val="en-US" w:eastAsia="en-US" w:bidi="ar-SA"/>
      </w:rPr>
    </w:lvl>
    <w:lvl w:ilvl="7" w:tplc="BBAC7068">
      <w:numFmt w:val="bullet"/>
      <w:lvlText w:val="•"/>
      <w:lvlJc w:val="left"/>
      <w:pPr>
        <w:ind w:left="7717" w:hanging="720"/>
      </w:pPr>
      <w:rPr>
        <w:rFonts w:hint="default"/>
        <w:lang w:val="en-US" w:eastAsia="en-US" w:bidi="ar-SA"/>
      </w:rPr>
    </w:lvl>
    <w:lvl w:ilvl="8" w:tplc="C0E83A04">
      <w:numFmt w:val="bullet"/>
      <w:lvlText w:val="•"/>
      <w:lvlJc w:val="left"/>
      <w:pPr>
        <w:ind w:left="8688" w:hanging="720"/>
      </w:pPr>
      <w:rPr>
        <w:rFonts w:hint="default"/>
        <w:lang w:val="en-US" w:eastAsia="en-US" w:bidi="ar-SA"/>
      </w:rPr>
    </w:lvl>
  </w:abstractNum>
  <w:num w:numId="1" w16cid:durableId="1256867662">
    <w:abstractNumId w:val="2"/>
  </w:num>
  <w:num w:numId="2" w16cid:durableId="1167743155">
    <w:abstractNumId w:val="1"/>
  </w:num>
  <w:num w:numId="3" w16cid:durableId="1244291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trackRevisions w:val="false"/>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492F2F"/>
    <w:rsid w:val="0034147C"/>
    <w:rsid w:val="00492F2F"/>
    <w:rsid w:val="00522013"/>
    <w:rsid w:val="008B3396"/>
    <w:rsid w:val="22EBF913"/>
    <w:rsid w:val="2784BCFC"/>
    <w:rsid w:val="2ABCE2DE"/>
    <w:rsid w:val="2F6D6F4F"/>
    <w:rsid w:val="417E9441"/>
    <w:rsid w:val="66881E3C"/>
    <w:rsid w:val="76CC8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59AB3C"/>
  <w15:docId w15:val="{65930304-D1C4-4425-AF42-3ECFFE911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spacing w:line="262" w:lineRule="exact"/>
      <w:ind w:left="377" w:hanging="180"/>
      <w:jc w:val="both"/>
      <w:outlineLvl w:val="0"/>
    </w:pPr>
    <w:rPr>
      <w:b/>
      <w:bCs/>
      <w:sz w:val="24"/>
      <w:szCs w:val="24"/>
    </w:rPr>
  </w:style>
  <w:style w:type="paragraph" w:styleId="Heading2">
    <w:name w:val="heading 2"/>
    <w:basedOn w:val="Normal"/>
    <w:uiPriority w:val="9"/>
    <w:unhideWhenUsed/>
    <w:qFormat/>
    <w:pPr>
      <w:spacing w:line="224" w:lineRule="exact"/>
      <w:ind w:left="497" w:hanging="300"/>
      <w:outlineLvl w:val="1"/>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197"/>
      <w:jc w:val="both"/>
    </w:pPr>
    <w:rPr>
      <w:sz w:val="20"/>
      <w:szCs w:val="20"/>
    </w:rPr>
  </w:style>
  <w:style w:type="paragraph" w:styleId="Title">
    <w:name w:val="Title"/>
    <w:basedOn w:val="Normal"/>
    <w:uiPriority w:val="10"/>
    <w:qFormat/>
    <w:pPr>
      <w:spacing w:before="79"/>
      <w:ind w:left="157" w:right="295"/>
      <w:jc w:val="center"/>
    </w:pPr>
    <w:rPr>
      <w:b/>
      <w:bCs/>
      <w:sz w:val="28"/>
      <w:szCs w:val="28"/>
    </w:rPr>
  </w:style>
  <w:style w:type="paragraph" w:styleId="ListParagraph">
    <w:name w:val="List Paragraph"/>
    <w:basedOn w:val="Normal"/>
    <w:uiPriority w:val="1"/>
    <w:qFormat/>
    <w:pPr>
      <w:ind w:left="917" w:hanging="720"/>
      <w:jc w:val="both"/>
    </w:pPr>
  </w:style>
  <w:style w:type="paragraph" w:styleId="TableParagraph" w:customStyle="1">
    <w:name w:val="Table Paragraph"/>
    <w:basedOn w:val="Normal"/>
    <w:uiPriority w:val="1"/>
    <w:qFormat/>
    <w:pPr>
      <w:spacing w:line="218"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3.jpeg"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2.png"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hyperlink" Target="https://doi.org/10.1007/978-3-642-00958-7_31" TargetMode="External" Id="rId16" /><Relationship Type="http://schemas.openxmlformats.org/officeDocument/2006/relationships/numbering" Target="numbering.xml" Id="rId1" /><Relationship Type="http://schemas.openxmlformats.org/officeDocument/2006/relationships/image" Target="media/image1.jpeg" Id="rId11" /><Relationship Type="http://schemas.openxmlformats.org/officeDocument/2006/relationships/hyperlink" Target="mailto:krishna.j.jk@gmail.com" TargetMode="External" Id="rId5" /><Relationship Type="http://schemas.openxmlformats.org/officeDocument/2006/relationships/hyperlink" Target="https://doi.org/10.1007/978-3-642-00958-7_31" TargetMode="External" Id="rId15" /><Relationship Type="http://schemas.openxmlformats.org/officeDocument/2006/relationships/webSettings" Target="webSettings.xml" Id="rId4" /><Relationship Type="http://schemas.openxmlformats.org/officeDocument/2006/relationships/image" Target="media/image4.png" Id="rId14" /><Relationship Type="http://schemas.openxmlformats.org/officeDocument/2006/relationships/hyperlink" Target="mailto:appireddylucky973@gmail.com" TargetMode="External" Id="Rd8d7138937eb4f41" /><Relationship Type="http://schemas.openxmlformats.org/officeDocument/2006/relationships/hyperlink" Target="mailto:jubershaik878@gmail.com" TargetMode="External" Id="Rdd7dc5b263034d67" /><Relationship Type="http://schemas.openxmlformats.org/officeDocument/2006/relationships/hyperlink" Target="mailto:pavankumarvootla1@gmail.com" TargetMode="External" Id="R3389ca7a2fd94041" /><Relationship Type="http://schemas.openxmlformats.org/officeDocument/2006/relationships/hyperlink" Target="mailto:yarravulamothilalyadav@gmail.com" TargetMode="External" Id="R3313ad8a5cfb4105" /><Relationship Type="http://schemas.openxmlformats.org/officeDocument/2006/relationships/hyperlink" Target="mailto:sgunti097@gmail.com" TargetMode="External" Id="R6d544b783c6842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creator>IEEE</dc:creator>
  <lastModifiedBy>Lakshmi Narayana Appireddy</lastModifiedBy>
  <revision>4</revision>
  <dcterms:created xsi:type="dcterms:W3CDTF">2025-01-13T13:22:00.0000000Z</dcterms:created>
  <dcterms:modified xsi:type="dcterms:W3CDTF">2025-01-25T09:03:12.4219959Z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2025-01-09T00:00:00Z</vt:filetime>
  </property>
  <property fmtid="{D5CDD505-2E9C-101B-9397-08002B2CF9AE}" pid="3" name="Creator">
    <vt:lpwstr>Microsoft Word</vt:lpwstr>
  </property>
  <property fmtid="{D5CDD505-2E9C-101B-9397-08002B2CF9AE}" pid="4" name="LastSaved">
    <vt:filetime>2025-01-13T00:00:00Z</vt:filetime>
  </property>
</Properties>
</file>