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6C3D51AC" w:rsidR="003A3D9E" w:rsidRPr="00DC4FBC" w:rsidRDefault="00DC4FBC" w:rsidP="00DC4FBC">
      <w:pPr>
        <w:pStyle w:val="Title"/>
        <w:rPr>
          <w:rFonts w:ascii="Times New Roman" w:hAnsi="Times New Roman"/>
          <w:smallCaps/>
          <w:sz w:val="72"/>
          <w:szCs w:val="72"/>
        </w:rPr>
      </w:pPr>
      <w:r w:rsidRPr="00DC4FBC">
        <w:rPr>
          <w:rFonts w:ascii="Times New Roman" w:hAnsi="Times New Roman"/>
          <w:smallCaps/>
          <w:sz w:val="72"/>
          <w:szCs w:val="72"/>
        </w:rPr>
        <w:t>Cloud Migration</w:t>
      </w:r>
    </w:p>
    <w:p w14:paraId="07732468" w14:textId="67485311" w:rsidR="00DC4FBC" w:rsidRDefault="00DC4FBC" w:rsidP="00DC4FBC"/>
    <w:p w14:paraId="5CA7903C" w14:textId="499E41D2"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SYN-1118-AR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Default="00DC4FBC" w:rsidP="00DC4FBC">
      <w:pPr>
        <w:jc w:val="center"/>
      </w:pPr>
    </w:p>
    <w:p w14:paraId="0D6CB37A" w14:textId="29FBB497" w:rsidR="00DC4FBC" w:rsidRPr="00DC4FBC" w:rsidRDefault="00DC4FBC" w:rsidP="00DC4FBC">
      <w:pPr>
        <w:jc w:val="center"/>
      </w:pPr>
      <w:r>
        <w:rPr>
          <w:noProof/>
        </w:rPr>
        <w:drawing>
          <wp:inline distT="0" distB="0" distL="0" distR="0" wp14:anchorId="384BDEEC" wp14:editId="51B3C3F2">
            <wp:extent cx="1619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250" cy="533400"/>
                    </a:xfrm>
                    <a:prstGeom prst="rect">
                      <a:avLst/>
                    </a:prstGeom>
                  </pic:spPr>
                </pic:pic>
              </a:graphicData>
            </a:graphic>
          </wp:inline>
        </w:drawing>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35DC89A9"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15227E">
        <w:rPr>
          <w:rFonts w:ascii="Times New Roman Bold" w:hAnsi="Times New Roman Bold" w:cs="Times New Roman"/>
          <w:b/>
          <w:smallCaps/>
          <w:noProof/>
          <w:sz w:val="32"/>
          <w:szCs w:val="32"/>
        </w:rPr>
        <w:t>November 20, 2018</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b/>
          <w:bCs/>
          <w:noProof/>
        </w:rPr>
      </w:sdtEndPr>
      <w:sdtContent>
        <w:p w14:paraId="7526A417" w14:textId="77777777" w:rsidR="0019775A" w:rsidRPr="00F405EF" w:rsidRDefault="0019775A">
          <w:pPr>
            <w:pStyle w:val="TOCHeading"/>
            <w:rPr>
              <w:smallCaps/>
            </w:rPr>
          </w:pPr>
          <w:r w:rsidRPr="00F405EF">
            <w:rPr>
              <w:smallCaps/>
            </w:rPr>
            <w:t>Contents</w:t>
          </w:r>
        </w:p>
        <w:p w14:paraId="7FF64983" w14:textId="01EA38F5" w:rsidR="00CB429F" w:rsidRPr="00CB429F" w:rsidRDefault="0019775A">
          <w:pPr>
            <w:pStyle w:val="TOC2"/>
            <w:tabs>
              <w:tab w:val="left" w:pos="660"/>
              <w:tab w:val="right" w:leader="dot" w:pos="9350"/>
            </w:tabs>
            <w:rPr>
              <w:rFonts w:ascii="Times New Roman" w:hAnsi="Times New Roman"/>
              <w:noProof/>
              <w:sz w:val="21"/>
              <w:szCs w:val="21"/>
            </w:rPr>
          </w:pPr>
          <w:r w:rsidRPr="00CB429F">
            <w:rPr>
              <w:rFonts w:ascii="Times New Roman" w:hAnsi="Times New Roman"/>
              <w:sz w:val="21"/>
              <w:szCs w:val="21"/>
            </w:rPr>
            <w:fldChar w:fldCharType="begin"/>
          </w:r>
          <w:r w:rsidRPr="00CB429F">
            <w:rPr>
              <w:rFonts w:ascii="Times New Roman" w:hAnsi="Times New Roman"/>
              <w:sz w:val="21"/>
              <w:szCs w:val="21"/>
            </w:rPr>
            <w:instrText xml:space="preserve"> TOC \o "1-3" \h \z \u </w:instrText>
          </w:r>
          <w:r w:rsidRPr="00CB429F">
            <w:rPr>
              <w:rFonts w:ascii="Times New Roman" w:hAnsi="Times New Roman"/>
              <w:sz w:val="21"/>
              <w:szCs w:val="21"/>
            </w:rPr>
            <w:fldChar w:fldCharType="separate"/>
          </w:r>
          <w:hyperlink w:anchor="_Toc530459440" w:history="1">
            <w:r w:rsidR="00CB429F" w:rsidRPr="00CB429F">
              <w:rPr>
                <w:rStyle w:val="Hyperlink"/>
                <w:rFonts w:ascii="Times New Roman" w:hAnsi="Times New Roman"/>
                <w:smallCaps/>
                <w:noProof/>
                <w:sz w:val="21"/>
                <w:szCs w:val="21"/>
              </w:rPr>
              <w:t>1.</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Introduction</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_Toc530459440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3</w:t>
            </w:r>
            <w:r w:rsidR="00CB429F" w:rsidRPr="00CB429F">
              <w:rPr>
                <w:rFonts w:ascii="Times New Roman" w:hAnsi="Times New Roman"/>
                <w:noProof/>
                <w:webHidden/>
                <w:sz w:val="21"/>
                <w:szCs w:val="21"/>
              </w:rPr>
              <w:fldChar w:fldCharType="end"/>
            </w:r>
          </w:hyperlink>
        </w:p>
        <w:p w14:paraId="266F24EC" w14:textId="354B03C1" w:rsidR="00CB429F" w:rsidRPr="00CB429F" w:rsidRDefault="006D6A5A">
          <w:pPr>
            <w:pStyle w:val="TOC2"/>
            <w:tabs>
              <w:tab w:val="left" w:pos="660"/>
              <w:tab w:val="right" w:leader="dot" w:pos="9350"/>
            </w:tabs>
            <w:rPr>
              <w:rFonts w:ascii="Times New Roman" w:hAnsi="Times New Roman"/>
              <w:noProof/>
              <w:sz w:val="21"/>
              <w:szCs w:val="21"/>
            </w:rPr>
          </w:pPr>
          <w:hyperlink w:anchor="_Toc530459441" w:history="1">
            <w:r w:rsidR="00CB429F" w:rsidRPr="00CB429F">
              <w:rPr>
                <w:rStyle w:val="Hyperlink"/>
                <w:rFonts w:ascii="Times New Roman" w:hAnsi="Times New Roman"/>
                <w:smallCaps/>
                <w:noProof/>
                <w:sz w:val="21"/>
                <w:szCs w:val="21"/>
              </w:rPr>
              <w:t>2.</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Engagement Overview</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_Toc530459441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3</w:t>
            </w:r>
            <w:r w:rsidR="00CB429F" w:rsidRPr="00CB429F">
              <w:rPr>
                <w:rFonts w:ascii="Times New Roman" w:hAnsi="Times New Roman"/>
                <w:noProof/>
                <w:webHidden/>
                <w:sz w:val="21"/>
                <w:szCs w:val="21"/>
              </w:rPr>
              <w:fldChar w:fldCharType="end"/>
            </w:r>
          </w:hyperlink>
        </w:p>
        <w:p w14:paraId="10E82ECE" w14:textId="7444D74E" w:rsidR="00CB429F" w:rsidRPr="00CB429F" w:rsidRDefault="006D6A5A">
          <w:pPr>
            <w:pStyle w:val="TOC2"/>
            <w:tabs>
              <w:tab w:val="left" w:pos="660"/>
              <w:tab w:val="right" w:leader="dot" w:pos="9350"/>
            </w:tabs>
            <w:rPr>
              <w:rFonts w:ascii="Times New Roman" w:hAnsi="Times New Roman"/>
              <w:noProof/>
              <w:sz w:val="21"/>
              <w:szCs w:val="21"/>
            </w:rPr>
          </w:pPr>
          <w:hyperlink w:anchor="_Toc530459442" w:history="1">
            <w:r w:rsidR="00CB429F" w:rsidRPr="00CB429F">
              <w:rPr>
                <w:rStyle w:val="Hyperlink"/>
                <w:rFonts w:ascii="Times New Roman" w:hAnsi="Times New Roman"/>
                <w:smallCaps/>
                <w:noProof/>
                <w:sz w:val="21"/>
                <w:szCs w:val="21"/>
              </w:rPr>
              <w:t>3.</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SYNECTIKS Cloud Migration Service</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_Toc530459442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3</w:t>
            </w:r>
            <w:r w:rsidR="00CB429F" w:rsidRPr="00CB429F">
              <w:rPr>
                <w:rFonts w:ascii="Times New Roman" w:hAnsi="Times New Roman"/>
                <w:noProof/>
                <w:webHidden/>
                <w:sz w:val="21"/>
                <w:szCs w:val="21"/>
              </w:rPr>
              <w:fldChar w:fldCharType="end"/>
            </w:r>
          </w:hyperlink>
        </w:p>
        <w:p w14:paraId="365849BC" w14:textId="7C2D7F6A" w:rsidR="00CB429F" w:rsidRPr="00CB429F" w:rsidRDefault="006D6A5A">
          <w:pPr>
            <w:pStyle w:val="TOC2"/>
            <w:tabs>
              <w:tab w:val="left" w:pos="660"/>
              <w:tab w:val="right" w:leader="dot" w:pos="9350"/>
            </w:tabs>
            <w:rPr>
              <w:rFonts w:ascii="Times New Roman" w:hAnsi="Times New Roman"/>
              <w:noProof/>
              <w:sz w:val="21"/>
              <w:szCs w:val="21"/>
            </w:rPr>
          </w:pPr>
          <w:hyperlink w:anchor="_Toc530459443" w:history="1">
            <w:r w:rsidR="00CB429F" w:rsidRPr="00CB429F">
              <w:rPr>
                <w:rStyle w:val="Hyperlink"/>
                <w:rFonts w:ascii="Times New Roman" w:hAnsi="Times New Roman"/>
                <w:smallCaps/>
                <w:noProof/>
                <w:sz w:val="21"/>
                <w:szCs w:val="21"/>
              </w:rPr>
              <w:t>4.</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Scope of Work</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_Toc530459443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3</w:t>
            </w:r>
            <w:r w:rsidR="00CB429F" w:rsidRPr="00CB429F">
              <w:rPr>
                <w:rFonts w:ascii="Times New Roman" w:hAnsi="Times New Roman"/>
                <w:noProof/>
                <w:webHidden/>
                <w:sz w:val="21"/>
                <w:szCs w:val="21"/>
              </w:rPr>
              <w:fldChar w:fldCharType="end"/>
            </w:r>
          </w:hyperlink>
        </w:p>
        <w:p w14:paraId="74119446" w14:textId="6FBB86BF" w:rsidR="00CB429F" w:rsidRPr="00CB429F" w:rsidRDefault="006D6A5A">
          <w:pPr>
            <w:pStyle w:val="TOC2"/>
            <w:tabs>
              <w:tab w:val="left" w:pos="660"/>
              <w:tab w:val="right" w:leader="dot" w:pos="9350"/>
            </w:tabs>
            <w:rPr>
              <w:rFonts w:ascii="Times New Roman" w:hAnsi="Times New Roman"/>
              <w:noProof/>
              <w:sz w:val="21"/>
              <w:szCs w:val="21"/>
            </w:rPr>
          </w:pPr>
          <w:hyperlink w:anchor="_Toc530459444" w:history="1">
            <w:r w:rsidR="00CB429F" w:rsidRPr="00CB429F">
              <w:rPr>
                <w:rStyle w:val="Hyperlink"/>
                <w:rFonts w:ascii="Times New Roman" w:hAnsi="Times New Roman"/>
                <w:smallCaps/>
                <w:noProof/>
                <w:sz w:val="21"/>
                <w:szCs w:val="21"/>
              </w:rPr>
              <w:t>5.</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Project Management &amp; Deliverables</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_Toc530459444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4</w:t>
            </w:r>
            <w:r w:rsidR="00CB429F" w:rsidRPr="00CB429F">
              <w:rPr>
                <w:rFonts w:ascii="Times New Roman" w:hAnsi="Times New Roman"/>
                <w:noProof/>
                <w:webHidden/>
                <w:sz w:val="21"/>
                <w:szCs w:val="21"/>
              </w:rPr>
              <w:fldChar w:fldCharType="end"/>
            </w:r>
          </w:hyperlink>
        </w:p>
        <w:p w14:paraId="61723F9B" w14:textId="0B71D101" w:rsidR="00CB429F" w:rsidRPr="00CB429F" w:rsidRDefault="006D6A5A">
          <w:pPr>
            <w:pStyle w:val="TOC2"/>
            <w:tabs>
              <w:tab w:val="left" w:pos="660"/>
              <w:tab w:val="right" w:leader="dot" w:pos="9350"/>
            </w:tabs>
            <w:rPr>
              <w:rFonts w:ascii="Times New Roman" w:hAnsi="Times New Roman"/>
              <w:noProof/>
              <w:sz w:val="21"/>
              <w:szCs w:val="21"/>
            </w:rPr>
          </w:pPr>
          <w:hyperlink w:anchor="_Toc530459445" w:history="1">
            <w:r w:rsidR="00CB429F" w:rsidRPr="00CB429F">
              <w:rPr>
                <w:rStyle w:val="Hyperlink"/>
                <w:rFonts w:ascii="Times New Roman" w:hAnsi="Times New Roman"/>
                <w:smallCaps/>
                <w:noProof/>
                <w:sz w:val="21"/>
                <w:szCs w:val="21"/>
              </w:rPr>
              <w:t>6.</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Assumptions</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_Toc530459445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5</w:t>
            </w:r>
            <w:r w:rsidR="00CB429F" w:rsidRPr="00CB429F">
              <w:rPr>
                <w:rFonts w:ascii="Times New Roman" w:hAnsi="Times New Roman"/>
                <w:noProof/>
                <w:webHidden/>
                <w:sz w:val="21"/>
                <w:szCs w:val="21"/>
              </w:rPr>
              <w:fldChar w:fldCharType="end"/>
            </w:r>
          </w:hyperlink>
        </w:p>
        <w:p w14:paraId="76FF1903" w14:textId="6DC22937" w:rsidR="00CB429F" w:rsidRPr="00CB429F" w:rsidRDefault="006D6A5A">
          <w:pPr>
            <w:pStyle w:val="TOC2"/>
            <w:tabs>
              <w:tab w:val="left" w:pos="660"/>
              <w:tab w:val="right" w:leader="dot" w:pos="9350"/>
            </w:tabs>
            <w:rPr>
              <w:rFonts w:ascii="Times New Roman" w:hAnsi="Times New Roman"/>
              <w:noProof/>
              <w:sz w:val="21"/>
              <w:szCs w:val="21"/>
            </w:rPr>
          </w:pPr>
          <w:hyperlink w:anchor="_Toc530459446" w:history="1">
            <w:r w:rsidR="00CB429F" w:rsidRPr="00CB429F">
              <w:rPr>
                <w:rStyle w:val="Hyperlink"/>
                <w:rFonts w:ascii="Times New Roman" w:hAnsi="Times New Roman"/>
                <w:smallCaps/>
                <w:noProof/>
                <w:sz w:val="21"/>
                <w:szCs w:val="21"/>
              </w:rPr>
              <w:t>7.</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Responsibilities</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_Toc530459446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6</w:t>
            </w:r>
            <w:r w:rsidR="00CB429F" w:rsidRPr="00CB429F">
              <w:rPr>
                <w:rFonts w:ascii="Times New Roman" w:hAnsi="Times New Roman"/>
                <w:noProof/>
                <w:webHidden/>
                <w:sz w:val="21"/>
                <w:szCs w:val="21"/>
              </w:rPr>
              <w:fldChar w:fldCharType="end"/>
            </w:r>
          </w:hyperlink>
        </w:p>
        <w:p w14:paraId="336F8406" w14:textId="72651450" w:rsidR="00CB429F" w:rsidRPr="00CB429F" w:rsidRDefault="006D6A5A">
          <w:pPr>
            <w:pStyle w:val="TOC2"/>
            <w:tabs>
              <w:tab w:val="left" w:pos="660"/>
              <w:tab w:val="right" w:leader="dot" w:pos="9350"/>
            </w:tabs>
            <w:rPr>
              <w:rFonts w:ascii="Times New Roman" w:hAnsi="Times New Roman"/>
              <w:noProof/>
              <w:sz w:val="21"/>
              <w:szCs w:val="21"/>
            </w:rPr>
          </w:pPr>
          <w:hyperlink w:anchor="_Toc530459447" w:history="1">
            <w:r w:rsidR="00CB429F" w:rsidRPr="00CB429F">
              <w:rPr>
                <w:rStyle w:val="Hyperlink"/>
                <w:rFonts w:ascii="Times New Roman" w:hAnsi="Times New Roman"/>
                <w:noProof/>
                <w:sz w:val="21"/>
                <w:szCs w:val="21"/>
              </w:rPr>
              <w:t>8.</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Change Order Process</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_Toc530459447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6</w:t>
            </w:r>
            <w:r w:rsidR="00CB429F" w:rsidRPr="00CB429F">
              <w:rPr>
                <w:rFonts w:ascii="Times New Roman" w:hAnsi="Times New Roman"/>
                <w:noProof/>
                <w:webHidden/>
                <w:sz w:val="21"/>
                <w:szCs w:val="21"/>
              </w:rPr>
              <w:fldChar w:fldCharType="end"/>
            </w:r>
          </w:hyperlink>
        </w:p>
        <w:p w14:paraId="58289E70" w14:textId="5EF19EA9" w:rsidR="00CB429F" w:rsidRPr="00CB429F" w:rsidRDefault="006D6A5A">
          <w:pPr>
            <w:pStyle w:val="TOC2"/>
            <w:tabs>
              <w:tab w:val="left" w:pos="660"/>
              <w:tab w:val="right" w:leader="dot" w:pos="9350"/>
            </w:tabs>
            <w:rPr>
              <w:rFonts w:ascii="Times New Roman" w:hAnsi="Times New Roman"/>
              <w:noProof/>
              <w:sz w:val="21"/>
              <w:szCs w:val="21"/>
            </w:rPr>
          </w:pPr>
          <w:hyperlink w:anchor="_Toc530459448" w:history="1">
            <w:r w:rsidR="00CB429F" w:rsidRPr="00CB429F">
              <w:rPr>
                <w:rStyle w:val="Hyperlink"/>
                <w:rFonts w:ascii="Times New Roman" w:hAnsi="Times New Roman"/>
                <w:noProof/>
                <w:sz w:val="21"/>
                <w:szCs w:val="21"/>
              </w:rPr>
              <w:t>9.</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Out of Scope</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_Toc530459448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7</w:t>
            </w:r>
            <w:r w:rsidR="00CB429F" w:rsidRPr="00CB429F">
              <w:rPr>
                <w:rFonts w:ascii="Times New Roman" w:hAnsi="Times New Roman"/>
                <w:noProof/>
                <w:webHidden/>
                <w:sz w:val="21"/>
                <w:szCs w:val="21"/>
              </w:rPr>
              <w:fldChar w:fldCharType="end"/>
            </w:r>
          </w:hyperlink>
        </w:p>
        <w:p w14:paraId="29531ABC" w14:textId="1FEAA806" w:rsidR="00CB429F" w:rsidRPr="00CB429F" w:rsidRDefault="006D6A5A">
          <w:pPr>
            <w:pStyle w:val="TOC2"/>
            <w:tabs>
              <w:tab w:val="left" w:pos="880"/>
              <w:tab w:val="right" w:leader="dot" w:pos="9350"/>
            </w:tabs>
            <w:rPr>
              <w:rFonts w:ascii="Times New Roman" w:hAnsi="Times New Roman"/>
              <w:noProof/>
              <w:sz w:val="21"/>
              <w:szCs w:val="21"/>
            </w:rPr>
          </w:pPr>
          <w:hyperlink w:anchor="_Toc530459449" w:history="1">
            <w:r w:rsidR="00CB429F" w:rsidRPr="00CB429F">
              <w:rPr>
                <w:rStyle w:val="Hyperlink"/>
                <w:rFonts w:ascii="Times New Roman" w:hAnsi="Times New Roman"/>
                <w:noProof/>
                <w:sz w:val="21"/>
                <w:szCs w:val="21"/>
              </w:rPr>
              <w:t>10.</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Miscellaneous</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_Toc530459449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7</w:t>
            </w:r>
            <w:r w:rsidR="00CB429F" w:rsidRPr="00CB429F">
              <w:rPr>
                <w:rFonts w:ascii="Times New Roman" w:hAnsi="Times New Roman"/>
                <w:noProof/>
                <w:webHidden/>
                <w:sz w:val="21"/>
                <w:szCs w:val="21"/>
              </w:rPr>
              <w:fldChar w:fldCharType="end"/>
            </w:r>
          </w:hyperlink>
        </w:p>
        <w:p w14:paraId="74357549" w14:textId="5ACB5F7A" w:rsidR="00CB429F" w:rsidRPr="00CB429F" w:rsidRDefault="006D6A5A">
          <w:pPr>
            <w:pStyle w:val="TOC2"/>
            <w:tabs>
              <w:tab w:val="left" w:pos="880"/>
              <w:tab w:val="right" w:leader="dot" w:pos="9350"/>
            </w:tabs>
            <w:rPr>
              <w:rFonts w:ascii="Times New Roman" w:hAnsi="Times New Roman"/>
              <w:noProof/>
              <w:sz w:val="21"/>
              <w:szCs w:val="21"/>
            </w:rPr>
          </w:pPr>
          <w:hyperlink w:anchor="_Toc530459450" w:history="1">
            <w:r w:rsidR="00CB429F" w:rsidRPr="00CB429F">
              <w:rPr>
                <w:rStyle w:val="Hyperlink"/>
                <w:rFonts w:ascii="Times New Roman" w:hAnsi="Times New Roman"/>
                <w:noProof/>
                <w:sz w:val="21"/>
                <w:szCs w:val="21"/>
              </w:rPr>
              <w:t>11.</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Estimated Cost</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_Toc530459450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8</w:t>
            </w:r>
            <w:r w:rsidR="00CB429F" w:rsidRPr="00CB429F">
              <w:rPr>
                <w:rFonts w:ascii="Times New Roman" w:hAnsi="Times New Roman"/>
                <w:noProof/>
                <w:webHidden/>
                <w:sz w:val="21"/>
                <w:szCs w:val="21"/>
              </w:rPr>
              <w:fldChar w:fldCharType="end"/>
            </w:r>
          </w:hyperlink>
        </w:p>
        <w:p w14:paraId="41E16D4D" w14:textId="304F6740" w:rsidR="00CB429F" w:rsidRPr="00CB429F" w:rsidRDefault="006D6A5A">
          <w:pPr>
            <w:pStyle w:val="TOC2"/>
            <w:tabs>
              <w:tab w:val="left" w:pos="880"/>
              <w:tab w:val="right" w:leader="dot" w:pos="9350"/>
            </w:tabs>
            <w:rPr>
              <w:rFonts w:ascii="Times New Roman" w:hAnsi="Times New Roman"/>
              <w:noProof/>
              <w:sz w:val="21"/>
              <w:szCs w:val="21"/>
            </w:rPr>
          </w:pPr>
          <w:hyperlink w:anchor="_Toc530459451" w:history="1">
            <w:r w:rsidR="00CB429F" w:rsidRPr="00CB429F">
              <w:rPr>
                <w:rStyle w:val="Hyperlink"/>
                <w:rFonts w:ascii="Times New Roman" w:hAnsi="Times New Roman"/>
                <w:noProof/>
                <w:sz w:val="21"/>
                <w:szCs w:val="21"/>
              </w:rPr>
              <w:t>12.</w:t>
            </w:r>
            <w:r w:rsidR="00CB429F" w:rsidRPr="00CB429F">
              <w:rPr>
                <w:rFonts w:ascii="Times New Roman" w:hAnsi="Times New Roman"/>
                <w:noProof/>
                <w:sz w:val="21"/>
                <w:szCs w:val="21"/>
              </w:rPr>
              <w:tab/>
            </w:r>
            <w:r w:rsidR="00CB429F" w:rsidRPr="00CB429F">
              <w:rPr>
                <w:rStyle w:val="Hyperlink"/>
                <w:rFonts w:ascii="Times New Roman" w:hAnsi="Times New Roman"/>
                <w:smallCaps/>
                <w:noProof/>
                <w:sz w:val="21"/>
                <w:szCs w:val="21"/>
              </w:rPr>
              <w:t>SOW Acceptance</w:t>
            </w:r>
            <w:r w:rsidR="00CB429F" w:rsidRPr="00CB429F">
              <w:rPr>
                <w:rFonts w:ascii="Times New Roman" w:hAnsi="Times New Roman"/>
                <w:noProof/>
                <w:webHidden/>
                <w:sz w:val="21"/>
                <w:szCs w:val="21"/>
              </w:rPr>
              <w:tab/>
            </w:r>
            <w:r w:rsidR="00CB429F" w:rsidRPr="00CB429F">
              <w:rPr>
                <w:rFonts w:ascii="Times New Roman" w:hAnsi="Times New Roman"/>
                <w:noProof/>
                <w:webHidden/>
                <w:sz w:val="21"/>
                <w:szCs w:val="21"/>
              </w:rPr>
              <w:fldChar w:fldCharType="begin"/>
            </w:r>
            <w:r w:rsidR="00CB429F" w:rsidRPr="00CB429F">
              <w:rPr>
                <w:rFonts w:ascii="Times New Roman" w:hAnsi="Times New Roman"/>
                <w:noProof/>
                <w:webHidden/>
                <w:sz w:val="21"/>
                <w:szCs w:val="21"/>
              </w:rPr>
              <w:instrText xml:space="preserve"> PAGEREF _Toc530459451 \h </w:instrText>
            </w:r>
            <w:r w:rsidR="00CB429F" w:rsidRPr="00CB429F">
              <w:rPr>
                <w:rFonts w:ascii="Times New Roman" w:hAnsi="Times New Roman"/>
                <w:noProof/>
                <w:webHidden/>
                <w:sz w:val="21"/>
                <w:szCs w:val="21"/>
              </w:rPr>
            </w:r>
            <w:r w:rsidR="00CB429F" w:rsidRPr="00CB429F">
              <w:rPr>
                <w:rFonts w:ascii="Times New Roman" w:hAnsi="Times New Roman"/>
                <w:noProof/>
                <w:webHidden/>
                <w:sz w:val="21"/>
                <w:szCs w:val="21"/>
              </w:rPr>
              <w:fldChar w:fldCharType="separate"/>
            </w:r>
            <w:r w:rsidR="00CB429F" w:rsidRPr="00CB429F">
              <w:rPr>
                <w:rFonts w:ascii="Times New Roman" w:hAnsi="Times New Roman"/>
                <w:noProof/>
                <w:webHidden/>
                <w:sz w:val="21"/>
                <w:szCs w:val="21"/>
              </w:rPr>
              <w:t>8</w:t>
            </w:r>
            <w:r w:rsidR="00CB429F" w:rsidRPr="00CB429F">
              <w:rPr>
                <w:rFonts w:ascii="Times New Roman" w:hAnsi="Times New Roman"/>
                <w:noProof/>
                <w:webHidden/>
                <w:sz w:val="21"/>
                <w:szCs w:val="21"/>
              </w:rPr>
              <w:fldChar w:fldCharType="end"/>
            </w:r>
          </w:hyperlink>
        </w:p>
        <w:p w14:paraId="7526A41E" w14:textId="60A047FB" w:rsidR="0019775A" w:rsidRDefault="0019775A">
          <w:r w:rsidRPr="00CB429F">
            <w:rPr>
              <w:rFonts w:ascii="Times New Roman" w:hAnsi="Times New Roman" w:cs="Times New Roman"/>
              <w:b/>
              <w:bCs/>
              <w:noProof/>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br w:type="page"/>
      </w:r>
    </w:p>
    <w:p w14:paraId="7526A45D" w14:textId="634667CD" w:rsidR="001D7D44" w:rsidRPr="00CD60F1" w:rsidRDefault="00293539" w:rsidP="009E6587">
      <w:pPr>
        <w:pStyle w:val="Heading2"/>
        <w:numPr>
          <w:ilvl w:val="0"/>
          <w:numId w:val="11"/>
        </w:numPr>
        <w:rPr>
          <w:smallCaps/>
          <w:sz w:val="32"/>
          <w:szCs w:val="32"/>
        </w:rPr>
      </w:pPr>
      <w:bookmarkStart w:id="0" w:name="_Toc530459440"/>
      <w:r>
        <w:rPr>
          <w:smallCaps/>
          <w:sz w:val="32"/>
          <w:szCs w:val="32"/>
        </w:rPr>
        <w:lastRenderedPageBreak/>
        <w:t>Introduction</w:t>
      </w:r>
      <w:bookmarkEnd w:id="0"/>
    </w:p>
    <w:p w14:paraId="7526A45E" w14:textId="77777777" w:rsidR="00840C0D" w:rsidRPr="00446EEC" w:rsidRDefault="00840C0D" w:rsidP="00840C0D">
      <w:pPr>
        <w:spacing w:after="0"/>
        <w:rPr>
          <w:rFonts w:ascii="Times New Roman" w:hAnsi="Times New Roman" w:cs="Times New Roman"/>
          <w:sz w:val="14"/>
          <w:szCs w:val="14"/>
        </w:rPr>
      </w:pPr>
    </w:p>
    <w:p w14:paraId="7526A45F" w14:textId="0B57C278" w:rsidR="00770395" w:rsidRDefault="00770395" w:rsidP="009801EE">
      <w:pPr>
        <w:pStyle w:val="NoSpacing"/>
        <w:jc w:val="both"/>
        <w:rPr>
          <w:rFonts w:ascii="Times New Roman" w:hAnsi="Times New Roman" w:cs="Times New Roman"/>
          <w:sz w:val="21"/>
          <w:szCs w:val="21"/>
        </w:rPr>
      </w:pPr>
      <w:r w:rsidRPr="000936F6">
        <w:rPr>
          <w:rFonts w:ascii="Times New Roman" w:hAnsi="Times New Roman" w:cs="Times New Roman"/>
          <w:sz w:val="21"/>
          <w:szCs w:val="21"/>
        </w:rPr>
        <w:t>Th</w:t>
      </w:r>
      <w:r w:rsidR="00F058D0">
        <w:rPr>
          <w:rFonts w:ascii="Times New Roman" w:hAnsi="Times New Roman" w:cs="Times New Roman"/>
          <w:sz w:val="21"/>
          <w:szCs w:val="21"/>
        </w:rPr>
        <w:t>is Statement of Work (“</w:t>
      </w:r>
      <w:r w:rsidR="00F058D0">
        <w:rPr>
          <w:rFonts w:ascii="Times New Roman" w:hAnsi="Times New Roman" w:cs="Times New Roman"/>
          <w:b/>
          <w:sz w:val="21"/>
          <w:szCs w:val="21"/>
        </w:rPr>
        <w:t>SOW</w:t>
      </w:r>
      <w:r w:rsidR="00F058D0">
        <w:rPr>
          <w:rFonts w:ascii="Times New Roman" w:hAnsi="Times New Roman" w:cs="Times New Roman"/>
          <w:sz w:val="21"/>
          <w:szCs w:val="21"/>
        </w:rPr>
        <w:t>”) is entered into as of the date of last signature (“Effective Date”) by and between Synectiks Inc., (“</w:t>
      </w:r>
      <w:r w:rsidR="00F058D0">
        <w:rPr>
          <w:rFonts w:ascii="Times New Roman" w:hAnsi="Times New Roman" w:cs="Times New Roman"/>
          <w:b/>
          <w:sz w:val="21"/>
          <w:szCs w:val="21"/>
        </w:rPr>
        <w:t>SYNECTIKS</w:t>
      </w:r>
      <w:r w:rsidR="00F058D0">
        <w:rPr>
          <w:rFonts w:ascii="Times New Roman" w:hAnsi="Times New Roman" w:cs="Times New Roman"/>
          <w:sz w:val="21"/>
          <w:szCs w:val="21"/>
        </w:rPr>
        <w:t>”), a New Jersey Corporation, located at 300 Alexander Park Drive, Suite 215, Princeton, NJ 08540, and Argus Research (“</w:t>
      </w:r>
      <w:r w:rsidR="00F058D0">
        <w:rPr>
          <w:rFonts w:ascii="Times New Roman" w:hAnsi="Times New Roman" w:cs="Times New Roman"/>
          <w:b/>
          <w:sz w:val="21"/>
          <w:szCs w:val="21"/>
        </w:rPr>
        <w:t>Customer</w:t>
      </w:r>
      <w:r w:rsidR="00F058D0">
        <w:rPr>
          <w:rFonts w:ascii="Times New Roman" w:hAnsi="Times New Roman" w:cs="Times New Roman"/>
          <w:sz w:val="21"/>
          <w:szCs w:val="21"/>
        </w:rPr>
        <w:t>”), located at 61 Broadway, 19</w:t>
      </w:r>
      <w:r w:rsidR="00F058D0" w:rsidRPr="00F058D0">
        <w:rPr>
          <w:rFonts w:ascii="Times New Roman" w:hAnsi="Times New Roman" w:cs="Times New Roman"/>
          <w:sz w:val="21"/>
          <w:szCs w:val="21"/>
          <w:vertAlign w:val="superscript"/>
        </w:rPr>
        <w:t>th</w:t>
      </w:r>
      <w:r w:rsidR="00F058D0">
        <w:rPr>
          <w:rFonts w:ascii="Times New Roman" w:hAnsi="Times New Roman" w:cs="Times New Roman"/>
          <w:sz w:val="21"/>
          <w:szCs w:val="21"/>
        </w:rPr>
        <w:t xml:space="preserve"> Floor, New York, NY 10006</w:t>
      </w:r>
      <w:r w:rsidR="006072D8">
        <w:rPr>
          <w:rFonts w:ascii="Times New Roman" w:hAnsi="Times New Roman" w:cs="Times New Roman"/>
          <w:sz w:val="21"/>
          <w:szCs w:val="21"/>
        </w:rPr>
        <w:t xml:space="preserve"> </w:t>
      </w:r>
      <w:r w:rsidR="00F058D0">
        <w:rPr>
          <w:rFonts w:ascii="Times New Roman" w:hAnsi="Times New Roman" w:cs="Times New Roman"/>
          <w:sz w:val="21"/>
          <w:szCs w:val="21"/>
        </w:rPr>
        <w:t>pursuant to that certain Professional Service</w:t>
      </w:r>
      <w:r w:rsidR="006072D8">
        <w:rPr>
          <w:rFonts w:ascii="Times New Roman" w:hAnsi="Times New Roman" w:cs="Times New Roman"/>
          <w:sz w:val="21"/>
          <w:szCs w:val="21"/>
        </w:rPr>
        <w:t>s</w:t>
      </w:r>
      <w:r w:rsidR="00F058D0">
        <w:rPr>
          <w:rFonts w:ascii="Times New Roman" w:hAnsi="Times New Roman" w:cs="Times New Roman"/>
          <w:sz w:val="21"/>
          <w:szCs w:val="21"/>
        </w:rPr>
        <w:t xml:space="preserve"> by and between the Parties and dated </w:t>
      </w:r>
      <w:r w:rsidRPr="000936F6">
        <w:rPr>
          <w:rFonts w:ascii="Times New Roman" w:hAnsi="Times New Roman" w:cs="Times New Roman"/>
          <w:sz w:val="21"/>
          <w:szCs w:val="21"/>
        </w:rPr>
        <w:t xml:space="preserve"> </w:t>
      </w:r>
      <w:r w:rsidR="00F058D0">
        <w:rPr>
          <w:rFonts w:ascii="Times New Roman" w:hAnsi="Times New Roman" w:cs="Times New Roman"/>
          <w:sz w:val="21"/>
          <w:szCs w:val="21"/>
        </w:rPr>
        <w:fldChar w:fldCharType="begin"/>
      </w:r>
      <w:r w:rsidR="00F058D0">
        <w:rPr>
          <w:rFonts w:ascii="Times New Roman" w:hAnsi="Times New Roman" w:cs="Times New Roman"/>
          <w:sz w:val="21"/>
          <w:szCs w:val="21"/>
        </w:rPr>
        <w:instrText xml:space="preserve"> DATE \@ "MMMM d, yyyy" </w:instrText>
      </w:r>
      <w:r w:rsidR="00F058D0">
        <w:rPr>
          <w:rFonts w:ascii="Times New Roman" w:hAnsi="Times New Roman" w:cs="Times New Roman"/>
          <w:sz w:val="21"/>
          <w:szCs w:val="21"/>
        </w:rPr>
        <w:fldChar w:fldCharType="separate"/>
      </w:r>
      <w:r w:rsidR="0015227E">
        <w:rPr>
          <w:rFonts w:ascii="Times New Roman" w:hAnsi="Times New Roman" w:cs="Times New Roman"/>
          <w:noProof/>
          <w:sz w:val="21"/>
          <w:szCs w:val="21"/>
        </w:rPr>
        <w:t>November 20, 2018</w:t>
      </w:r>
      <w:r w:rsidR="00F058D0">
        <w:rPr>
          <w:rFonts w:ascii="Times New Roman" w:hAnsi="Times New Roman" w:cs="Times New Roman"/>
          <w:sz w:val="21"/>
          <w:szCs w:val="21"/>
        </w:rPr>
        <w:fldChar w:fldCharType="end"/>
      </w:r>
      <w:r w:rsidR="00F058D0">
        <w:rPr>
          <w:rFonts w:ascii="Times New Roman" w:hAnsi="Times New Roman" w:cs="Times New Roman"/>
          <w:sz w:val="21"/>
          <w:szCs w:val="21"/>
        </w:rPr>
        <w:t>.</w:t>
      </w:r>
    </w:p>
    <w:p w14:paraId="55EF3B99" w14:textId="73D5CCEA" w:rsidR="00F058D0" w:rsidRPr="006072D8" w:rsidRDefault="00F058D0" w:rsidP="009801EE">
      <w:pPr>
        <w:pStyle w:val="NoSpacing"/>
        <w:jc w:val="both"/>
        <w:rPr>
          <w:rFonts w:ascii="Times New Roman" w:hAnsi="Times New Roman" w:cs="Times New Roman"/>
          <w:sz w:val="14"/>
          <w:szCs w:val="14"/>
        </w:rPr>
      </w:pPr>
    </w:p>
    <w:p w14:paraId="6C231109" w14:textId="16D512CA" w:rsidR="00F058D0" w:rsidRDefault="00F058D0" w:rsidP="009801EE">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 xml:space="preserve">any conflicts or inconsistencies </w:t>
      </w:r>
      <w:r w:rsidR="006072D8">
        <w:rPr>
          <w:rFonts w:ascii="Times New Roman" w:hAnsi="Times New Roman" w:cs="Times New Roman"/>
          <w:sz w:val="21"/>
          <w:szCs w:val="21"/>
        </w:rPr>
        <w:t>be</w:t>
      </w:r>
      <w:r w:rsidRPr="00F058D0">
        <w:rPr>
          <w:rFonts w:ascii="Times New Roman" w:hAnsi="Times New Roman" w:cs="Times New Roman"/>
          <w:sz w:val="21"/>
          <w:szCs w:val="21"/>
        </w:rPr>
        <w:t xml:space="preserve">tween this SOW and the requirements of Argus Research, </w:t>
      </w:r>
      <w:r w:rsidR="006072D8">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sidR="006072D8">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6072D8">
      <w:pPr>
        <w:pStyle w:val="Heading2"/>
        <w:numPr>
          <w:ilvl w:val="0"/>
          <w:numId w:val="11"/>
        </w:numPr>
        <w:rPr>
          <w:smallCaps/>
          <w:sz w:val="32"/>
          <w:szCs w:val="32"/>
        </w:rPr>
      </w:pPr>
      <w:bookmarkStart w:id="1" w:name="_Toc530459441"/>
      <w:r>
        <w:rPr>
          <w:smallCaps/>
          <w:sz w:val="32"/>
          <w:szCs w:val="32"/>
        </w:rPr>
        <w:t>Engagement Overview</w:t>
      </w:r>
      <w:bookmarkEnd w:id="1"/>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0C15CEA5" w:rsidR="006072D8" w:rsidRDefault="00E54469"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The </w:t>
      </w:r>
      <w:r w:rsidR="00731705">
        <w:rPr>
          <w:rFonts w:ascii="Times New Roman" w:hAnsi="Times New Roman" w:cs="Times New Roman"/>
          <w:sz w:val="21"/>
          <w:szCs w:val="21"/>
        </w:rPr>
        <w:t xml:space="preserve">SYNECTIKS </w:t>
      </w:r>
      <w:r>
        <w:rPr>
          <w:rFonts w:ascii="Times New Roman" w:hAnsi="Times New Roman" w:cs="Times New Roman"/>
          <w:sz w:val="21"/>
          <w:szCs w:val="21"/>
        </w:rPr>
        <w:t>Cloud Migration Service is designed to migrate identified Customer workloads to the aws cloud. Synectiks will work in conjunction with Customer to validate a migration plan for the identified workloads, provision the aws environment, migrate the workloads and assist with the final cutover to the aws environment.</w:t>
      </w:r>
    </w:p>
    <w:p w14:paraId="26ED39D5" w14:textId="4B7C624D" w:rsidR="006072D8" w:rsidRPr="00446EEC" w:rsidRDefault="006072D8" w:rsidP="00840C0D">
      <w:pPr>
        <w:pStyle w:val="NoSpacing"/>
        <w:rPr>
          <w:rFonts w:ascii="Times New Roman" w:hAnsi="Times New Roman" w:cs="Times New Roman"/>
          <w:sz w:val="21"/>
          <w:szCs w:val="21"/>
        </w:rPr>
      </w:pPr>
    </w:p>
    <w:p w14:paraId="48CE2575" w14:textId="2368F2BE" w:rsidR="006072D8" w:rsidRPr="00CD60F1" w:rsidRDefault="00E54469" w:rsidP="006072D8">
      <w:pPr>
        <w:pStyle w:val="Heading2"/>
        <w:numPr>
          <w:ilvl w:val="0"/>
          <w:numId w:val="11"/>
        </w:numPr>
        <w:rPr>
          <w:smallCaps/>
          <w:sz w:val="32"/>
          <w:szCs w:val="32"/>
        </w:rPr>
      </w:pPr>
      <w:bookmarkStart w:id="2" w:name="_Toc530459442"/>
      <w:r>
        <w:rPr>
          <w:smallCaps/>
          <w:sz w:val="32"/>
          <w:szCs w:val="32"/>
        </w:rPr>
        <w:t>SYNECTIKS Cloud Migration Service</w:t>
      </w:r>
      <w:bookmarkEnd w:id="2"/>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6FD591E0" w14:textId="3F96C411" w:rsidR="006072D8" w:rsidRDefault="00E54469" w:rsidP="006072D8">
      <w:pPr>
        <w:pStyle w:val="NoSpacing"/>
        <w:jc w:val="both"/>
        <w:rPr>
          <w:rFonts w:ascii="Times New Roman" w:hAnsi="Times New Roman" w:cs="Times New Roman"/>
          <w:sz w:val="21"/>
          <w:szCs w:val="21"/>
        </w:rPr>
      </w:pPr>
      <w:r>
        <w:rPr>
          <w:rFonts w:ascii="Times New Roman" w:hAnsi="Times New Roman" w:cs="Times New Roman"/>
          <w:sz w:val="21"/>
          <w:szCs w:val="21"/>
        </w:rPr>
        <w:t>The SYNECTIKS Cloud Migration</w:t>
      </w:r>
      <w:r w:rsidR="00442FFE">
        <w:rPr>
          <w:rFonts w:ascii="Times New Roman" w:hAnsi="Times New Roman" w:cs="Times New Roman"/>
          <w:sz w:val="21"/>
          <w:szCs w:val="21"/>
        </w:rPr>
        <w:t xml:space="preserve"> </w:t>
      </w:r>
      <w:r>
        <w:rPr>
          <w:rFonts w:ascii="Times New Roman" w:hAnsi="Times New Roman" w:cs="Times New Roman"/>
          <w:sz w:val="21"/>
          <w:szCs w:val="21"/>
        </w:rPr>
        <w:t>Service provides companies with the services they need to migrate Applications and their associated Data, or Workloads, to the Cloud. SYNECTIKS will provide services to assess, validate, plan the migration, provision the target environment and migrate the workloads to the cloud.</w:t>
      </w:r>
    </w:p>
    <w:p w14:paraId="6792E8C5" w14:textId="09F8C3E2" w:rsidR="00442FFE" w:rsidRDefault="00442FFE" w:rsidP="006072D8">
      <w:pPr>
        <w:pStyle w:val="NoSpacing"/>
        <w:jc w:val="both"/>
        <w:rPr>
          <w:rFonts w:ascii="Times New Roman" w:hAnsi="Times New Roman" w:cs="Times New Roman"/>
          <w:sz w:val="21"/>
          <w:szCs w:val="21"/>
        </w:rPr>
      </w:pPr>
    </w:p>
    <w:p w14:paraId="277F6150" w14:textId="6E658EAC" w:rsidR="00442FFE" w:rsidRDefault="008D55ED" w:rsidP="00442FFE">
      <w:pPr>
        <w:pStyle w:val="NoSpacing"/>
        <w:jc w:val="center"/>
        <w:rPr>
          <w:rFonts w:ascii="Times New Roman" w:hAnsi="Times New Roman" w:cs="Times New Roman"/>
          <w:sz w:val="21"/>
          <w:szCs w:val="21"/>
        </w:rPr>
      </w:pPr>
      <w:r>
        <w:rPr>
          <w:noProof/>
        </w:rPr>
        <w:drawing>
          <wp:inline distT="0" distB="0" distL="0" distR="0" wp14:anchorId="79A39CC2" wp14:editId="14C1C32D">
            <wp:extent cx="47815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1550" cy="1114425"/>
                    </a:xfrm>
                    <a:prstGeom prst="rect">
                      <a:avLst/>
                    </a:prstGeom>
                  </pic:spPr>
                </pic:pic>
              </a:graphicData>
            </a:graphic>
          </wp:inline>
        </w:drawing>
      </w:r>
    </w:p>
    <w:p w14:paraId="491F5E09" w14:textId="77777777" w:rsidR="00446EEC" w:rsidRDefault="00446EEC" w:rsidP="00446EEC">
      <w:pPr>
        <w:pStyle w:val="NoSpacing"/>
        <w:rPr>
          <w:rFonts w:ascii="Times New Roman" w:hAnsi="Times New Roman" w:cs="Times New Roman"/>
          <w:sz w:val="21"/>
          <w:szCs w:val="21"/>
        </w:rPr>
      </w:pPr>
    </w:p>
    <w:p w14:paraId="5F95011E" w14:textId="5A488E04" w:rsidR="006072D8" w:rsidRPr="00CD60F1" w:rsidRDefault="00442FFE" w:rsidP="006072D8">
      <w:pPr>
        <w:pStyle w:val="Heading2"/>
        <w:numPr>
          <w:ilvl w:val="0"/>
          <w:numId w:val="11"/>
        </w:numPr>
        <w:rPr>
          <w:smallCaps/>
          <w:sz w:val="32"/>
          <w:szCs w:val="32"/>
        </w:rPr>
      </w:pPr>
      <w:bookmarkStart w:id="3" w:name="_Toc530459443"/>
      <w:r>
        <w:rPr>
          <w:smallCaps/>
          <w:sz w:val="32"/>
          <w:szCs w:val="32"/>
        </w:rPr>
        <w:t>Scope of Work</w:t>
      </w:r>
      <w:bookmarkEnd w:id="3"/>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29CD2FC1" w:rsidR="006072D8" w:rsidRDefault="00442FFE" w:rsidP="006072D8">
      <w:pPr>
        <w:pStyle w:val="NoSpacing"/>
        <w:jc w:val="both"/>
        <w:rPr>
          <w:rFonts w:ascii="Times New Roman" w:hAnsi="Times New Roman" w:cs="Times New Roman"/>
          <w:sz w:val="21"/>
          <w:szCs w:val="21"/>
        </w:rPr>
      </w:pPr>
      <w:r>
        <w:rPr>
          <w:rFonts w:ascii="Times New Roman" w:hAnsi="Times New Roman" w:cs="Times New Roman"/>
          <w:sz w:val="21"/>
          <w:szCs w:val="21"/>
        </w:rPr>
        <w:t>SYN</w:t>
      </w:r>
      <w:r w:rsidR="006747E7">
        <w:rPr>
          <w:rFonts w:ascii="Times New Roman" w:hAnsi="Times New Roman" w:cs="Times New Roman"/>
          <w:sz w:val="21"/>
          <w:szCs w:val="21"/>
        </w:rPr>
        <w:t>E</w:t>
      </w:r>
      <w:r>
        <w:rPr>
          <w:rFonts w:ascii="Times New Roman" w:hAnsi="Times New Roman" w:cs="Times New Roman"/>
          <w:sz w:val="21"/>
          <w:szCs w:val="21"/>
        </w:rPr>
        <w:t>CTIKS will provide its cloud services to the Customer. The SYNECTIKS Cloud Migration Services will be executed based upon information provided by the Customer, including detailed information of the workloads to be migrated. SYNECTIKS will rely on the information provided by the Customer and the migration may be delayed if information is incomplete, inaccurate or out of date.</w:t>
      </w:r>
    </w:p>
    <w:p w14:paraId="4D8D5FDA" w14:textId="43A30FD4" w:rsidR="00442FFE" w:rsidRPr="00446EEC" w:rsidRDefault="00442FFE" w:rsidP="006072D8">
      <w:pPr>
        <w:pStyle w:val="NoSpacing"/>
        <w:jc w:val="both"/>
        <w:rPr>
          <w:rFonts w:ascii="Times New Roman" w:hAnsi="Times New Roman" w:cs="Times New Roman"/>
          <w:sz w:val="14"/>
          <w:szCs w:val="14"/>
        </w:rPr>
      </w:pPr>
    </w:p>
    <w:p w14:paraId="61A3057D" w14:textId="26A32BE3" w:rsidR="00442FFE" w:rsidRDefault="00442FFE" w:rsidP="006072D8">
      <w:pPr>
        <w:pStyle w:val="NoSpacing"/>
        <w:jc w:val="both"/>
        <w:rPr>
          <w:rFonts w:ascii="Times New Roman" w:hAnsi="Times New Roman" w:cs="Times New Roman"/>
          <w:sz w:val="21"/>
          <w:szCs w:val="21"/>
        </w:rPr>
      </w:pPr>
      <w:r>
        <w:rPr>
          <w:rFonts w:ascii="Times New Roman" w:hAnsi="Times New Roman" w:cs="Times New Roman"/>
          <w:sz w:val="21"/>
          <w:szCs w:val="21"/>
        </w:rPr>
        <w:t>Cloud Migration Services Outline</w:t>
      </w:r>
    </w:p>
    <w:p w14:paraId="5CD75D9C" w14:textId="4D2F01B6" w:rsidR="00442FFE" w:rsidRPr="00446EEC" w:rsidRDefault="00442FFE" w:rsidP="006072D8">
      <w:pPr>
        <w:pStyle w:val="NoSpacing"/>
        <w:jc w:val="both"/>
        <w:rPr>
          <w:rFonts w:ascii="Times New Roman" w:hAnsi="Times New Roman" w:cs="Times New Roman"/>
          <w:sz w:val="14"/>
          <w:szCs w:val="14"/>
        </w:rPr>
      </w:pPr>
    </w:p>
    <w:p w14:paraId="1F618D5E" w14:textId="74CF2080"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Work with Customer to identify the specific Workloads to be migrated</w:t>
      </w:r>
    </w:p>
    <w:p w14:paraId="5C79732C" w14:textId="491EB993"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Validate a migration and cutover strategy in conjunction with Customer</w:t>
      </w:r>
    </w:p>
    <w:p w14:paraId="3AC2059C" w14:textId="284FDAB4"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Provision the associated aws environment</w:t>
      </w:r>
    </w:p>
    <w:p w14:paraId="1A85FE1D" w14:textId="4AEC5E29"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Migrate identified workloads</w:t>
      </w:r>
    </w:p>
    <w:p w14:paraId="68E521BC" w14:textId="2A671B1E"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Assist the Customer </w:t>
      </w:r>
      <w:r w:rsidR="0054185B">
        <w:rPr>
          <w:rFonts w:ascii="Times New Roman" w:hAnsi="Times New Roman" w:cs="Times New Roman"/>
          <w:sz w:val="21"/>
          <w:szCs w:val="21"/>
        </w:rPr>
        <w:t>with final cutover of the workloads</w:t>
      </w:r>
    </w:p>
    <w:p w14:paraId="45B9D728" w14:textId="4EF50FAC" w:rsidR="0054185B" w:rsidRPr="00442FFE" w:rsidRDefault="0054185B"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Review completed project</w:t>
      </w:r>
    </w:p>
    <w:p w14:paraId="004E86C6" w14:textId="634E8789" w:rsidR="006072D8" w:rsidRDefault="006072D8" w:rsidP="00840C0D">
      <w:pPr>
        <w:pStyle w:val="NoSpacing"/>
        <w:rPr>
          <w:rFonts w:ascii="Times New Roman" w:hAnsi="Times New Roman" w:cs="Times New Roman"/>
          <w:sz w:val="14"/>
          <w:szCs w:val="14"/>
        </w:rPr>
      </w:pPr>
    </w:p>
    <w:p w14:paraId="4B65626E" w14:textId="1C4512EF" w:rsidR="0054185B" w:rsidRDefault="0054185B" w:rsidP="00840C0D">
      <w:pPr>
        <w:pStyle w:val="NoSpacing"/>
        <w:rPr>
          <w:rFonts w:ascii="Times New Roman" w:hAnsi="Times New Roman" w:cs="Times New Roman"/>
          <w:sz w:val="21"/>
          <w:szCs w:val="21"/>
        </w:rPr>
      </w:pPr>
      <w:r>
        <w:rPr>
          <w:rFonts w:ascii="Times New Roman" w:hAnsi="Times New Roman" w:cs="Times New Roman"/>
          <w:sz w:val="21"/>
          <w:szCs w:val="21"/>
        </w:rPr>
        <w:t>Customer has provided the below Scope of Work to SYNECTIKS during initial conversations.</w:t>
      </w:r>
    </w:p>
    <w:p w14:paraId="6D82C54F" w14:textId="30BCFE42" w:rsidR="0054185B" w:rsidRPr="00446EEC" w:rsidRDefault="0054185B" w:rsidP="00840C0D">
      <w:pPr>
        <w:pStyle w:val="NoSpacing"/>
        <w:rPr>
          <w:rFonts w:ascii="Times New Roman" w:hAnsi="Times New Roman" w:cs="Times New Roman"/>
          <w:sz w:val="14"/>
          <w:szCs w:val="14"/>
        </w:rPr>
      </w:pPr>
    </w:p>
    <w:p w14:paraId="5D72EF6F" w14:textId="1FECEC17" w:rsidR="0054185B" w:rsidRPr="0054185B" w:rsidRDefault="0054185B" w:rsidP="0054185B">
      <w:pPr>
        <w:pStyle w:val="NoSpacing"/>
        <w:jc w:val="both"/>
        <w:rPr>
          <w:rFonts w:ascii="Times New Roman" w:hAnsi="Times New Roman" w:cs="Times New Roman"/>
          <w:b/>
          <w:sz w:val="21"/>
          <w:szCs w:val="21"/>
        </w:rPr>
      </w:pPr>
      <w:r>
        <w:rPr>
          <w:rFonts w:ascii="Times New Roman" w:hAnsi="Times New Roman" w:cs="Times New Roman"/>
          <w:b/>
          <w:sz w:val="21"/>
          <w:szCs w:val="21"/>
        </w:rPr>
        <w:lastRenderedPageBreak/>
        <w:t>Migrate and optimize existing nine (9) virtual machines to aws cloud to reduce operations, setup, and cost. The migration will primarily involve MS-SQL Servers, two (2) AD Domain Controllers, few Desktops, one (1) File Server, one (1) Terminal Server, one (1) Web Server and probably one (1) Application Server</w:t>
      </w:r>
    </w:p>
    <w:p w14:paraId="2059D13E" w14:textId="77777777" w:rsidR="0054185B" w:rsidRPr="0054185B" w:rsidRDefault="0054185B" w:rsidP="00840C0D">
      <w:pPr>
        <w:pStyle w:val="NoSpacing"/>
        <w:rPr>
          <w:rFonts w:ascii="Times New Roman" w:hAnsi="Times New Roman" w:cs="Times New Roman"/>
          <w:sz w:val="21"/>
          <w:szCs w:val="21"/>
        </w:rPr>
      </w:pPr>
    </w:p>
    <w:p w14:paraId="49959CF4" w14:textId="0634DD72" w:rsidR="006072D8" w:rsidRPr="00CD60F1" w:rsidRDefault="0054185B" w:rsidP="006072D8">
      <w:pPr>
        <w:pStyle w:val="Heading2"/>
        <w:numPr>
          <w:ilvl w:val="0"/>
          <w:numId w:val="11"/>
        </w:numPr>
        <w:rPr>
          <w:smallCaps/>
          <w:sz w:val="32"/>
          <w:szCs w:val="32"/>
        </w:rPr>
      </w:pPr>
      <w:bookmarkStart w:id="4" w:name="_Toc530459444"/>
      <w:r>
        <w:rPr>
          <w:smallCaps/>
          <w:sz w:val="32"/>
          <w:szCs w:val="32"/>
        </w:rPr>
        <w:t>Project Management &amp; Deliverables</w:t>
      </w:r>
      <w:bookmarkEnd w:id="4"/>
    </w:p>
    <w:p w14:paraId="0BB31C8D" w14:textId="77777777" w:rsidR="006072D8" w:rsidRPr="00FF7D5D" w:rsidRDefault="006072D8" w:rsidP="006072D8">
      <w:pPr>
        <w:pStyle w:val="NoSpacing"/>
        <w:jc w:val="both"/>
        <w:rPr>
          <w:rFonts w:ascii="Times New Roman" w:hAnsi="Times New Roman" w:cs="Times New Roman"/>
          <w:b/>
          <w:smallCaps/>
          <w:sz w:val="14"/>
          <w:szCs w:val="14"/>
        </w:rPr>
      </w:pPr>
    </w:p>
    <w:p w14:paraId="715B13E1" w14:textId="36B17278" w:rsidR="006072D8" w:rsidRDefault="0054185B"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A SYNECTIKS Project Manager will schedule, coordinate and assist SYNECTIKS personnel assigned to the Cloud Migration Services Project. The Project Manager will communicate regularly with </w:t>
      </w:r>
      <w:r w:rsidR="007F1931">
        <w:rPr>
          <w:rFonts w:ascii="Times New Roman" w:hAnsi="Times New Roman" w:cs="Times New Roman"/>
          <w:sz w:val="21"/>
          <w:szCs w:val="21"/>
        </w:rPr>
        <w:t>SYNECTIKS personnel and be the single point of contact with the Customer’s assigned personnel to manage the project.</w:t>
      </w:r>
    </w:p>
    <w:p w14:paraId="50812701" w14:textId="05C24129" w:rsidR="007F1931" w:rsidRPr="00446EEC" w:rsidRDefault="007F1931" w:rsidP="006072D8">
      <w:pPr>
        <w:pStyle w:val="NoSpacing"/>
        <w:jc w:val="both"/>
        <w:rPr>
          <w:rFonts w:ascii="Times New Roman" w:hAnsi="Times New Roman" w:cs="Times New Roman"/>
          <w:sz w:val="14"/>
          <w:szCs w:val="14"/>
        </w:rPr>
      </w:pPr>
    </w:p>
    <w:p w14:paraId="084A75AC" w14:textId="09FE6428" w:rsidR="007F1931" w:rsidRDefault="007F1931" w:rsidP="006072D8">
      <w:pPr>
        <w:pStyle w:val="NoSpacing"/>
        <w:jc w:val="both"/>
        <w:rPr>
          <w:rFonts w:ascii="Times New Roman" w:hAnsi="Times New Roman" w:cs="Times New Roman"/>
          <w:sz w:val="21"/>
          <w:szCs w:val="21"/>
        </w:rPr>
      </w:pPr>
      <w:r>
        <w:rPr>
          <w:rFonts w:ascii="Times New Roman" w:hAnsi="Times New Roman" w:cs="Times New Roman"/>
          <w:sz w:val="21"/>
          <w:szCs w:val="21"/>
        </w:rPr>
        <w:t>The following tasks will be performed as part of the Cloud Migration Services.</w:t>
      </w:r>
    </w:p>
    <w:p w14:paraId="7F54FA3D" w14:textId="7A1100B3" w:rsidR="007F1931" w:rsidRPr="00446EEC" w:rsidRDefault="007F1931" w:rsidP="006072D8">
      <w:pPr>
        <w:pStyle w:val="NoSpacing"/>
        <w:jc w:val="both"/>
        <w:rPr>
          <w:rFonts w:ascii="Times New Roman" w:hAnsi="Times New Roman" w:cs="Times New Roman"/>
          <w:sz w:val="14"/>
          <w:szCs w:val="14"/>
        </w:rPr>
      </w:pPr>
    </w:p>
    <w:p w14:paraId="7954CDAF" w14:textId="5FDB81C8" w:rsidR="007F1931" w:rsidRPr="00FC3DBD" w:rsidRDefault="007F1931" w:rsidP="006072D8">
      <w:pPr>
        <w:pStyle w:val="NoSpacing"/>
        <w:jc w:val="both"/>
        <w:rPr>
          <w:rFonts w:ascii="Times New Roman Bold" w:hAnsi="Times New Roman Bold" w:cs="Times New Roman"/>
          <w:smallCaps/>
          <w:sz w:val="21"/>
          <w:szCs w:val="21"/>
        </w:rPr>
      </w:pPr>
      <w:r w:rsidRPr="00FC3DBD">
        <w:rPr>
          <w:rFonts w:ascii="Times New Roman Bold" w:hAnsi="Times New Roman Bold" w:cs="Times New Roman"/>
          <w:b/>
          <w:smallCaps/>
          <w:sz w:val="21"/>
          <w:szCs w:val="21"/>
        </w:rPr>
        <w:t>Project Management</w:t>
      </w:r>
    </w:p>
    <w:p w14:paraId="030ECD65" w14:textId="69EA5935" w:rsidR="007F1931" w:rsidRDefault="007F1931" w:rsidP="006072D8">
      <w:pPr>
        <w:pStyle w:val="NoSpacing"/>
        <w:jc w:val="both"/>
        <w:rPr>
          <w:rFonts w:ascii="Times New Roman" w:hAnsi="Times New Roman" w:cs="Times New Roman"/>
          <w:sz w:val="21"/>
          <w:szCs w:val="21"/>
        </w:rPr>
      </w:pPr>
    </w:p>
    <w:p w14:paraId="7B1D5217" w14:textId="642329A6"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14C0B173" w14:textId="63CBA93D" w:rsidR="007F1931" w:rsidRDefault="007F1931" w:rsidP="007F1931">
      <w:pPr>
        <w:pStyle w:val="NoSpacing"/>
        <w:numPr>
          <w:ilvl w:val="2"/>
          <w:numId w:val="11"/>
        </w:numPr>
        <w:jc w:val="both"/>
        <w:rPr>
          <w:rFonts w:ascii="Times New Roman" w:hAnsi="Times New Roman" w:cs="Times New Roman"/>
          <w:sz w:val="21"/>
          <w:szCs w:val="21"/>
        </w:rPr>
      </w:pPr>
      <w:r>
        <w:rPr>
          <w:rFonts w:ascii="Times New Roman" w:hAnsi="Times New Roman" w:cs="Times New Roman"/>
          <w:sz w:val="21"/>
          <w:szCs w:val="21"/>
        </w:rPr>
        <w:t>Review requisite documentation required for the Cloud Migration</w:t>
      </w:r>
    </w:p>
    <w:p w14:paraId="172865C6" w14:textId="74D5833B" w:rsidR="007F1931" w:rsidRDefault="007F1931" w:rsidP="007F1931">
      <w:pPr>
        <w:pStyle w:val="NoSpacing"/>
        <w:numPr>
          <w:ilvl w:val="2"/>
          <w:numId w:val="11"/>
        </w:numPr>
        <w:jc w:val="both"/>
        <w:rPr>
          <w:rFonts w:ascii="Times New Roman" w:hAnsi="Times New Roman" w:cs="Times New Roman"/>
          <w:sz w:val="21"/>
          <w:szCs w:val="21"/>
        </w:rPr>
      </w:pPr>
      <w:r>
        <w:rPr>
          <w:rFonts w:ascii="Times New Roman" w:hAnsi="Times New Roman" w:cs="Times New Roman"/>
          <w:sz w:val="21"/>
          <w:szCs w:val="21"/>
        </w:rPr>
        <w:t>Discuss objectives, and level of engagement required by various Customer business owners, IT staff and SYNECTIKS personnel</w:t>
      </w:r>
    </w:p>
    <w:p w14:paraId="2EE3239C" w14:textId="7748B170"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Create and maintain responsibility for the Project Plan/Schedule if needed</w:t>
      </w:r>
    </w:p>
    <w:p w14:paraId="3ACC18BD" w14:textId="485960EF"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Coordination of all SYNECTIKS resources required to complete the Project</w:t>
      </w:r>
    </w:p>
    <w:p w14:paraId="27E89D3F" w14:textId="57E5847C"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Provide Project status updates as needed</w:t>
      </w:r>
    </w:p>
    <w:p w14:paraId="55AE1CFA" w14:textId="1691C7E8"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calls as needed</w:t>
      </w:r>
    </w:p>
    <w:p w14:paraId="15A2713C" w14:textId="719FFC54" w:rsidR="007F1931" w:rsidRDefault="007F1931" w:rsidP="007F1931">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5E6D24F7" w14:textId="4C5AA733" w:rsidR="007F1931" w:rsidRPr="00446EEC" w:rsidRDefault="007F1931" w:rsidP="006072D8">
      <w:pPr>
        <w:pStyle w:val="NoSpacing"/>
        <w:jc w:val="both"/>
        <w:rPr>
          <w:rFonts w:ascii="Times New Roman" w:hAnsi="Times New Roman" w:cs="Times New Roman"/>
          <w:sz w:val="14"/>
          <w:szCs w:val="14"/>
        </w:rPr>
      </w:pPr>
    </w:p>
    <w:p w14:paraId="4CCD37C1" w14:textId="28B72A3A" w:rsidR="007F1931" w:rsidRDefault="007F1931" w:rsidP="006072D8">
      <w:pPr>
        <w:pStyle w:val="NoSpacing"/>
        <w:jc w:val="both"/>
        <w:rPr>
          <w:rFonts w:ascii="Times New Roman" w:hAnsi="Times New Roman" w:cs="Times New Roman"/>
          <w:b/>
          <w:sz w:val="21"/>
          <w:szCs w:val="21"/>
        </w:rPr>
      </w:pPr>
      <w:r w:rsidRPr="00FC3DBD">
        <w:rPr>
          <w:rFonts w:ascii="Times New Roman Bold" w:hAnsi="Times New Roman Bold" w:cs="Times New Roman"/>
          <w:b/>
          <w:smallCaps/>
          <w:sz w:val="21"/>
          <w:szCs w:val="21"/>
        </w:rPr>
        <w:t xml:space="preserve">Migration </w:t>
      </w:r>
      <w:r w:rsidR="000A0154" w:rsidRPr="00FC3DBD">
        <w:rPr>
          <w:rFonts w:ascii="Times New Roman Bold" w:hAnsi="Times New Roman Bold" w:cs="Times New Roman"/>
          <w:b/>
          <w:smallCaps/>
          <w:sz w:val="21"/>
          <w:szCs w:val="21"/>
        </w:rPr>
        <w:t>Road Map &amp; Outcomes</w:t>
      </w:r>
    </w:p>
    <w:p w14:paraId="56493FD5" w14:textId="77777777" w:rsidR="000A0154" w:rsidRPr="00446EEC" w:rsidRDefault="000A0154" w:rsidP="000A0154">
      <w:pPr>
        <w:pStyle w:val="NoSpacing"/>
        <w:jc w:val="both"/>
        <w:rPr>
          <w:rFonts w:ascii="Times New Roman" w:hAnsi="Times New Roman" w:cs="Times New Roman"/>
          <w:sz w:val="14"/>
          <w:szCs w:val="14"/>
        </w:rPr>
      </w:pPr>
    </w:p>
    <w:p w14:paraId="259546E0" w14:textId="0D1430AC" w:rsidR="007F1931" w:rsidRPr="000D77BF" w:rsidRDefault="00293539" w:rsidP="007F1931">
      <w:pPr>
        <w:pStyle w:val="NoSpacing"/>
        <w:numPr>
          <w:ilvl w:val="0"/>
          <w:numId w:val="34"/>
        </w:numPr>
        <w:jc w:val="both"/>
        <w:rPr>
          <w:rFonts w:ascii="Times New Roman" w:hAnsi="Times New Roman" w:cs="Times New Roman"/>
          <w:b/>
          <w:sz w:val="21"/>
          <w:szCs w:val="21"/>
        </w:rPr>
      </w:pPr>
      <w:r w:rsidRPr="000D77BF">
        <w:rPr>
          <w:rFonts w:ascii="Times New Roman" w:hAnsi="Times New Roman" w:cs="Times New Roman"/>
          <w:b/>
          <w:smallCaps/>
          <w:sz w:val="21"/>
          <w:szCs w:val="21"/>
        </w:rPr>
        <w:t>P</w:t>
      </w:r>
      <w:r w:rsidR="00CB5620" w:rsidRPr="000D77BF">
        <w:rPr>
          <w:rFonts w:ascii="Times New Roman" w:hAnsi="Times New Roman" w:cs="Times New Roman"/>
          <w:b/>
          <w:smallCaps/>
          <w:sz w:val="21"/>
          <w:szCs w:val="21"/>
        </w:rPr>
        <w:t>hase</w:t>
      </w:r>
      <w:r w:rsidR="003D7AAD" w:rsidRPr="000D77BF">
        <w:rPr>
          <w:rFonts w:ascii="Times New Roman" w:hAnsi="Times New Roman" w:cs="Times New Roman"/>
          <w:b/>
          <w:sz w:val="21"/>
          <w:szCs w:val="21"/>
        </w:rPr>
        <w:t xml:space="preserve"> 1: </w:t>
      </w:r>
      <w:r w:rsidR="000A0154" w:rsidRPr="000D77BF">
        <w:rPr>
          <w:rFonts w:ascii="Times New Roman" w:hAnsi="Times New Roman" w:cs="Times New Roman"/>
          <w:b/>
          <w:sz w:val="21"/>
          <w:szCs w:val="21"/>
        </w:rPr>
        <w:t xml:space="preserve">Assessment &amp; </w:t>
      </w:r>
      <w:r w:rsidR="00744EE2" w:rsidRPr="000D77BF">
        <w:rPr>
          <w:rFonts w:ascii="Times New Roman" w:hAnsi="Times New Roman" w:cs="Times New Roman"/>
          <w:b/>
          <w:sz w:val="21"/>
          <w:szCs w:val="21"/>
        </w:rPr>
        <w:t>Discovery</w:t>
      </w:r>
      <w:r w:rsidR="000A0154" w:rsidRPr="000D77BF">
        <w:rPr>
          <w:rFonts w:ascii="Times New Roman" w:hAnsi="Times New Roman" w:cs="Times New Roman"/>
          <w:b/>
          <w:sz w:val="21"/>
          <w:szCs w:val="21"/>
        </w:rPr>
        <w:t xml:space="preserve"> – 1</w:t>
      </w:r>
      <w:r w:rsidRPr="000D77BF">
        <w:rPr>
          <w:rFonts w:ascii="Times New Roman" w:hAnsi="Times New Roman" w:cs="Times New Roman"/>
          <w:b/>
          <w:sz w:val="21"/>
          <w:szCs w:val="21"/>
        </w:rPr>
        <w:t>-2</w:t>
      </w:r>
      <w:r w:rsidR="000A0154" w:rsidRPr="000D77BF">
        <w:rPr>
          <w:rFonts w:ascii="Times New Roman" w:hAnsi="Times New Roman" w:cs="Times New Roman"/>
          <w:b/>
          <w:sz w:val="21"/>
          <w:szCs w:val="21"/>
        </w:rPr>
        <w:t xml:space="preserve"> Week</w:t>
      </w:r>
      <w:r w:rsidRPr="000D77BF">
        <w:rPr>
          <w:rFonts w:ascii="Times New Roman" w:hAnsi="Times New Roman" w:cs="Times New Roman"/>
          <w:b/>
          <w:sz w:val="21"/>
          <w:szCs w:val="21"/>
        </w:rPr>
        <w:t>s</w:t>
      </w:r>
    </w:p>
    <w:p w14:paraId="04F78C02" w14:textId="26C724CC" w:rsidR="000A0154" w:rsidRDefault="000A0154" w:rsidP="000A0154">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Details Assessment of the Current Workloads/Environment</w:t>
      </w:r>
    </w:p>
    <w:p w14:paraId="40DB7CF4" w14:textId="5FDD629B" w:rsidR="00B27155" w:rsidRDefault="00B27155" w:rsidP="000A0154">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Target System Architecture diagram</w:t>
      </w:r>
    </w:p>
    <w:p w14:paraId="2C44318F" w14:textId="1F499835" w:rsidR="000A0154" w:rsidRDefault="000A0154" w:rsidP="000A0154">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Expected TCO Sheet</w:t>
      </w:r>
    </w:p>
    <w:p w14:paraId="62319DBA" w14:textId="1026A935" w:rsidR="000A0154" w:rsidRDefault="00CB5620" w:rsidP="007F1931">
      <w:pPr>
        <w:pStyle w:val="NoSpacing"/>
        <w:numPr>
          <w:ilvl w:val="0"/>
          <w:numId w:val="34"/>
        </w:numPr>
        <w:jc w:val="both"/>
        <w:rPr>
          <w:rFonts w:ascii="Times New Roman" w:hAnsi="Times New Roman" w:cs="Times New Roman"/>
          <w:sz w:val="21"/>
          <w:szCs w:val="21"/>
        </w:rPr>
      </w:pPr>
      <w:r w:rsidRPr="00CB5620">
        <w:rPr>
          <w:rFonts w:ascii="Times New Roman" w:hAnsi="Times New Roman" w:cs="Times New Roman"/>
          <w:smallCaps/>
          <w:sz w:val="21"/>
          <w:szCs w:val="21"/>
        </w:rPr>
        <w:t>Phase</w:t>
      </w:r>
      <w:r>
        <w:rPr>
          <w:rFonts w:ascii="Times New Roman" w:hAnsi="Times New Roman" w:cs="Times New Roman"/>
          <w:sz w:val="21"/>
          <w:szCs w:val="21"/>
        </w:rPr>
        <w:t xml:space="preserve"> </w:t>
      </w:r>
      <w:r w:rsidR="003D7AAD">
        <w:rPr>
          <w:rFonts w:ascii="Times New Roman" w:hAnsi="Times New Roman" w:cs="Times New Roman"/>
          <w:sz w:val="21"/>
          <w:szCs w:val="21"/>
        </w:rPr>
        <w:t xml:space="preserve">2: </w:t>
      </w:r>
      <w:r w:rsidR="000A0154">
        <w:rPr>
          <w:rFonts w:ascii="Times New Roman" w:hAnsi="Times New Roman" w:cs="Times New Roman"/>
          <w:sz w:val="21"/>
          <w:szCs w:val="21"/>
        </w:rPr>
        <w:t xml:space="preserve">Setup &amp; Migration – </w:t>
      </w:r>
      <w:r>
        <w:rPr>
          <w:rFonts w:ascii="Times New Roman" w:hAnsi="Times New Roman" w:cs="Times New Roman"/>
          <w:sz w:val="21"/>
          <w:szCs w:val="21"/>
        </w:rPr>
        <w:t>Timelines to be decided after Phase 1</w:t>
      </w:r>
    </w:p>
    <w:p w14:paraId="00F0960A" w14:textId="733E806A" w:rsidR="000A0154" w:rsidRDefault="000A0154" w:rsidP="000A0154">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Provision entire environment with automation scripts and establish Operation Support system. Migrate components to Target environment</w:t>
      </w:r>
    </w:p>
    <w:p w14:paraId="56F5181B" w14:textId="5100A98A" w:rsidR="003D7AAD" w:rsidRDefault="00CB5620" w:rsidP="007F1931">
      <w:pPr>
        <w:pStyle w:val="NoSpacing"/>
        <w:numPr>
          <w:ilvl w:val="0"/>
          <w:numId w:val="34"/>
        </w:numPr>
        <w:jc w:val="both"/>
        <w:rPr>
          <w:rFonts w:ascii="Times New Roman" w:hAnsi="Times New Roman" w:cs="Times New Roman"/>
          <w:sz w:val="21"/>
          <w:szCs w:val="21"/>
        </w:rPr>
      </w:pPr>
      <w:r w:rsidRPr="00CB5620">
        <w:rPr>
          <w:rFonts w:ascii="Times New Roman" w:hAnsi="Times New Roman" w:cs="Times New Roman"/>
          <w:smallCaps/>
          <w:sz w:val="21"/>
          <w:szCs w:val="21"/>
        </w:rPr>
        <w:t>Phase</w:t>
      </w:r>
      <w:r>
        <w:rPr>
          <w:rFonts w:ascii="Times New Roman" w:hAnsi="Times New Roman" w:cs="Times New Roman"/>
          <w:sz w:val="21"/>
          <w:szCs w:val="21"/>
        </w:rPr>
        <w:t xml:space="preserve"> </w:t>
      </w:r>
      <w:r w:rsidR="003D7AAD">
        <w:rPr>
          <w:rFonts w:ascii="Times New Roman" w:hAnsi="Times New Roman" w:cs="Times New Roman"/>
          <w:sz w:val="21"/>
          <w:szCs w:val="21"/>
        </w:rPr>
        <w:t>3: Tests – 1 Week</w:t>
      </w:r>
    </w:p>
    <w:p w14:paraId="0496AF17" w14:textId="42D0951B" w:rsidR="003D7AAD" w:rsidRDefault="003D7AAD" w:rsidP="003D7AAD">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Perform Performance and User Acceptance Tests to verify that migration met the desired SLA’s</w:t>
      </w:r>
    </w:p>
    <w:p w14:paraId="3B1C5FCA" w14:textId="1C272FFA" w:rsidR="003D7AAD" w:rsidRDefault="00CB5620" w:rsidP="007F1931">
      <w:pPr>
        <w:pStyle w:val="NoSpacing"/>
        <w:numPr>
          <w:ilvl w:val="0"/>
          <w:numId w:val="34"/>
        </w:numPr>
        <w:jc w:val="both"/>
        <w:rPr>
          <w:rFonts w:ascii="Times New Roman" w:hAnsi="Times New Roman" w:cs="Times New Roman"/>
          <w:sz w:val="21"/>
          <w:szCs w:val="21"/>
        </w:rPr>
      </w:pPr>
      <w:r w:rsidRPr="00CB5620">
        <w:rPr>
          <w:rFonts w:ascii="Times New Roman" w:hAnsi="Times New Roman" w:cs="Times New Roman"/>
          <w:smallCaps/>
          <w:sz w:val="21"/>
          <w:szCs w:val="21"/>
        </w:rPr>
        <w:t>Phase</w:t>
      </w:r>
      <w:r>
        <w:rPr>
          <w:rFonts w:ascii="Times New Roman" w:hAnsi="Times New Roman" w:cs="Times New Roman"/>
          <w:sz w:val="21"/>
          <w:szCs w:val="21"/>
        </w:rPr>
        <w:t xml:space="preserve"> </w:t>
      </w:r>
      <w:r w:rsidR="003D7AAD">
        <w:rPr>
          <w:rFonts w:ascii="Times New Roman" w:hAnsi="Times New Roman" w:cs="Times New Roman"/>
          <w:sz w:val="21"/>
          <w:szCs w:val="21"/>
        </w:rPr>
        <w:t>4: Training &amp; Transition – 1 Week</w:t>
      </w:r>
    </w:p>
    <w:p w14:paraId="1E125DBB" w14:textId="77777777" w:rsidR="003D7AAD" w:rsidRDefault="003D7AAD" w:rsidP="003D7AAD">
      <w:pPr>
        <w:pStyle w:val="NoSpacing"/>
        <w:numPr>
          <w:ilvl w:val="1"/>
          <w:numId w:val="34"/>
        </w:numPr>
        <w:jc w:val="both"/>
        <w:rPr>
          <w:rFonts w:ascii="Times New Roman" w:hAnsi="Times New Roman" w:cs="Times New Roman"/>
          <w:sz w:val="21"/>
          <w:szCs w:val="21"/>
        </w:rPr>
      </w:pPr>
      <w:r>
        <w:rPr>
          <w:rFonts w:ascii="Times New Roman" w:hAnsi="Times New Roman" w:cs="Times New Roman"/>
          <w:sz w:val="21"/>
          <w:szCs w:val="21"/>
        </w:rPr>
        <w:t>Provide Training &amp; Transition to Customer Personnel</w:t>
      </w:r>
    </w:p>
    <w:p w14:paraId="22139740" w14:textId="572F5CA1" w:rsidR="000A0154" w:rsidRPr="00446EEC" w:rsidRDefault="000A0154" w:rsidP="003D7AAD">
      <w:pPr>
        <w:pStyle w:val="NoSpacing"/>
        <w:jc w:val="both"/>
        <w:rPr>
          <w:rFonts w:ascii="Times New Roman" w:hAnsi="Times New Roman" w:cs="Times New Roman"/>
          <w:sz w:val="14"/>
          <w:szCs w:val="14"/>
        </w:rPr>
      </w:pPr>
    </w:p>
    <w:p w14:paraId="5264A34A" w14:textId="77777777" w:rsidR="000A0154" w:rsidRDefault="000A0154" w:rsidP="000A0154">
      <w:pPr>
        <w:pStyle w:val="NoSpacing"/>
        <w:jc w:val="both"/>
        <w:rPr>
          <w:rFonts w:ascii="Times New Roman" w:hAnsi="Times New Roman" w:cs="Times New Roman"/>
          <w:b/>
          <w:sz w:val="21"/>
          <w:szCs w:val="21"/>
        </w:rPr>
      </w:pPr>
      <w:r w:rsidRPr="00FC3DBD">
        <w:rPr>
          <w:rFonts w:ascii="Times New Roman Bold" w:hAnsi="Times New Roman Bold" w:cs="Times New Roman"/>
          <w:b/>
          <w:smallCaps/>
          <w:sz w:val="21"/>
          <w:szCs w:val="21"/>
        </w:rPr>
        <w:t>Migration Planning</w:t>
      </w:r>
    </w:p>
    <w:p w14:paraId="79D91F07" w14:textId="77777777" w:rsidR="000A0154" w:rsidRPr="00446EEC" w:rsidRDefault="000A0154" w:rsidP="000A0154">
      <w:pPr>
        <w:pStyle w:val="NoSpacing"/>
        <w:jc w:val="both"/>
        <w:rPr>
          <w:rFonts w:ascii="Times New Roman" w:hAnsi="Times New Roman" w:cs="Times New Roman"/>
          <w:sz w:val="14"/>
          <w:szCs w:val="14"/>
        </w:rPr>
      </w:pPr>
    </w:p>
    <w:p w14:paraId="198844E2" w14:textId="77777777" w:rsidR="000A0154" w:rsidRDefault="000A0154" w:rsidP="000A0154">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Identify workloads. For each Client Workload in source environment, SYNECTIKS will require:</w:t>
      </w:r>
    </w:p>
    <w:p w14:paraId="4DB0F327" w14:textId="2D966D98"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IP Address or DNS Name (If workloads have IP dependencies)</w:t>
      </w:r>
    </w:p>
    <w:p w14:paraId="186D0F30" w14:textId="77777777"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Credentials for discovery (SSH Keys for Linux and username/password for Windows)</w:t>
      </w:r>
    </w:p>
    <w:p w14:paraId="2AEC6D1F" w14:textId="3893EC2F"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Workload Image Size (Synectiks will use discovery tool)</w:t>
      </w:r>
    </w:p>
    <w:p w14:paraId="4B22F914" w14:textId="2658D299"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Size of Disks and Partitions (Synectiks will use discovery tool)</w:t>
      </w:r>
    </w:p>
    <w:p w14:paraId="17BA64A9" w14:textId="1DD88E2F"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Size of databases, usage pattern and content organization (Synectiks will use discovery tool)</w:t>
      </w:r>
    </w:p>
    <w:p w14:paraId="64B46C8D" w14:textId="77777777"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Size of filesystem</w:t>
      </w:r>
    </w:p>
    <w:p w14:paraId="78B55029" w14:textId="77777777" w:rsidR="00B437C2" w:rsidRDefault="00B437C2" w:rsidP="00B437C2">
      <w:pPr>
        <w:pStyle w:val="NoSpacing"/>
        <w:numPr>
          <w:ilvl w:val="1"/>
          <w:numId w:val="35"/>
        </w:numPr>
        <w:jc w:val="both"/>
        <w:rPr>
          <w:rFonts w:ascii="Times New Roman" w:hAnsi="Times New Roman" w:cs="Times New Roman"/>
          <w:sz w:val="21"/>
          <w:szCs w:val="21"/>
        </w:rPr>
      </w:pPr>
      <w:r>
        <w:rPr>
          <w:rFonts w:ascii="Times New Roman" w:hAnsi="Times New Roman" w:cs="Times New Roman"/>
          <w:sz w:val="21"/>
          <w:szCs w:val="21"/>
        </w:rPr>
        <w:t>Configuration details of any Domain Controllers</w:t>
      </w:r>
    </w:p>
    <w:p w14:paraId="5ED12729" w14:textId="0976DD7C"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Define where the discovery and migration tools will be Installed (We recommend to use discovery &amp; migration tools to speed up the process)</w:t>
      </w:r>
    </w:p>
    <w:p w14:paraId="18D829E3"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Determine Network Connectivity to Origin &amp; Target environments</w:t>
      </w:r>
    </w:p>
    <w:p w14:paraId="37CBA2B6"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Determine Network Topology in Origin &amp; Target environments</w:t>
      </w:r>
    </w:p>
    <w:p w14:paraId="1A2DF144"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lastRenderedPageBreak/>
        <w:t>Identify other Migration processes and constraints</w:t>
      </w:r>
    </w:p>
    <w:p w14:paraId="6F8D8CAD"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Determine Target environment (for each Client Workload)</w:t>
      </w:r>
    </w:p>
    <w:p w14:paraId="245AB3EC"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Define and design Service Structure</w:t>
      </w:r>
    </w:p>
    <w:p w14:paraId="46B52DF0"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Server Groupings or Servers that work together (moved together) RMM can create port map of interrelated workloads</w:t>
      </w:r>
    </w:p>
    <w:p w14:paraId="2FB03BC9"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Migration Groupings and Waves</w:t>
      </w:r>
    </w:p>
    <w:p w14:paraId="16F26191"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Migration Timeframe</w:t>
      </w:r>
    </w:p>
    <w:p w14:paraId="6B95BF74"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Migration Windows</w:t>
      </w:r>
    </w:p>
    <w:p w14:paraId="6ADEC5CA" w14:textId="77777777" w:rsidR="00B437C2" w:rsidRDefault="00B437C2" w:rsidP="00B437C2">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Acceptance Test Plan</w:t>
      </w:r>
    </w:p>
    <w:p w14:paraId="6BDD3811" w14:textId="7F56D1F0" w:rsidR="007F1931" w:rsidRDefault="00B437C2" w:rsidP="00B437C2">
      <w:pPr>
        <w:pStyle w:val="NoSpacing"/>
        <w:numPr>
          <w:ilvl w:val="0"/>
          <w:numId w:val="35"/>
        </w:numPr>
        <w:jc w:val="both"/>
        <w:rPr>
          <w:rFonts w:ascii="Times New Roman" w:hAnsi="Times New Roman" w:cs="Times New Roman"/>
          <w:sz w:val="21"/>
          <w:szCs w:val="21"/>
        </w:rPr>
      </w:pPr>
      <w:r w:rsidRPr="000A0154">
        <w:rPr>
          <w:rFonts w:ascii="Times New Roman" w:hAnsi="Times New Roman" w:cs="Times New Roman"/>
          <w:sz w:val="21"/>
          <w:szCs w:val="21"/>
        </w:rPr>
        <w:t>Cutover Requirements</w:t>
      </w:r>
    </w:p>
    <w:p w14:paraId="6B0442F1" w14:textId="4C43EF44" w:rsidR="00D13C2D" w:rsidRPr="000A0154" w:rsidRDefault="00D13C2D" w:rsidP="000A0154">
      <w:pPr>
        <w:pStyle w:val="NoSpacing"/>
        <w:numPr>
          <w:ilvl w:val="0"/>
          <w:numId w:val="35"/>
        </w:numPr>
        <w:jc w:val="both"/>
        <w:rPr>
          <w:rFonts w:ascii="Times New Roman" w:hAnsi="Times New Roman" w:cs="Times New Roman"/>
          <w:sz w:val="21"/>
          <w:szCs w:val="21"/>
        </w:rPr>
      </w:pPr>
      <w:r>
        <w:rPr>
          <w:rFonts w:ascii="Times New Roman" w:hAnsi="Times New Roman" w:cs="Times New Roman"/>
          <w:sz w:val="21"/>
          <w:szCs w:val="21"/>
        </w:rPr>
        <w:t>Risk and Fallback Plan</w:t>
      </w:r>
    </w:p>
    <w:p w14:paraId="15F09520" w14:textId="79CF5A9D" w:rsidR="006072D8" w:rsidRPr="00446EEC" w:rsidRDefault="006072D8" w:rsidP="00840C0D">
      <w:pPr>
        <w:pStyle w:val="NoSpacing"/>
        <w:rPr>
          <w:rFonts w:ascii="Times New Roman" w:hAnsi="Times New Roman" w:cs="Times New Roman"/>
          <w:sz w:val="14"/>
          <w:szCs w:val="14"/>
        </w:rPr>
      </w:pPr>
    </w:p>
    <w:p w14:paraId="22D43E56" w14:textId="00C9C48F" w:rsidR="003D7AAD" w:rsidRPr="00FC3DBD" w:rsidRDefault="003D7AAD" w:rsidP="00FC3DBD">
      <w:pPr>
        <w:pStyle w:val="NoSpacing"/>
        <w:jc w:val="both"/>
        <w:rPr>
          <w:rFonts w:ascii="Times New Roman Bold" w:hAnsi="Times New Roman Bold" w:cs="Times New Roman"/>
          <w:b/>
          <w:smallCaps/>
          <w:sz w:val="21"/>
          <w:szCs w:val="21"/>
        </w:rPr>
      </w:pPr>
      <w:r w:rsidRPr="00FC3DBD">
        <w:rPr>
          <w:rFonts w:ascii="Times New Roman Bold" w:hAnsi="Times New Roman Bold" w:cs="Times New Roman"/>
          <w:b/>
          <w:smallCaps/>
          <w:sz w:val="21"/>
          <w:szCs w:val="21"/>
        </w:rPr>
        <w:t>Migration</w:t>
      </w:r>
    </w:p>
    <w:p w14:paraId="57864A1C" w14:textId="55D5FBCC" w:rsidR="003D7AAD" w:rsidRPr="00446EEC" w:rsidRDefault="003D7AAD" w:rsidP="00840C0D">
      <w:pPr>
        <w:pStyle w:val="NoSpacing"/>
        <w:rPr>
          <w:rFonts w:ascii="Times New Roman" w:hAnsi="Times New Roman" w:cs="Times New Roman"/>
          <w:sz w:val="14"/>
          <w:szCs w:val="14"/>
        </w:rPr>
      </w:pPr>
    </w:p>
    <w:p w14:paraId="7CEF392A" w14:textId="77777777" w:rsidR="00B437C2" w:rsidRPr="004F21CC"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Live capture of the system images and local disks for each wave/group of applications or some cases e</w:t>
      </w:r>
      <w:r w:rsidRPr="004F21CC">
        <w:rPr>
          <w:rFonts w:ascii="Times New Roman" w:hAnsi="Times New Roman" w:cs="Times New Roman"/>
          <w:sz w:val="21"/>
          <w:szCs w:val="21"/>
        </w:rPr>
        <w:t>xport of existing system data</w:t>
      </w:r>
    </w:p>
    <w:p w14:paraId="00710290"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Provision Application/Services Hosting Zones and Operation Support System Zone</w:t>
      </w:r>
    </w:p>
    <w:p w14:paraId="0A7BFCFF"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Provision New Systems in destination</w:t>
      </w:r>
    </w:p>
    <w:p w14:paraId="51A57C55"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Assign workloads in destination</w:t>
      </w:r>
    </w:p>
    <w:p w14:paraId="549FA8F9" w14:textId="77777777" w:rsidR="00B437C2" w:rsidRDefault="00B437C2" w:rsidP="00B437C2">
      <w:pPr>
        <w:pStyle w:val="NoSpacing"/>
        <w:numPr>
          <w:ilvl w:val="1"/>
          <w:numId w:val="37"/>
        </w:numPr>
        <w:jc w:val="both"/>
        <w:rPr>
          <w:rFonts w:ascii="Times New Roman" w:hAnsi="Times New Roman" w:cs="Times New Roman"/>
          <w:sz w:val="21"/>
          <w:szCs w:val="21"/>
        </w:rPr>
      </w:pPr>
      <w:r>
        <w:rPr>
          <w:rFonts w:ascii="Times New Roman" w:hAnsi="Times New Roman" w:cs="Times New Roman"/>
          <w:sz w:val="21"/>
          <w:szCs w:val="21"/>
        </w:rPr>
        <w:t>Configuration in destination</w:t>
      </w:r>
    </w:p>
    <w:p w14:paraId="0C2243C2" w14:textId="77777777" w:rsidR="00B437C2" w:rsidRDefault="00B437C2" w:rsidP="00B437C2">
      <w:pPr>
        <w:pStyle w:val="NoSpacing"/>
        <w:numPr>
          <w:ilvl w:val="1"/>
          <w:numId w:val="37"/>
        </w:numPr>
        <w:jc w:val="both"/>
        <w:rPr>
          <w:rFonts w:ascii="Times New Roman" w:hAnsi="Times New Roman" w:cs="Times New Roman"/>
          <w:sz w:val="21"/>
          <w:szCs w:val="21"/>
        </w:rPr>
      </w:pPr>
      <w:r>
        <w:rPr>
          <w:rFonts w:ascii="Times New Roman" w:hAnsi="Times New Roman" w:cs="Times New Roman"/>
          <w:sz w:val="21"/>
          <w:szCs w:val="21"/>
        </w:rPr>
        <w:t>Configure new Network Configurations</w:t>
      </w:r>
    </w:p>
    <w:p w14:paraId="198E2127" w14:textId="77777777" w:rsidR="00B437C2" w:rsidRDefault="00B437C2" w:rsidP="00B437C2">
      <w:pPr>
        <w:pStyle w:val="NoSpacing"/>
        <w:numPr>
          <w:ilvl w:val="1"/>
          <w:numId w:val="37"/>
        </w:numPr>
        <w:jc w:val="both"/>
        <w:rPr>
          <w:rFonts w:ascii="Times New Roman" w:hAnsi="Times New Roman" w:cs="Times New Roman"/>
          <w:sz w:val="21"/>
          <w:szCs w:val="21"/>
        </w:rPr>
      </w:pPr>
      <w:r>
        <w:rPr>
          <w:rFonts w:ascii="Times New Roman" w:hAnsi="Times New Roman" w:cs="Times New Roman"/>
          <w:sz w:val="21"/>
          <w:szCs w:val="21"/>
        </w:rPr>
        <w:t>Import of Application data in Target environment</w:t>
      </w:r>
    </w:p>
    <w:p w14:paraId="7C9A8711"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Synchronize local data between source and destination post migration</w:t>
      </w:r>
    </w:p>
    <w:p w14:paraId="4F3C9654"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Establish monitoring and auditing ability for target setup</w:t>
      </w:r>
    </w:p>
    <w:p w14:paraId="625FF7CB" w14:textId="77777777" w:rsidR="00B437C2"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Establish application and system upgrade mechanism for target systems</w:t>
      </w:r>
    </w:p>
    <w:p w14:paraId="34CC74CB" w14:textId="16B21A70" w:rsidR="001151B9" w:rsidRPr="003D7AAD" w:rsidRDefault="00B437C2" w:rsidP="00B437C2">
      <w:pPr>
        <w:pStyle w:val="NoSpacing"/>
        <w:numPr>
          <w:ilvl w:val="0"/>
          <w:numId w:val="37"/>
        </w:numPr>
        <w:jc w:val="both"/>
        <w:rPr>
          <w:rFonts w:ascii="Times New Roman" w:hAnsi="Times New Roman" w:cs="Times New Roman"/>
          <w:sz w:val="21"/>
          <w:szCs w:val="21"/>
        </w:rPr>
      </w:pPr>
      <w:r>
        <w:rPr>
          <w:rFonts w:ascii="Times New Roman" w:hAnsi="Times New Roman" w:cs="Times New Roman"/>
          <w:sz w:val="21"/>
          <w:szCs w:val="21"/>
        </w:rPr>
        <w:t>Document operation support document</w:t>
      </w:r>
    </w:p>
    <w:p w14:paraId="7526A467" w14:textId="0E98E5F1" w:rsidR="00A51C13" w:rsidRDefault="00A51C13" w:rsidP="00840C0D">
      <w:pPr>
        <w:pStyle w:val="NoSpacing"/>
        <w:rPr>
          <w:rFonts w:ascii="Times New Roman" w:hAnsi="Times New Roman" w:cs="Times New Roman"/>
          <w:sz w:val="21"/>
          <w:szCs w:val="21"/>
        </w:rPr>
      </w:pPr>
    </w:p>
    <w:p w14:paraId="30FDAEE5" w14:textId="1AECE911" w:rsidR="006D009A" w:rsidRPr="006D009A" w:rsidRDefault="00293539" w:rsidP="006D009A">
      <w:pPr>
        <w:pStyle w:val="Heading2"/>
        <w:numPr>
          <w:ilvl w:val="0"/>
          <w:numId w:val="11"/>
        </w:numPr>
        <w:rPr>
          <w:smallCaps/>
          <w:sz w:val="32"/>
          <w:szCs w:val="32"/>
        </w:rPr>
      </w:pPr>
      <w:bookmarkStart w:id="5" w:name="_Toc530459445"/>
      <w:r>
        <w:rPr>
          <w:smallCaps/>
          <w:sz w:val="32"/>
          <w:szCs w:val="32"/>
        </w:rPr>
        <w:t>Assumptions</w:t>
      </w:r>
      <w:bookmarkEnd w:id="5"/>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9137C">
      <w:pPr>
        <w:pStyle w:val="ListParagraph"/>
        <w:numPr>
          <w:ilvl w:val="1"/>
          <w:numId w:val="41"/>
        </w:numPr>
        <w:spacing w:after="0" w:line="240" w:lineRule="auto"/>
        <w:contextualSpacing w:val="0"/>
        <w:rPr>
          <w:rFonts w:ascii="Times New Roman" w:hAnsi="Times New Roman" w:cs="Times New Roman"/>
          <w:vanish/>
          <w:sz w:val="21"/>
          <w:szCs w:val="21"/>
        </w:rPr>
      </w:pPr>
    </w:p>
    <w:p w14:paraId="512F12A6" w14:textId="22D59B13" w:rsidR="006D009A" w:rsidRDefault="006D009A" w:rsidP="0089137C">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Services are required to perform the revised scope, then the timelines and milestone dates shall be reasonably adjusted and any additional services required as a result of 7.1(</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36E042E9" w14:textId="6EE44225" w:rsidR="0089137C" w:rsidRDefault="0089137C" w:rsidP="0089137C">
      <w:pPr>
        <w:pStyle w:val="NoSpacing"/>
        <w:numPr>
          <w:ilvl w:val="1"/>
          <w:numId w:val="45"/>
        </w:numPr>
        <w:rPr>
          <w:rFonts w:ascii="Times New Roman" w:hAnsi="Times New Roman" w:cs="Times New Roman"/>
          <w:b/>
          <w:smallCaps/>
          <w:sz w:val="21"/>
          <w:szCs w:val="21"/>
        </w:rPr>
      </w:pPr>
      <w:r w:rsidRPr="00441D4F">
        <w:rPr>
          <w:rFonts w:ascii="Times New Roman" w:hAnsi="Times New Roman" w:cs="Times New Roman"/>
          <w:b/>
          <w:smallCaps/>
          <w:sz w:val="21"/>
          <w:szCs w:val="21"/>
        </w:rPr>
        <w:t>General</w:t>
      </w:r>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89137C" w:rsidRDefault="0089137C" w:rsidP="00441D4F">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Any delay to the start of Services under this SOW which is not under the control of SYNECTIKS, including, but not limited to, delays in approvals, procurement or staff availability, may require an adjustment of fees and expenses and/or the Project schedule for completion of the Services under this SOW.</w:t>
      </w:r>
    </w:p>
    <w:p w14:paraId="3644EB46" w14:textId="77777777" w:rsidR="0089137C" w:rsidRPr="00446EEC" w:rsidRDefault="0089137C" w:rsidP="0089137C">
      <w:pPr>
        <w:pStyle w:val="NoSpacing"/>
        <w:rPr>
          <w:rFonts w:ascii="Times New Roman" w:hAnsi="Times New Roman" w:cs="Times New Roman"/>
          <w:sz w:val="14"/>
          <w:szCs w:val="14"/>
        </w:rPr>
      </w:pPr>
    </w:p>
    <w:p w14:paraId="0D029A8C" w14:textId="58098F9C" w:rsidR="0089137C" w:rsidRPr="0089137C" w:rsidRDefault="0089137C"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Project Specific</w:t>
      </w:r>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Customer shall provide SYNECTIKS access to all necessary workstations, servers, data and telecommunications facilities and equipment in a timely fashion. In addition, Customer shall timely provide [any consents, approvals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43DEB312" w14:textId="5980C3E8" w:rsidR="00441D4F" w:rsidRPr="0089137C" w:rsidRDefault="00441D4F" w:rsidP="00441D4F">
      <w:pPr>
        <w:pStyle w:val="NoSpacing"/>
        <w:numPr>
          <w:ilvl w:val="0"/>
          <w:numId w:val="44"/>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sidR="004A1E89">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22456B7B" w14:textId="77777777" w:rsidR="004C0ECE" w:rsidRDefault="004C0ECE" w:rsidP="0089137C">
      <w:pPr>
        <w:pStyle w:val="NoSpacing"/>
        <w:jc w:val="both"/>
        <w:rPr>
          <w:rFonts w:ascii="Times New Roman" w:hAnsi="Times New Roman" w:cs="Times New Roman"/>
          <w:sz w:val="21"/>
          <w:szCs w:val="21"/>
        </w:rPr>
      </w:pPr>
    </w:p>
    <w:p w14:paraId="18F3E608" w14:textId="753D930B" w:rsidR="00441D4F" w:rsidRPr="006D009A" w:rsidRDefault="00441D4F" w:rsidP="00441D4F">
      <w:pPr>
        <w:pStyle w:val="Heading2"/>
        <w:numPr>
          <w:ilvl w:val="0"/>
          <w:numId w:val="11"/>
        </w:numPr>
        <w:rPr>
          <w:smallCaps/>
          <w:sz w:val="32"/>
          <w:szCs w:val="32"/>
        </w:rPr>
      </w:pPr>
      <w:bookmarkStart w:id="6" w:name="_Toc530459446"/>
      <w:r>
        <w:rPr>
          <w:smallCaps/>
          <w:sz w:val="32"/>
          <w:szCs w:val="32"/>
        </w:rPr>
        <w:t>Responsibilities</w:t>
      </w:r>
      <w:bookmarkEnd w:id="6"/>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441D4F">
      <w:pPr>
        <w:pStyle w:val="ListParagraph"/>
        <w:numPr>
          <w:ilvl w:val="1"/>
          <w:numId w:val="41"/>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67200CAD" w14:textId="77777777" w:rsidR="00441D4F" w:rsidRPr="00441D4F" w:rsidRDefault="00441D4F" w:rsidP="00FC3DBD">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77732368" w14:textId="6892E9CB"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SYNECTIKS Responsibilities</w:t>
      </w:r>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77777777" w:rsidR="00441D4F" w:rsidRPr="00446EEC" w:rsidRDefault="00441D4F" w:rsidP="00441D4F">
      <w:pPr>
        <w:pStyle w:val="NoSpacing"/>
        <w:rPr>
          <w:rFonts w:ascii="Times New Roman" w:hAnsi="Times New Roman" w:cs="Times New Roman"/>
          <w:sz w:val="14"/>
          <w:szCs w:val="14"/>
        </w:rPr>
      </w:pPr>
    </w:p>
    <w:p w14:paraId="6922CBD2" w14:textId="77777777"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Customer Responsibilities</w:t>
      </w:r>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name the Customer Project Manager in Paragraph </w:t>
      </w:r>
      <w:r w:rsidR="00022A63">
        <w:rPr>
          <w:rFonts w:ascii="Times New Roman" w:hAnsi="Times New Roman" w:cs="Times New Roman"/>
          <w:sz w:val="21"/>
          <w:szCs w:val="21"/>
        </w:rPr>
        <w:t>1</w:t>
      </w:r>
      <w:r w:rsidR="00FC3DBD">
        <w:rPr>
          <w:rFonts w:ascii="Times New Roman" w:hAnsi="Times New Roman" w:cs="Times New Roman"/>
          <w:sz w:val="21"/>
          <w:szCs w:val="21"/>
        </w:rPr>
        <w:t>0</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In order to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(2) business days. The Customer Project Manager shall also coordinate Customer participation during the Project and timely access to Customer resources and information.</w:t>
      </w:r>
    </w:p>
    <w:p w14:paraId="1D420325" w14:textId="77777777" w:rsidR="00441D4F" w:rsidRPr="00446EEC" w:rsidRDefault="00441D4F" w:rsidP="00441D4F">
      <w:pPr>
        <w:pStyle w:val="NoSpacing"/>
        <w:jc w:val="both"/>
        <w:rPr>
          <w:rFonts w:ascii="Times New Roman" w:hAnsi="Times New Roman" w:cs="Times New Roman"/>
          <w:sz w:val="14"/>
          <w:szCs w:val="14"/>
        </w:rPr>
      </w:pPr>
    </w:p>
    <w:p w14:paraId="5A19558D" w14:textId="43A067DA" w:rsidR="00441D4F"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In the event that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6780BBB6" w14:textId="1E17CCE3" w:rsidR="004A1E89" w:rsidRPr="004A1E89" w:rsidRDefault="004A1E89" w:rsidP="00FC3DBD">
      <w:pPr>
        <w:pStyle w:val="NoSpacing"/>
        <w:numPr>
          <w:ilvl w:val="1"/>
          <w:numId w:val="45"/>
        </w:numPr>
        <w:rPr>
          <w:rFonts w:ascii="Times New Roman" w:hAnsi="Times New Roman" w:cs="Times New Roman"/>
          <w:b/>
          <w:smallCaps/>
          <w:sz w:val="21"/>
          <w:szCs w:val="21"/>
        </w:rPr>
      </w:pPr>
      <w:r w:rsidRPr="004A1E89">
        <w:rPr>
          <w:rFonts w:ascii="Times New Roman" w:hAnsi="Times New Roman" w:cs="Times New Roman"/>
          <w:b/>
          <w:smallCaps/>
          <w:sz w:val="21"/>
          <w:szCs w:val="21"/>
        </w:rPr>
        <w:t>Third-Party Software and Services</w:t>
      </w:r>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sz w:val="21"/>
          <w:szCs w:val="21"/>
        </w:rPr>
        <w:t>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provider, and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1151B9">
      <w:pPr>
        <w:pStyle w:val="Heading2"/>
        <w:numPr>
          <w:ilvl w:val="0"/>
          <w:numId w:val="11"/>
        </w:numPr>
        <w:rPr>
          <w:sz w:val="28"/>
          <w:szCs w:val="28"/>
        </w:rPr>
      </w:pPr>
      <w:bookmarkStart w:id="7" w:name="_Toc530459447"/>
      <w:r>
        <w:rPr>
          <w:smallCaps/>
          <w:sz w:val="32"/>
          <w:szCs w:val="32"/>
        </w:rPr>
        <w:t>Change Order Process</w:t>
      </w:r>
      <w:bookmarkEnd w:id="7"/>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Default="0089137C" w:rsidP="0089137C">
      <w:pPr>
        <w:pStyle w:val="NoSpacing"/>
        <w:jc w:val="both"/>
        <w:rPr>
          <w:rFonts w:ascii="Times New Roman" w:hAnsi="Times New Roman" w:cs="Times New Roman"/>
          <w:sz w:val="21"/>
          <w:szCs w:val="21"/>
        </w:rPr>
      </w:pPr>
      <w:r w:rsidRPr="0089137C">
        <w:rPr>
          <w:rFonts w:ascii="Times New Roman" w:hAnsi="Times New Roman" w:cs="Times New Roman"/>
          <w:sz w:val="21"/>
          <w:szCs w:val="21"/>
        </w:rPr>
        <w:t>All Material Changes made to this SOW shall be documented in a written Change Order. For purposes of this SOW, a Material Change shall mean any change arising as a result of: (</w:t>
      </w:r>
      <w:proofErr w:type="spellStart"/>
      <w:r w:rsidRPr="0089137C">
        <w:rPr>
          <w:rFonts w:ascii="Times New Roman" w:hAnsi="Times New Roman" w:cs="Times New Roman"/>
          <w:sz w:val="21"/>
          <w:szCs w:val="21"/>
        </w:rPr>
        <w:t>i</w:t>
      </w:r>
      <w:proofErr w:type="spellEnd"/>
      <w:r w:rsidRPr="0089137C">
        <w:rPr>
          <w:rFonts w:ascii="Times New Roman" w:hAnsi="Times New Roman" w:cs="Times New Roman"/>
          <w:sz w:val="21"/>
          <w:szCs w:val="21"/>
        </w:rPr>
        <w:t xml:space="preserve">) incorrect or incomplete information or documentation provided to SYNECTIKS by Customer, (ii) delays caused by Customer, (iii) revisions to the </w:t>
      </w:r>
      <w:r w:rsidRPr="0089137C">
        <w:rPr>
          <w:rFonts w:ascii="Times New Roman" w:hAnsi="Times New Roman" w:cs="Times New Roman"/>
          <w:sz w:val="21"/>
          <w:szCs w:val="21"/>
        </w:rPr>
        <w:lastRenderedPageBreak/>
        <w:t>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77777777" w:rsidR="00AE1791" w:rsidRPr="008D6243" w:rsidRDefault="00AE1791" w:rsidP="00AE1791">
      <w:pPr>
        <w:pStyle w:val="Heading2"/>
        <w:numPr>
          <w:ilvl w:val="0"/>
          <w:numId w:val="11"/>
        </w:numPr>
        <w:rPr>
          <w:sz w:val="28"/>
          <w:szCs w:val="28"/>
        </w:rPr>
      </w:pPr>
      <w:bookmarkStart w:id="8" w:name="_Toc530459448"/>
      <w:r>
        <w:rPr>
          <w:smallCaps/>
          <w:sz w:val="32"/>
          <w:szCs w:val="32"/>
        </w:rPr>
        <w:t>Out of Scope</w:t>
      </w:r>
      <w:bookmarkEnd w:id="8"/>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Default="00AE1791" w:rsidP="00AE1791">
      <w:pPr>
        <w:pStyle w:val="NoSpacing"/>
        <w:jc w:val="both"/>
        <w:rPr>
          <w:rFonts w:ascii="Times New Roman" w:hAnsi="Times New Roman" w:cs="Times New Roman"/>
          <w:sz w:val="21"/>
          <w:szCs w:val="21"/>
        </w:rPr>
      </w:pPr>
      <w:r>
        <w:rPr>
          <w:rFonts w:ascii="Times New Roman" w:hAnsi="Times New Roman" w:cs="Times New Roman"/>
          <w:sz w:val="21"/>
          <w:szCs w:val="21"/>
        </w:rPr>
        <w:t>The following activities are out of scope:</w:t>
      </w:r>
    </w:p>
    <w:p w14:paraId="6AB1227A" w14:textId="77777777" w:rsidR="00AE1791" w:rsidRPr="00446EEC" w:rsidRDefault="00AE1791" w:rsidP="00AE1791">
      <w:pPr>
        <w:pStyle w:val="NoSpacing"/>
        <w:jc w:val="both"/>
        <w:rPr>
          <w:rFonts w:ascii="Times New Roman" w:hAnsi="Times New Roman" w:cs="Times New Roman"/>
          <w:sz w:val="14"/>
          <w:szCs w:val="14"/>
        </w:rPr>
      </w:pPr>
    </w:p>
    <w:p w14:paraId="2884A54C"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Application Installation or Testing</w:t>
      </w:r>
    </w:p>
    <w:p w14:paraId="03C61B92"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End User coordination</w:t>
      </w:r>
    </w:p>
    <w:p w14:paraId="621C640A"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Domain Administration or Changes</w:t>
      </w:r>
    </w:p>
    <w:p w14:paraId="7636AFB7"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Network Administration or Changes</w:t>
      </w:r>
    </w:p>
    <w:p w14:paraId="2B0008C0" w14:textId="77777777" w:rsidR="00AE1791" w:rsidRDefault="00AE1791" w:rsidP="00AE1791">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SAN Migration</w:t>
      </w:r>
    </w:p>
    <w:p w14:paraId="3B5C7E99" w14:textId="77777777" w:rsidR="00AE1791" w:rsidRPr="00F858FB" w:rsidRDefault="00AE1791" w:rsidP="00AE1791">
      <w:pPr>
        <w:pStyle w:val="NoSpacing"/>
        <w:numPr>
          <w:ilvl w:val="0"/>
          <w:numId w:val="40"/>
        </w:numPr>
        <w:jc w:val="both"/>
        <w:rPr>
          <w:rFonts w:ascii="Times New Roman" w:hAnsi="Times New Roman" w:cs="Times New Roman"/>
          <w:sz w:val="21"/>
          <w:szCs w:val="21"/>
        </w:rPr>
      </w:pPr>
      <w:r w:rsidRPr="00F858FB">
        <w:rPr>
          <w:rFonts w:ascii="Times New Roman" w:hAnsi="Times New Roman" w:cs="Times New Roman"/>
          <w:sz w:val="21"/>
          <w:szCs w:val="21"/>
        </w:rPr>
        <w:t>Disaster Recovery Planning or Design</w:t>
      </w:r>
    </w:p>
    <w:p w14:paraId="758F417B" w14:textId="77777777" w:rsidR="00AE1791" w:rsidRDefault="00AE1791" w:rsidP="001151B9">
      <w:pPr>
        <w:pStyle w:val="NoSpacing"/>
        <w:jc w:val="both"/>
        <w:rPr>
          <w:rFonts w:ascii="Times New Roman" w:hAnsi="Times New Roman" w:cs="Times New Roman"/>
          <w:sz w:val="21"/>
          <w:szCs w:val="21"/>
        </w:rPr>
      </w:pPr>
    </w:p>
    <w:p w14:paraId="26616043" w14:textId="5825B7D4" w:rsidR="001151B9" w:rsidRPr="008D6243" w:rsidRDefault="004A1E89" w:rsidP="001151B9">
      <w:pPr>
        <w:pStyle w:val="Heading2"/>
        <w:numPr>
          <w:ilvl w:val="0"/>
          <w:numId w:val="11"/>
        </w:numPr>
        <w:rPr>
          <w:sz w:val="28"/>
          <w:szCs w:val="28"/>
        </w:rPr>
      </w:pPr>
      <w:bookmarkStart w:id="9" w:name="_Toc530459449"/>
      <w:r>
        <w:rPr>
          <w:smallCaps/>
          <w:sz w:val="32"/>
          <w:szCs w:val="32"/>
        </w:rPr>
        <w:t>Miscellaneous</w:t>
      </w:r>
      <w:bookmarkEnd w:id="9"/>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077CC33D"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bookmarkStart w:id="10" w:name="Text11"/>
      <w:r w:rsidR="00AE1791" w:rsidRPr="00AE1791">
        <w:rPr>
          <w:rFonts w:ascii="Times New Roman" w:hAnsi="Times New Roman" w:cs="Times New Roman"/>
          <w:sz w:val="21"/>
          <w:szCs w:val="21"/>
        </w:rPr>
        <w:fldChar w:fldCharType="begin">
          <w:ffData>
            <w:name w:val="Text11"/>
            <w:enabled/>
            <w:calcOnExit w:val="0"/>
            <w:textInput>
              <w:default w:val="[Customer Project Manager]"/>
            </w:textInput>
          </w:ffData>
        </w:fldChar>
      </w:r>
      <w:r w:rsidR="00AE1791" w:rsidRPr="00AE1791">
        <w:rPr>
          <w:rFonts w:ascii="Times New Roman" w:hAnsi="Times New Roman" w:cs="Times New Roman"/>
          <w:sz w:val="21"/>
          <w:szCs w:val="21"/>
        </w:rPr>
        <w:instrText xml:space="preserve"> FORMTEXT </w:instrText>
      </w:r>
      <w:r w:rsidR="00AE1791" w:rsidRPr="00AE1791">
        <w:rPr>
          <w:rFonts w:ascii="Times New Roman" w:hAnsi="Times New Roman" w:cs="Times New Roman"/>
          <w:sz w:val="21"/>
          <w:szCs w:val="21"/>
        </w:rPr>
      </w:r>
      <w:r w:rsidR="00AE1791" w:rsidRPr="00AE1791">
        <w:rPr>
          <w:rFonts w:ascii="Times New Roman" w:hAnsi="Times New Roman" w:cs="Times New Roman"/>
          <w:sz w:val="21"/>
          <w:szCs w:val="21"/>
        </w:rPr>
        <w:fldChar w:fldCharType="separate"/>
      </w:r>
      <w:r w:rsidR="00AE1791" w:rsidRPr="00AE1791">
        <w:rPr>
          <w:rFonts w:ascii="Times New Roman" w:hAnsi="Times New Roman" w:cs="Times New Roman"/>
          <w:noProof/>
          <w:sz w:val="21"/>
          <w:szCs w:val="21"/>
        </w:rPr>
        <w:t>[Customer Project Manager]</w:t>
      </w:r>
      <w:r w:rsidR="00AE1791" w:rsidRPr="00AE1791">
        <w:rPr>
          <w:rFonts w:ascii="Times New Roman" w:hAnsi="Times New Roman" w:cs="Times New Roman"/>
          <w:sz w:val="21"/>
          <w:szCs w:val="21"/>
        </w:rPr>
        <w:fldChar w:fldCharType="end"/>
      </w:r>
      <w:bookmarkEnd w:id="10"/>
    </w:p>
    <w:p w14:paraId="6E607AA5" w14:textId="40CF8202"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Project Manager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Project Manager e-mail]</w:t>
      </w:r>
      <w:r w:rsidR="00AE1791">
        <w:rPr>
          <w:rFonts w:ascii="Times New Roman" w:hAnsi="Times New Roman" w:cs="Times New Roman"/>
          <w:sz w:val="21"/>
          <w:szCs w:val="21"/>
        </w:rPr>
        <w:fldChar w:fldCharType="end"/>
      </w:r>
    </w:p>
    <w:p w14:paraId="0D955969" w14:textId="67DC80DB" w:rsidR="004A1E89" w:rsidRDefault="004A1E89"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A</w:t>
      </w:r>
      <w:r w:rsidRPr="004A1E89">
        <w:rPr>
          <w:rFonts w:ascii="Times New Roman" w:hAnsi="Times New Roman" w:cs="Times New Roman"/>
          <w:sz w:val="21"/>
          <w:szCs w:val="21"/>
        </w:rPr>
        <w:t xml:space="preserve">lternate Customer contact person is: </w:t>
      </w:r>
      <w:r w:rsidR="00AE1791">
        <w:rPr>
          <w:rFonts w:ascii="Times New Roman" w:hAnsi="Times New Roman" w:cs="Times New Roman"/>
          <w:sz w:val="21"/>
          <w:szCs w:val="21"/>
        </w:rPr>
        <w:fldChar w:fldCharType="begin">
          <w:ffData>
            <w:name w:val=""/>
            <w:enabled/>
            <w:calcOnExit w:val="0"/>
            <w:textInput>
              <w:default w:val="[Customer Alternate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Alternate Contact]</w:t>
      </w:r>
      <w:r w:rsidR="00AE1791">
        <w:rPr>
          <w:rFonts w:ascii="Times New Roman" w:hAnsi="Times New Roman" w:cs="Times New Roman"/>
          <w:sz w:val="21"/>
          <w:szCs w:val="21"/>
        </w:rPr>
        <w:fldChar w:fldCharType="end"/>
      </w:r>
    </w:p>
    <w:p w14:paraId="76E9FB25" w14:textId="6460687B"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lternate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Alternate Contact e-mail]</w:t>
      </w:r>
      <w:r w:rsidR="00AE1791">
        <w:rPr>
          <w:rFonts w:ascii="Times New Roman" w:hAnsi="Times New Roman" w:cs="Times New Roman"/>
          <w:sz w:val="21"/>
          <w:szCs w:val="21"/>
        </w:rPr>
        <w:fldChar w:fldCharType="end"/>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17BED70"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Pr>
          <w:rFonts w:ascii="Times New Roman" w:hAnsi="Times New Roman" w:cs="Times New Roman"/>
          <w:sz w:val="21"/>
          <w:szCs w:val="21"/>
        </w:rPr>
        <w:fldChar w:fldCharType="begin">
          <w:ffData>
            <w:name w:val=""/>
            <w:enabled/>
            <w:calcOnExit w:val="0"/>
            <w:textInput>
              <w:default w:val="[SYNECTIKS Contact]"/>
            </w:textInput>
          </w:ffData>
        </w:fldChar>
      </w:r>
      <w:r>
        <w:rPr>
          <w:rFonts w:ascii="Times New Roman" w:hAnsi="Times New Roman" w:cs="Times New Roman"/>
          <w:sz w:val="21"/>
          <w:szCs w:val="21"/>
        </w:rPr>
        <w:instrText xml:space="preserve"> FORMTEXT </w:instrText>
      </w:r>
      <w:r>
        <w:rPr>
          <w:rFonts w:ascii="Times New Roman" w:hAnsi="Times New Roman" w:cs="Times New Roman"/>
          <w:sz w:val="21"/>
          <w:szCs w:val="21"/>
        </w:rPr>
      </w:r>
      <w:r>
        <w:rPr>
          <w:rFonts w:ascii="Times New Roman" w:hAnsi="Times New Roman" w:cs="Times New Roman"/>
          <w:sz w:val="21"/>
          <w:szCs w:val="21"/>
        </w:rPr>
        <w:fldChar w:fldCharType="separate"/>
      </w:r>
      <w:r>
        <w:rPr>
          <w:rFonts w:ascii="Times New Roman" w:hAnsi="Times New Roman" w:cs="Times New Roman"/>
          <w:noProof/>
          <w:sz w:val="21"/>
          <w:szCs w:val="21"/>
        </w:rPr>
        <w:t>[SYNECTIKS Contact]</w:t>
      </w:r>
      <w:r>
        <w:rPr>
          <w:rFonts w:ascii="Times New Roman" w:hAnsi="Times New Roman" w:cs="Times New Roman"/>
          <w:sz w:val="21"/>
          <w:szCs w:val="21"/>
        </w:rPr>
        <w:fldChar w:fldCharType="end"/>
      </w:r>
    </w:p>
    <w:p w14:paraId="6D1773B7" w14:textId="12BE9E41"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SYNECTIS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[SYNECTIS Contact e-mail]</w:t>
      </w:r>
      <w:r w:rsidR="00AE1791">
        <w:rPr>
          <w:rFonts w:ascii="Times New Roman" w:hAnsi="Times New Roman" w:cs="Times New Roman"/>
          <w:sz w:val="21"/>
          <w:szCs w:val="21"/>
        </w:rPr>
        <w:fldChar w:fldCharType="end"/>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B81EFF9" w:rsidR="001151B9"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IM (skype for Business) will be provided with necessary Customer IT and Business contacts to report any necessary information during the Project</w:t>
      </w:r>
    </w:p>
    <w:p w14:paraId="42E0198B" w14:textId="4FD6A178"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Customer will respond in a timely manner to request for information. Any delays may cause delays in the agreed timeline</w:t>
      </w:r>
    </w:p>
    <w:p w14:paraId="77FD4CA9" w14:textId="67F415FB"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Project will begin after the SOW is Signed, on a mutually agreeable date</w:t>
      </w:r>
    </w:p>
    <w:p w14:paraId="0F3EAE0C" w14:textId="7E285763" w:rsidR="001151B9" w:rsidRPr="00022A63" w:rsidRDefault="00F858FB" w:rsidP="00022A63">
      <w:pPr>
        <w:pStyle w:val="NoSpacing"/>
        <w:numPr>
          <w:ilvl w:val="0"/>
          <w:numId w:val="39"/>
        </w:numPr>
        <w:jc w:val="both"/>
        <w:rPr>
          <w:rFonts w:ascii="Times New Roman" w:hAnsi="Times New Roman" w:cs="Times New Roman"/>
          <w:sz w:val="21"/>
          <w:szCs w:val="21"/>
        </w:rPr>
      </w:pPr>
      <w:r w:rsidRPr="00F858FB">
        <w:rPr>
          <w:rFonts w:ascii="Times New Roman" w:hAnsi="Times New Roman" w:cs="Times New Roman"/>
          <w:sz w:val="21"/>
          <w:szCs w:val="21"/>
        </w:rPr>
        <w:t>If there is a schedule delay not exclusively caused by SYNECTIKS, or a change of scope or deliverables, there may be a mutually agreed to price 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lastRenderedPageBreak/>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4043CF89" w14:textId="4AC46314" w:rsidR="001151B9" w:rsidRPr="008D6243" w:rsidRDefault="00022A63" w:rsidP="001151B9">
      <w:pPr>
        <w:pStyle w:val="Heading2"/>
        <w:numPr>
          <w:ilvl w:val="0"/>
          <w:numId w:val="11"/>
        </w:numPr>
        <w:rPr>
          <w:sz w:val="28"/>
          <w:szCs w:val="28"/>
        </w:rPr>
      </w:pPr>
      <w:bookmarkStart w:id="11" w:name="_Toc530459450"/>
      <w:r>
        <w:rPr>
          <w:smallCaps/>
          <w:sz w:val="32"/>
          <w:szCs w:val="32"/>
        </w:rPr>
        <w:t>Estimated Cost</w:t>
      </w:r>
      <w:bookmarkEnd w:id="11"/>
    </w:p>
    <w:p w14:paraId="047D8B65" w14:textId="77777777" w:rsidR="001151B9" w:rsidRPr="004962B1" w:rsidRDefault="001151B9" w:rsidP="001151B9">
      <w:pPr>
        <w:pStyle w:val="NoSpacing"/>
        <w:rPr>
          <w:rFonts w:ascii="Times New Roman" w:hAnsi="Times New Roman" w:cs="Times New Roman"/>
          <w:sz w:val="21"/>
          <w:szCs w:val="21"/>
        </w:rPr>
      </w:pPr>
    </w:p>
    <w:p w14:paraId="3FA479B5" w14:textId="66B31E09" w:rsidR="001151B9" w:rsidRDefault="00022A63" w:rsidP="001151B9">
      <w:pPr>
        <w:pStyle w:val="NoSpacing"/>
        <w:jc w:val="both"/>
        <w:rPr>
          <w:rFonts w:ascii="Times New Roman" w:hAnsi="Times New Roman" w:cs="Times New Roman"/>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sidR="00ED3EA9">
        <w:rPr>
          <w:rFonts w:ascii="Times New Roman" w:hAnsi="Times New Roman" w:cs="Times New Roman"/>
          <w:sz w:val="21"/>
          <w:szCs w:val="21"/>
        </w:rPr>
        <w:t xml:space="preserve"> to perform </w:t>
      </w:r>
      <w:r w:rsidR="00ED3EA9" w:rsidRPr="00ED3EA9">
        <w:rPr>
          <w:rFonts w:ascii="Times New Roman Bold" w:hAnsi="Times New Roman Bold" w:cs="Times New Roman"/>
          <w:b/>
          <w:smallCaps/>
          <w:sz w:val="21"/>
          <w:szCs w:val="21"/>
        </w:rPr>
        <w:t>Phase 1: Assessment &amp; Discovery</w:t>
      </w:r>
      <w:r w:rsidRPr="00022A63">
        <w:rPr>
          <w:rFonts w:ascii="Times New Roman" w:hAnsi="Times New Roman" w:cs="Times New Roman"/>
          <w:sz w:val="21"/>
          <w:szCs w:val="21"/>
        </w:rPr>
        <w:t xml:space="preserve"> is identified in the following table</w:t>
      </w:r>
      <w:r w:rsidR="004B6066">
        <w:rPr>
          <w:rFonts w:ascii="Times New Roman" w:hAnsi="Times New Roman" w:cs="Times New Roman"/>
          <w:sz w:val="21"/>
          <w:szCs w:val="21"/>
        </w:rPr>
        <w:t xml:space="preserve">. </w:t>
      </w:r>
      <w:r w:rsidR="004B6066">
        <w:rPr>
          <w:rFonts w:ascii="Times New Roman" w:hAnsi="Times New Roman" w:cs="Times New Roman"/>
          <w:spacing w:val="-3"/>
          <w:sz w:val="21"/>
          <w:szCs w:val="21"/>
        </w:rPr>
        <w:t>The LoE to perform Phase 1 is an estimate only, and is subject to change after SYNECTIKS receives the completed questionnaire sent to Customer along with this SOW.</w:t>
      </w:r>
    </w:p>
    <w:p w14:paraId="1DE49ED6" w14:textId="66AE4764" w:rsidR="00022A63" w:rsidRPr="00022A63" w:rsidRDefault="00022A63" w:rsidP="00022A63">
      <w:pPr>
        <w:pStyle w:val="NoSpacing"/>
        <w:rPr>
          <w:rFonts w:ascii="Times New Roman" w:hAnsi="Times New Roman" w:cs="Times New Roman"/>
          <w:sz w:val="21"/>
          <w:szCs w:val="21"/>
        </w:rPr>
      </w:pPr>
    </w:p>
    <w:p w14:paraId="58B05ABB" w14:textId="78F4D7CC" w:rsidR="00022A63" w:rsidRDefault="00022A63" w:rsidP="00022A63">
      <w:pPr>
        <w:pStyle w:val="NoSpacing"/>
        <w:rPr>
          <w:rFonts w:ascii="Times New Roman" w:hAnsi="Times New Roman" w:cs="Times New Roman"/>
          <w:sz w:val="21"/>
          <w:szCs w:val="21"/>
        </w:rPr>
      </w:pPr>
      <w:r w:rsidRPr="00ED3EA9">
        <w:rPr>
          <w:rFonts w:ascii="Times New Roman Bold" w:hAnsi="Times New Roman Bold" w:cs="Times New Roman"/>
          <w:b/>
          <w:smallCaps/>
          <w:sz w:val="21"/>
          <w:szCs w:val="21"/>
        </w:rPr>
        <w:t>P</w:t>
      </w:r>
      <w:r w:rsidR="00ED3EA9" w:rsidRPr="00ED3EA9">
        <w:rPr>
          <w:rFonts w:ascii="Times New Roman Bold" w:hAnsi="Times New Roman Bold" w:cs="Times New Roman"/>
          <w:b/>
          <w:smallCaps/>
          <w:sz w:val="21"/>
          <w:szCs w:val="21"/>
        </w:rPr>
        <w:t>hase</w:t>
      </w:r>
      <w:r w:rsidRPr="00F61AB2">
        <w:rPr>
          <w:rFonts w:ascii="Times New Roman" w:hAnsi="Times New Roman" w:cs="Times New Roman"/>
          <w:b/>
          <w:sz w:val="21"/>
          <w:szCs w:val="21"/>
        </w:rPr>
        <w:t xml:space="preserve"> 1</w:t>
      </w:r>
      <w:r w:rsidRPr="00022A63">
        <w:rPr>
          <w:rFonts w:ascii="Times New Roman" w:hAnsi="Times New Roman" w:cs="Times New Roman"/>
          <w:sz w:val="21"/>
          <w:szCs w:val="21"/>
        </w:rPr>
        <w:t>:</w:t>
      </w:r>
      <w:r w:rsidR="00ED3EA9">
        <w:rPr>
          <w:rFonts w:ascii="Times New Roman" w:hAnsi="Times New Roman" w:cs="Times New Roman"/>
          <w:sz w:val="21"/>
          <w:szCs w:val="21"/>
        </w:rPr>
        <w:t xml:space="preserve"> </w:t>
      </w:r>
      <w:r w:rsidR="00ED3EA9" w:rsidRPr="00ED3EA9">
        <w:rPr>
          <w:rFonts w:ascii="Times New Roman Bold" w:hAnsi="Times New Roman Bold" w:cs="Times New Roman"/>
          <w:b/>
          <w:smallCaps/>
          <w:sz w:val="21"/>
          <w:szCs w:val="21"/>
        </w:rPr>
        <w:t>Assessment &amp; Discovery</w:t>
      </w:r>
    </w:p>
    <w:p w14:paraId="266BF890" w14:textId="77777777" w:rsidR="00F61AB2" w:rsidRPr="00F61AB2" w:rsidRDefault="00F61AB2" w:rsidP="00022A63">
      <w:pPr>
        <w:pStyle w:val="NoSpacing"/>
        <w:rPr>
          <w:rFonts w:ascii="Times New Roman" w:hAnsi="Times New Roman" w:cs="Times New Roman"/>
          <w:sz w:val="6"/>
          <w:szCs w:val="6"/>
        </w:rPr>
      </w:pPr>
    </w:p>
    <w:tbl>
      <w:tblPr>
        <w:tblW w:w="855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1260"/>
        <w:gridCol w:w="2430"/>
        <w:gridCol w:w="1733"/>
      </w:tblGrid>
      <w:tr w:rsidR="00022A63" w:rsidRPr="00022A63" w14:paraId="5A4F3845" w14:textId="77777777" w:rsidTr="00ED3EA9">
        <w:trPr>
          <w:trHeight w:val="305"/>
          <w:tblHeader/>
        </w:trPr>
        <w:tc>
          <w:tcPr>
            <w:tcW w:w="3127" w:type="dxa"/>
            <w:shd w:val="pct15" w:color="auto" w:fill="FFFFFF"/>
          </w:tcPr>
          <w:p w14:paraId="00959FF0" w14:textId="397A108A" w:rsidR="00022A63" w:rsidRPr="00022A63" w:rsidRDefault="00022A63"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1260" w:type="dxa"/>
            <w:shd w:val="pct15" w:color="auto" w:fill="FFFFFF"/>
          </w:tcPr>
          <w:p w14:paraId="0725722A" w14:textId="6A943AFF" w:rsidR="00022A63" w:rsidRPr="00022A63" w:rsidRDefault="00022A63"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Rate</w:t>
            </w:r>
            <w:r w:rsidR="004E3DD5">
              <w:rPr>
                <w:rFonts w:ascii="Times New Roman" w:hAnsi="Times New Roman" w:cs="Times New Roman"/>
                <w:b/>
                <w:sz w:val="21"/>
                <w:szCs w:val="21"/>
              </w:rPr>
              <w:t xml:space="preserve"> (USD)</w:t>
            </w:r>
          </w:p>
        </w:tc>
        <w:tc>
          <w:tcPr>
            <w:tcW w:w="2430" w:type="dxa"/>
            <w:shd w:val="pct15" w:color="auto" w:fill="FFFFFF"/>
          </w:tcPr>
          <w:p w14:paraId="42995CAC" w14:textId="5FEA8E4A" w:rsidR="00022A63" w:rsidRPr="00022A63" w:rsidRDefault="00022A63"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Estimated L</w:t>
            </w:r>
            <w:r w:rsidR="004B6066">
              <w:rPr>
                <w:rFonts w:ascii="Times New Roman" w:hAnsi="Times New Roman" w:cs="Times New Roman"/>
                <w:b/>
                <w:sz w:val="21"/>
                <w:szCs w:val="21"/>
              </w:rPr>
              <w:t>o</w:t>
            </w:r>
            <w:r w:rsidRPr="00022A63">
              <w:rPr>
                <w:rFonts w:ascii="Times New Roman" w:hAnsi="Times New Roman" w:cs="Times New Roman"/>
                <w:b/>
                <w:sz w:val="21"/>
                <w:szCs w:val="21"/>
              </w:rPr>
              <w:t>E</w:t>
            </w:r>
            <w:r w:rsidR="00ED3EA9">
              <w:rPr>
                <w:rFonts w:ascii="Times New Roman" w:hAnsi="Times New Roman" w:cs="Times New Roman"/>
                <w:b/>
                <w:sz w:val="21"/>
                <w:szCs w:val="21"/>
              </w:rPr>
              <w:t xml:space="preserve"> (Hours)</w:t>
            </w:r>
          </w:p>
        </w:tc>
        <w:tc>
          <w:tcPr>
            <w:tcW w:w="1733" w:type="dxa"/>
            <w:shd w:val="pct15" w:color="auto" w:fill="FFFFFF"/>
          </w:tcPr>
          <w:p w14:paraId="1085064B" w14:textId="78C6772F" w:rsidR="00022A63" w:rsidRPr="00022A63" w:rsidRDefault="00022A63"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Estimated Cost</w:t>
            </w:r>
          </w:p>
        </w:tc>
      </w:tr>
      <w:tr w:rsidR="00022A63" w:rsidRPr="00022A63" w14:paraId="5E20615E" w14:textId="77777777" w:rsidTr="00ED3EA9">
        <w:tc>
          <w:tcPr>
            <w:tcW w:w="3127" w:type="dxa"/>
          </w:tcPr>
          <w:p w14:paraId="2C2EA4C8" w14:textId="336F06B1" w:rsidR="00022A63" w:rsidRPr="00022A63" w:rsidRDefault="00A43688" w:rsidP="00022A63">
            <w:pPr>
              <w:pStyle w:val="NoSpacing"/>
              <w:rPr>
                <w:rFonts w:ascii="Times New Roman" w:hAnsi="Times New Roman" w:cs="Times New Roman"/>
                <w:sz w:val="21"/>
                <w:szCs w:val="21"/>
              </w:rPr>
            </w:pPr>
            <w:r>
              <w:rPr>
                <w:rFonts w:ascii="Times New Roman" w:hAnsi="Times New Roman" w:cs="Times New Roman"/>
                <w:sz w:val="21"/>
                <w:szCs w:val="21"/>
              </w:rPr>
              <w:t>Architect</w:t>
            </w:r>
          </w:p>
        </w:tc>
        <w:tc>
          <w:tcPr>
            <w:tcW w:w="1260" w:type="dxa"/>
          </w:tcPr>
          <w:p w14:paraId="14744DD9" w14:textId="3CFB90CE" w:rsidR="00022A63" w:rsidRPr="00022A63" w:rsidRDefault="00A43688" w:rsidP="00022A63">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w:t>
            </w:r>
            <w:r w:rsidR="00102FD7">
              <w:rPr>
                <w:rFonts w:ascii="Times New Roman" w:hAnsi="Times New Roman" w:cs="Times New Roman"/>
                <w:snapToGrid w:val="0"/>
                <w:sz w:val="21"/>
                <w:szCs w:val="21"/>
              </w:rPr>
              <w:t>9</w:t>
            </w:r>
            <w:r w:rsidR="00AF1D65">
              <w:rPr>
                <w:rFonts w:ascii="Times New Roman" w:hAnsi="Times New Roman" w:cs="Times New Roman"/>
                <w:snapToGrid w:val="0"/>
                <w:sz w:val="21"/>
                <w:szCs w:val="21"/>
              </w:rPr>
              <w:t>5.00</w:t>
            </w:r>
          </w:p>
        </w:tc>
        <w:tc>
          <w:tcPr>
            <w:tcW w:w="2430" w:type="dxa"/>
          </w:tcPr>
          <w:p w14:paraId="4CDB325B" w14:textId="1598EF45" w:rsidR="00022A63" w:rsidRPr="00022A63" w:rsidRDefault="00AF1D65" w:rsidP="00022A63">
            <w:pPr>
              <w:pStyle w:val="NoSpacing"/>
              <w:rPr>
                <w:rFonts w:ascii="Times New Roman" w:hAnsi="Times New Roman" w:cs="Times New Roman"/>
                <w:sz w:val="21"/>
                <w:szCs w:val="21"/>
              </w:rPr>
            </w:pPr>
            <w:r>
              <w:rPr>
                <w:rFonts w:ascii="Times New Roman" w:hAnsi="Times New Roman" w:cs="Times New Roman"/>
                <w:sz w:val="21"/>
                <w:szCs w:val="21"/>
              </w:rPr>
              <w:t>40</w:t>
            </w:r>
          </w:p>
        </w:tc>
        <w:tc>
          <w:tcPr>
            <w:tcW w:w="1733" w:type="dxa"/>
          </w:tcPr>
          <w:p w14:paraId="1027B390" w14:textId="03DBD320"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w:t>
            </w:r>
            <w:r w:rsidR="00AF1D65">
              <w:rPr>
                <w:rFonts w:ascii="Times New Roman" w:hAnsi="Times New Roman" w:cs="Times New Roman"/>
                <w:sz w:val="21"/>
                <w:szCs w:val="21"/>
              </w:rPr>
              <w:t>3,</w:t>
            </w:r>
            <w:r w:rsidR="00102FD7">
              <w:rPr>
                <w:rFonts w:ascii="Times New Roman" w:hAnsi="Times New Roman" w:cs="Times New Roman"/>
                <w:sz w:val="21"/>
                <w:szCs w:val="21"/>
              </w:rPr>
              <w:t>8</w:t>
            </w:r>
            <w:r w:rsidR="00AF1D65">
              <w:rPr>
                <w:rFonts w:ascii="Times New Roman" w:hAnsi="Times New Roman" w:cs="Times New Roman"/>
                <w:sz w:val="21"/>
                <w:szCs w:val="21"/>
              </w:rPr>
              <w:t>00</w:t>
            </w:r>
            <w:r w:rsidRPr="00022A63">
              <w:rPr>
                <w:rFonts w:ascii="Times New Roman" w:hAnsi="Times New Roman" w:cs="Times New Roman"/>
                <w:sz w:val="21"/>
                <w:szCs w:val="21"/>
              </w:rPr>
              <w:t>.00</w:t>
            </w:r>
          </w:p>
        </w:tc>
      </w:tr>
    </w:tbl>
    <w:p w14:paraId="7776093F" w14:textId="4C6A0229" w:rsidR="004B6066" w:rsidRDefault="004B6066" w:rsidP="004B6066">
      <w:pPr>
        <w:pStyle w:val="NoSpacing"/>
        <w:jc w:val="both"/>
        <w:rPr>
          <w:rFonts w:ascii="Times New Roman" w:hAnsi="Times New Roman" w:cs="Times New Roman"/>
          <w:spacing w:val="-3"/>
          <w:sz w:val="14"/>
          <w:szCs w:val="14"/>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27AEC515" w:rsidR="004B6066" w:rsidRDefault="004B6066"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1151B9">
      <w:pPr>
        <w:pStyle w:val="Heading2"/>
        <w:numPr>
          <w:ilvl w:val="0"/>
          <w:numId w:val="11"/>
        </w:numPr>
        <w:rPr>
          <w:sz w:val="28"/>
          <w:szCs w:val="28"/>
        </w:rPr>
      </w:pPr>
      <w:bookmarkStart w:id="12" w:name="_Toc530459451"/>
      <w:r>
        <w:rPr>
          <w:smallCaps/>
          <w:sz w:val="32"/>
          <w:szCs w:val="32"/>
        </w:rPr>
        <w:t>SOW Acceptance</w:t>
      </w:r>
      <w:bookmarkEnd w:id="12"/>
    </w:p>
    <w:p w14:paraId="41C36B1F" w14:textId="77777777" w:rsidR="001151B9" w:rsidRPr="004962B1" w:rsidRDefault="001151B9" w:rsidP="001151B9">
      <w:pPr>
        <w:pStyle w:val="NoSpacing"/>
        <w:rPr>
          <w:rFonts w:ascii="Times New Roman" w:hAnsi="Times New Roman" w:cs="Times New Roman"/>
          <w:sz w:val="21"/>
          <w:szCs w:val="21"/>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8928" w:type="dxa"/>
        <w:tblLayout w:type="fixed"/>
        <w:tblLook w:val="0000" w:firstRow="0" w:lastRow="0" w:firstColumn="0" w:lastColumn="0" w:noHBand="0" w:noVBand="0"/>
      </w:tblPr>
      <w:tblGrid>
        <w:gridCol w:w="5040"/>
        <w:gridCol w:w="3888"/>
      </w:tblGrid>
      <w:tr w:rsidR="00022A63" w14:paraId="6574785E" w14:textId="77777777" w:rsidTr="00022A63">
        <w:tc>
          <w:tcPr>
            <w:tcW w:w="8928"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022A63" w14:paraId="2598CBDF" w14:textId="77777777" w:rsidTr="00022A63">
        <w:tc>
          <w:tcPr>
            <w:tcW w:w="8928"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bookmarkStart w:id="13" w:name="Text16"/>
      <w:tr w:rsidR="00022A63" w14:paraId="143210ED" w14:textId="77777777" w:rsidTr="00022A63">
        <w:trPr>
          <w:trHeight w:val="480"/>
        </w:trPr>
        <w:tc>
          <w:tcPr>
            <w:tcW w:w="5040" w:type="dxa"/>
          </w:tcPr>
          <w:p w14:paraId="71D1E5E0" w14:textId="77777777" w:rsidR="00022A63" w:rsidRPr="00022A63" w:rsidRDefault="00022A63"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fldChar w:fldCharType="begin">
                <w:ffData>
                  <w:name w:val="Text16"/>
                  <w:enabled/>
                  <w:calcOnExit w:val="0"/>
                  <w:textInput>
                    <w:default w:val="[Customer - Full Corp. Name]"/>
                  </w:textInput>
                </w:ffData>
              </w:fldChar>
            </w:r>
            <w:r w:rsidRPr="00022A63">
              <w:rPr>
                <w:rFonts w:ascii="Times New Roman" w:hAnsi="Times New Roman" w:cs="Times New Roman"/>
                <w:sz w:val="21"/>
                <w:szCs w:val="21"/>
                <w:lang w:val="fr-FR"/>
              </w:rPr>
              <w:instrText xml:space="preserve"> FORMTEXT </w:instrText>
            </w:r>
            <w:r w:rsidRPr="00022A63">
              <w:rPr>
                <w:rFonts w:ascii="Times New Roman" w:hAnsi="Times New Roman" w:cs="Times New Roman"/>
                <w:sz w:val="21"/>
                <w:szCs w:val="21"/>
                <w:lang w:val="fr-FR"/>
              </w:rPr>
            </w:r>
            <w:r w:rsidRPr="00022A63">
              <w:rPr>
                <w:rFonts w:ascii="Times New Roman" w:hAnsi="Times New Roman" w:cs="Times New Roman"/>
                <w:sz w:val="21"/>
                <w:szCs w:val="21"/>
                <w:lang w:val="fr-FR"/>
              </w:rPr>
              <w:fldChar w:fldCharType="separate"/>
            </w:r>
            <w:r w:rsidRPr="00022A63">
              <w:rPr>
                <w:rFonts w:ascii="Times New Roman" w:hAnsi="Times New Roman" w:cs="Times New Roman"/>
                <w:noProof/>
                <w:sz w:val="21"/>
                <w:szCs w:val="21"/>
                <w:lang w:val="fr-FR"/>
              </w:rPr>
              <w:t>[Customer - Full Corp. Name]</w:t>
            </w:r>
            <w:r w:rsidRPr="00022A63">
              <w:rPr>
                <w:rFonts w:ascii="Times New Roman" w:hAnsi="Times New Roman" w:cs="Times New Roman"/>
                <w:sz w:val="21"/>
                <w:szCs w:val="21"/>
                <w:lang w:val="fr-FR"/>
              </w:rPr>
              <w:fldChar w:fldCharType="end"/>
            </w:r>
            <w:bookmarkEnd w:id="13"/>
          </w:p>
        </w:tc>
        <w:tc>
          <w:tcPr>
            <w:tcW w:w="3888"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022A63">
        <w:trPr>
          <w:trHeight w:val="480"/>
        </w:trPr>
        <w:tc>
          <w:tcPr>
            <w:tcW w:w="5040" w:type="dxa"/>
          </w:tcPr>
          <w:p w14:paraId="5FC00D7E" w14:textId="77777777" w:rsidR="00022A63" w:rsidRPr="00022A63" w:rsidRDefault="00022A63"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 xml:space="preserve">Signature: </w:t>
            </w:r>
          </w:p>
        </w:tc>
        <w:tc>
          <w:tcPr>
            <w:tcW w:w="3888" w:type="dxa"/>
          </w:tcPr>
          <w:p w14:paraId="65D279DB" w14:textId="5002CE3C" w:rsidR="00022A63" w:rsidRPr="00022A63" w:rsidRDefault="00414675" w:rsidP="00022A63">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w:t>
            </w:r>
          </w:p>
        </w:tc>
      </w:tr>
      <w:tr w:rsidR="00022A63" w14:paraId="582B91B4" w14:textId="77777777" w:rsidTr="00022A63">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4800B70D"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Customer Contact Nam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[Customer Contact Name]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c>
          <w:tcPr>
            <w:tcW w:w="3888" w:type="dxa"/>
          </w:tcPr>
          <w:p w14:paraId="6F706A72" w14:textId="77777777" w:rsidR="00F61AB2" w:rsidRDefault="00F61AB2" w:rsidP="00022A63">
            <w:pPr>
              <w:pStyle w:val="NoSpacing"/>
              <w:rPr>
                <w:rFonts w:ascii="Times New Roman" w:hAnsi="Times New Roman" w:cs="Times New Roman"/>
                <w:sz w:val="21"/>
                <w:szCs w:val="21"/>
              </w:rPr>
            </w:pPr>
          </w:p>
          <w:p w14:paraId="1EA918DD" w14:textId="65AE6BF4"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SYNECTIKS Contact Nam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[SYNECTIKS Contact Name]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r>
      <w:tr w:rsidR="00022A63" w14:paraId="1FF979E7" w14:textId="77777777" w:rsidTr="00022A63">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3B0AAA4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Customer Contact Titl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[Customer Contact Title]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c>
          <w:tcPr>
            <w:tcW w:w="3888" w:type="dxa"/>
          </w:tcPr>
          <w:p w14:paraId="7E090D7C" w14:textId="77777777" w:rsidR="00F61AB2" w:rsidRDefault="00F61AB2" w:rsidP="00022A63">
            <w:pPr>
              <w:pStyle w:val="NoSpacing"/>
              <w:rPr>
                <w:rFonts w:ascii="Times New Roman" w:hAnsi="Times New Roman" w:cs="Times New Roman"/>
                <w:sz w:val="21"/>
                <w:szCs w:val="21"/>
              </w:rPr>
            </w:pPr>
          </w:p>
          <w:p w14:paraId="755D8663" w14:textId="46B08C74"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854155">
              <w:rPr>
                <w:rFonts w:ascii="Times New Roman" w:hAnsi="Times New Roman" w:cs="Times New Roman"/>
                <w:sz w:val="21"/>
                <w:szCs w:val="21"/>
              </w:rPr>
              <w:fldChar w:fldCharType="begin">
                <w:ffData>
                  <w:name w:val=""/>
                  <w:enabled/>
                  <w:calcOnExit w:val="0"/>
                  <w:textInput>
                    <w:default w:val="[SYNECTIKS Contact Title]"/>
                  </w:textInput>
                </w:ffData>
              </w:fldChar>
            </w:r>
            <w:r w:rsidR="00854155">
              <w:rPr>
                <w:rFonts w:ascii="Times New Roman" w:hAnsi="Times New Roman" w:cs="Times New Roman"/>
                <w:sz w:val="21"/>
                <w:szCs w:val="21"/>
              </w:rPr>
              <w:instrText xml:space="preserve"> FORMTEXT </w:instrText>
            </w:r>
            <w:r w:rsidR="00854155">
              <w:rPr>
                <w:rFonts w:ascii="Times New Roman" w:hAnsi="Times New Roman" w:cs="Times New Roman"/>
                <w:sz w:val="21"/>
                <w:szCs w:val="21"/>
              </w:rPr>
            </w:r>
            <w:r w:rsidR="00854155">
              <w:rPr>
                <w:rFonts w:ascii="Times New Roman" w:hAnsi="Times New Roman" w:cs="Times New Roman"/>
                <w:sz w:val="21"/>
                <w:szCs w:val="21"/>
              </w:rPr>
              <w:fldChar w:fldCharType="separate"/>
            </w:r>
            <w:r w:rsidR="00854155">
              <w:rPr>
                <w:rFonts w:ascii="Times New Roman" w:hAnsi="Times New Roman" w:cs="Times New Roman"/>
                <w:noProof/>
                <w:sz w:val="21"/>
                <w:szCs w:val="21"/>
              </w:rPr>
              <w:t>[SYNECTIKS Contact Title]</w:t>
            </w:r>
            <w:r w:rsidR="00854155">
              <w:rPr>
                <w:rFonts w:ascii="Times New Roman" w:hAnsi="Times New Roman" w:cs="Times New Roman"/>
                <w:sz w:val="21"/>
                <w:szCs w:val="21"/>
              </w:rPr>
              <w:fldChar w:fldCharType="end"/>
            </w:r>
            <w:r w:rsidRPr="00022A63">
              <w:rPr>
                <w:rFonts w:ascii="Times New Roman" w:hAnsi="Times New Roman" w:cs="Times New Roman"/>
                <w:sz w:val="21"/>
                <w:szCs w:val="21"/>
              </w:rPr>
              <w:t xml:space="preserve">  </w:t>
            </w:r>
          </w:p>
        </w:tc>
      </w:tr>
      <w:tr w:rsidR="00022A63" w14:paraId="71755071" w14:textId="77777777" w:rsidTr="00022A63">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39CD1FDA"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552886">
              <w:rPr>
                <w:rFonts w:ascii="Times New Roman" w:hAnsi="Times New Roman" w:cs="Times New Roman"/>
                <w:noProof/>
                <w:sz w:val="21"/>
                <w:szCs w:val="21"/>
              </w:rPr>
              <w:t>11/20/2018</w:t>
            </w:r>
            <w:r w:rsidR="00552886">
              <w:rPr>
                <w:rFonts w:ascii="Times New Roman" w:hAnsi="Times New Roman" w:cs="Times New Roman"/>
                <w:sz w:val="21"/>
                <w:szCs w:val="21"/>
              </w:rPr>
              <w:fldChar w:fldCharType="end"/>
            </w:r>
            <w:bookmarkStart w:id="14" w:name="_GoBack"/>
            <w:bookmarkEnd w:id="14"/>
          </w:p>
        </w:tc>
        <w:tc>
          <w:tcPr>
            <w:tcW w:w="3888" w:type="dxa"/>
          </w:tcPr>
          <w:p w14:paraId="6FDDEBE3" w14:textId="77777777" w:rsidR="00F61AB2" w:rsidRDefault="00F61AB2" w:rsidP="00022A63">
            <w:pPr>
              <w:pStyle w:val="NoSpacing"/>
              <w:rPr>
                <w:rFonts w:ascii="Times New Roman" w:hAnsi="Times New Roman" w:cs="Times New Roman"/>
                <w:sz w:val="21"/>
                <w:szCs w:val="21"/>
              </w:rPr>
            </w:pPr>
          </w:p>
          <w:p w14:paraId="16BD265C" w14:textId="4B84D586"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552886">
              <w:rPr>
                <w:rFonts w:ascii="Times New Roman" w:hAnsi="Times New Roman" w:cs="Times New Roman"/>
                <w:noProof/>
                <w:sz w:val="21"/>
                <w:szCs w:val="21"/>
              </w:rPr>
              <w:t>11/20/2018</w:t>
            </w:r>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3A3D9E">
      <w:footerReference w:type="default" r:id="rId10"/>
      <w:headerReference w:type="first" r:id="rId11"/>
      <w:footerReference w:type="first" r:id="rId12"/>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26A4F5" w14:textId="77777777" w:rsidR="00022A63" w:rsidRDefault="00022A63" w:rsidP="00D72A11">
      <w:pPr>
        <w:spacing w:after="0" w:line="240" w:lineRule="auto"/>
      </w:pPr>
      <w:r>
        <w:separator/>
      </w:r>
    </w:p>
  </w:endnote>
  <w:endnote w:type="continuationSeparator" w:id="0">
    <w:p w14:paraId="7526A4F6" w14:textId="77777777" w:rsidR="00022A63" w:rsidRDefault="00022A63"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EndPr/>
    <w:sdtContent>
      <w:p w14:paraId="7526A4F7" w14:textId="77777777" w:rsidR="00022A63" w:rsidRDefault="00022A6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022A63" w:rsidRPr="000F6E03" w:rsidRDefault="00022A6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022A63" w:rsidRDefault="00414675"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 xml:space="preserve">ynectiks.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synectiks</w:t>
    </w:r>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r>
      <w:rPr>
        <w:rFonts w:ascii="Times New Roman" w:hAnsi="Times New Roman" w:cs="Times New Roman"/>
        <w:smallCaps/>
        <w:color w:val="808080" w:themeColor="background1" w:themeShade="80"/>
        <w:sz w:val="14"/>
        <w:szCs w:val="14"/>
      </w:rPr>
      <w:t xml:space="preserve">synectiks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26A4F3" w14:textId="77777777" w:rsidR="00022A63" w:rsidRDefault="00022A63" w:rsidP="00D72A11">
      <w:pPr>
        <w:spacing w:after="0" w:line="240" w:lineRule="auto"/>
      </w:pPr>
      <w:r>
        <w:separator/>
      </w:r>
    </w:p>
  </w:footnote>
  <w:footnote w:type="continuationSeparator" w:id="0">
    <w:p w14:paraId="7526A4F4" w14:textId="77777777" w:rsidR="00022A63" w:rsidRDefault="00022A63"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022A63" w:rsidRDefault="00022A63">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C48F1"/>
    <w:multiLevelType w:val="hybridMultilevel"/>
    <w:tmpl w:val="037E6444"/>
    <w:lvl w:ilvl="0" w:tplc="F5345FBE">
      <w:start w:val="1"/>
      <w:numFmt w:val="bullet"/>
      <w:lvlText w:val="–"/>
      <w:lvlJc w:val="left"/>
      <w:pPr>
        <w:tabs>
          <w:tab w:val="num" w:pos="720"/>
        </w:tabs>
        <w:ind w:left="720" w:hanging="360"/>
      </w:pPr>
      <w:rPr>
        <w:rFonts w:ascii="Calibri" w:hAnsi="Calibri"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55717EA"/>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96FBC"/>
    <w:multiLevelType w:val="hybridMultilevel"/>
    <w:tmpl w:val="AA061960"/>
    <w:lvl w:ilvl="0" w:tplc="8A5A03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F6F36"/>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F650FC"/>
    <w:multiLevelType w:val="multilevel"/>
    <w:tmpl w:val="9EEAE63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firstLine="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9F81508"/>
    <w:multiLevelType w:val="hybridMultilevel"/>
    <w:tmpl w:val="0C986C8A"/>
    <w:lvl w:ilvl="0" w:tplc="97BA3EF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F511F"/>
    <w:multiLevelType w:val="hybridMultilevel"/>
    <w:tmpl w:val="9E4C7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2211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8202F8"/>
    <w:multiLevelType w:val="hybridMultilevel"/>
    <w:tmpl w:val="469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C4C16"/>
    <w:multiLevelType w:val="hybridMultilevel"/>
    <w:tmpl w:val="736EE362"/>
    <w:lvl w:ilvl="0" w:tplc="8B62A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0810C0"/>
    <w:multiLevelType w:val="hybridMultilevel"/>
    <w:tmpl w:val="8C32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92447"/>
    <w:multiLevelType w:val="hybridMultilevel"/>
    <w:tmpl w:val="402653E6"/>
    <w:lvl w:ilvl="0" w:tplc="823CBB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6F0155"/>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046E1"/>
    <w:multiLevelType w:val="hybridMultilevel"/>
    <w:tmpl w:val="C59EF8A8"/>
    <w:lvl w:ilvl="0" w:tplc="04090001">
      <w:start w:val="1"/>
      <w:numFmt w:val="bullet"/>
      <w:lvlText w:val=""/>
      <w:lvlJc w:val="left"/>
      <w:pPr>
        <w:tabs>
          <w:tab w:val="num" w:pos="720"/>
        </w:tabs>
        <w:ind w:left="720" w:hanging="360"/>
      </w:pPr>
      <w:rPr>
        <w:rFonts w:ascii="Symbol" w:hAnsi="Symbol"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5"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734392"/>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ED1079"/>
    <w:multiLevelType w:val="hybridMultilevel"/>
    <w:tmpl w:val="C07E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EB2E20"/>
    <w:multiLevelType w:val="hybridMultilevel"/>
    <w:tmpl w:val="6B94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2A1BFF"/>
    <w:multiLevelType w:val="hybridMultilevel"/>
    <w:tmpl w:val="B93E0A84"/>
    <w:lvl w:ilvl="0" w:tplc="133A0F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2C0835"/>
    <w:multiLevelType w:val="hybridMultilevel"/>
    <w:tmpl w:val="F446D8A2"/>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E1550C2"/>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A85DF7"/>
    <w:multiLevelType w:val="hybridMultilevel"/>
    <w:tmpl w:val="509AABFA"/>
    <w:lvl w:ilvl="0" w:tplc="823CBB6A">
      <w:start w:val="3"/>
      <w:numFmt w:val="decimal"/>
      <w:lvlText w:val="%1."/>
      <w:lvlJc w:val="left"/>
      <w:pPr>
        <w:tabs>
          <w:tab w:val="num" w:pos="720"/>
        </w:tabs>
        <w:ind w:left="720" w:hanging="360"/>
      </w:pPr>
      <w:rPr>
        <w:rFonts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25" w15:restartNumberingAfterBreak="0">
    <w:nsid w:val="541864FD"/>
    <w:multiLevelType w:val="hybridMultilevel"/>
    <w:tmpl w:val="DA2A1398"/>
    <w:lvl w:ilvl="0" w:tplc="54969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5B5B6F7E"/>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17E6710"/>
    <w:multiLevelType w:val="hybridMultilevel"/>
    <w:tmpl w:val="D3807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8F01AA"/>
    <w:multiLevelType w:val="hybridMultilevel"/>
    <w:tmpl w:val="F076A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956BF8"/>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0C222D"/>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490EC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4221F5"/>
    <w:multiLevelType w:val="hybridMultilevel"/>
    <w:tmpl w:val="D1FAE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984F7B"/>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AD570F"/>
    <w:multiLevelType w:val="hybridMultilevel"/>
    <w:tmpl w:val="12D83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8B3830"/>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F166C5"/>
    <w:multiLevelType w:val="hybridMultilevel"/>
    <w:tmpl w:val="AC6669B8"/>
    <w:lvl w:ilvl="0" w:tplc="404859C4">
      <w:start w:val="4"/>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4461BD"/>
    <w:multiLevelType w:val="hybridMultilevel"/>
    <w:tmpl w:val="C3DC70E8"/>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D80A29"/>
    <w:multiLevelType w:val="hybridMultilevel"/>
    <w:tmpl w:val="7C741018"/>
    <w:lvl w:ilvl="0" w:tplc="9D86A0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0"/>
  </w:num>
  <w:num w:numId="3">
    <w:abstractNumId w:val="17"/>
  </w:num>
  <w:num w:numId="4">
    <w:abstractNumId w:val="32"/>
  </w:num>
  <w:num w:numId="5">
    <w:abstractNumId w:val="18"/>
  </w:num>
  <w:num w:numId="6">
    <w:abstractNumId w:val="29"/>
  </w:num>
  <w:num w:numId="7">
    <w:abstractNumId w:val="27"/>
  </w:num>
  <w:num w:numId="8">
    <w:abstractNumId w:val="36"/>
  </w:num>
  <w:num w:numId="9">
    <w:abstractNumId w:val="33"/>
  </w:num>
  <w:num w:numId="10">
    <w:abstractNumId w:val="30"/>
  </w:num>
  <w:num w:numId="11">
    <w:abstractNumId w:val="16"/>
  </w:num>
  <w:num w:numId="12">
    <w:abstractNumId w:val="6"/>
  </w:num>
  <w:num w:numId="13">
    <w:abstractNumId w:val="1"/>
  </w:num>
  <w:num w:numId="14">
    <w:abstractNumId w:val="8"/>
  </w:num>
  <w:num w:numId="15">
    <w:abstractNumId w:val="35"/>
  </w:num>
  <w:num w:numId="16">
    <w:abstractNumId w:val="14"/>
  </w:num>
  <w:num w:numId="17">
    <w:abstractNumId w:val="19"/>
  </w:num>
  <w:num w:numId="18">
    <w:abstractNumId w:val="43"/>
  </w:num>
  <w:num w:numId="19">
    <w:abstractNumId w:val="21"/>
  </w:num>
  <w:num w:numId="20">
    <w:abstractNumId w:val="42"/>
  </w:num>
  <w:num w:numId="21">
    <w:abstractNumId w:val="11"/>
  </w:num>
  <w:num w:numId="22">
    <w:abstractNumId w:val="24"/>
  </w:num>
  <w:num w:numId="23">
    <w:abstractNumId w:val="2"/>
  </w:num>
  <w:num w:numId="24">
    <w:abstractNumId w:val="13"/>
  </w:num>
  <w:num w:numId="25">
    <w:abstractNumId w:val="37"/>
  </w:num>
  <w:num w:numId="26">
    <w:abstractNumId w:val="41"/>
  </w:num>
  <w:num w:numId="27">
    <w:abstractNumId w:val="9"/>
  </w:num>
  <w:num w:numId="28">
    <w:abstractNumId w:val="5"/>
  </w:num>
  <w:num w:numId="29">
    <w:abstractNumId w:val="20"/>
  </w:num>
  <w:num w:numId="30">
    <w:abstractNumId w:val="7"/>
  </w:num>
  <w:num w:numId="31">
    <w:abstractNumId w:val="34"/>
  </w:num>
  <w:num w:numId="32">
    <w:abstractNumId w:val="40"/>
  </w:num>
  <w:num w:numId="33">
    <w:abstractNumId w:val="23"/>
  </w:num>
  <w:num w:numId="34">
    <w:abstractNumId w:val="22"/>
  </w:num>
  <w:num w:numId="35">
    <w:abstractNumId w:val="44"/>
  </w:num>
  <w:num w:numId="36">
    <w:abstractNumId w:val="25"/>
  </w:num>
  <w:num w:numId="37">
    <w:abstractNumId w:val="28"/>
  </w:num>
  <w:num w:numId="38">
    <w:abstractNumId w:val="3"/>
  </w:num>
  <w:num w:numId="39">
    <w:abstractNumId w:val="12"/>
  </w:num>
  <w:num w:numId="40">
    <w:abstractNumId w:val="38"/>
  </w:num>
  <w:num w:numId="41">
    <w:abstractNumId w:val="15"/>
  </w:num>
  <w:num w:numId="42">
    <w:abstractNumId w:val="4"/>
  </w:num>
  <w:num w:numId="43">
    <w:abstractNumId w:val="31"/>
  </w:num>
  <w:num w:numId="44">
    <w:abstractNumId w:val="39"/>
  </w:num>
  <w:num w:numId="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ocumentProtection w:edit="trackedChanges" w:enforcement="1" w:cryptProviderType="rsaAES" w:cryptAlgorithmClass="hash" w:cryptAlgorithmType="typeAny" w:cryptAlgorithmSid="14" w:cryptSpinCount="100000" w:hash="UMco5zCEEMS5t7Rdvq7MmMG1rOgTCp2bihWwdATCk1C5zdMjat+uzL59380vurM84kbagNahhQGBno6dACiF5A==" w:salt="GxQT/RrZFZEVpKsCSvCWXg=="/>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TWgBLZYeXLQAAAA=="/>
  </w:docVars>
  <w:rsids>
    <w:rsidRoot w:val="00D72A11"/>
    <w:rsid w:val="00022A63"/>
    <w:rsid w:val="00054CD5"/>
    <w:rsid w:val="000644F7"/>
    <w:rsid w:val="00065E25"/>
    <w:rsid w:val="00070414"/>
    <w:rsid w:val="000711D4"/>
    <w:rsid w:val="0008639C"/>
    <w:rsid w:val="000A0154"/>
    <w:rsid w:val="000A7A77"/>
    <w:rsid w:val="000B5F8F"/>
    <w:rsid w:val="000D77BF"/>
    <w:rsid w:val="000F6E03"/>
    <w:rsid w:val="001022F9"/>
    <w:rsid w:val="00102FD7"/>
    <w:rsid w:val="001151B9"/>
    <w:rsid w:val="0015227E"/>
    <w:rsid w:val="00191AD2"/>
    <w:rsid w:val="0019775A"/>
    <w:rsid w:val="001C2BFD"/>
    <w:rsid w:val="001D3703"/>
    <w:rsid w:val="001D7D44"/>
    <w:rsid w:val="001E3E32"/>
    <w:rsid w:val="001E43D8"/>
    <w:rsid w:val="001F687E"/>
    <w:rsid w:val="00230501"/>
    <w:rsid w:val="00235B4D"/>
    <w:rsid w:val="00265F9D"/>
    <w:rsid w:val="002806A4"/>
    <w:rsid w:val="0028117F"/>
    <w:rsid w:val="0028443B"/>
    <w:rsid w:val="0028630A"/>
    <w:rsid w:val="00293539"/>
    <w:rsid w:val="002B6D51"/>
    <w:rsid w:val="002F3E32"/>
    <w:rsid w:val="0032716D"/>
    <w:rsid w:val="0033767F"/>
    <w:rsid w:val="00356877"/>
    <w:rsid w:val="00382CDC"/>
    <w:rsid w:val="00383E95"/>
    <w:rsid w:val="003A3D9E"/>
    <w:rsid w:val="003A48D9"/>
    <w:rsid w:val="003A7DC4"/>
    <w:rsid w:val="003C42BF"/>
    <w:rsid w:val="003D5EBF"/>
    <w:rsid w:val="003D7AAD"/>
    <w:rsid w:val="003F5A26"/>
    <w:rsid w:val="0040075D"/>
    <w:rsid w:val="00414675"/>
    <w:rsid w:val="00426151"/>
    <w:rsid w:val="00441D4F"/>
    <w:rsid w:val="00442FFE"/>
    <w:rsid w:val="00446EEC"/>
    <w:rsid w:val="00462E6D"/>
    <w:rsid w:val="004962B1"/>
    <w:rsid w:val="004A1E89"/>
    <w:rsid w:val="004A43E0"/>
    <w:rsid w:val="004B6066"/>
    <w:rsid w:val="004C0ECE"/>
    <w:rsid w:val="004C78FF"/>
    <w:rsid w:val="004E3DD5"/>
    <w:rsid w:val="004E56DC"/>
    <w:rsid w:val="0050373A"/>
    <w:rsid w:val="00504837"/>
    <w:rsid w:val="00513A70"/>
    <w:rsid w:val="005415DC"/>
    <w:rsid w:val="0054185B"/>
    <w:rsid w:val="00552886"/>
    <w:rsid w:val="00570D81"/>
    <w:rsid w:val="00595C5C"/>
    <w:rsid w:val="005B48CD"/>
    <w:rsid w:val="005D44A0"/>
    <w:rsid w:val="005E1042"/>
    <w:rsid w:val="005E1746"/>
    <w:rsid w:val="006072D8"/>
    <w:rsid w:val="006372F1"/>
    <w:rsid w:val="00643A7A"/>
    <w:rsid w:val="006747E7"/>
    <w:rsid w:val="006A4DF7"/>
    <w:rsid w:val="006B65CA"/>
    <w:rsid w:val="006D009A"/>
    <w:rsid w:val="006D5C7B"/>
    <w:rsid w:val="006D6A5A"/>
    <w:rsid w:val="006E5BB8"/>
    <w:rsid w:val="006E5D01"/>
    <w:rsid w:val="006F3922"/>
    <w:rsid w:val="007174D6"/>
    <w:rsid w:val="0073155C"/>
    <w:rsid w:val="00731705"/>
    <w:rsid w:val="00744EE2"/>
    <w:rsid w:val="007515C1"/>
    <w:rsid w:val="00766654"/>
    <w:rsid w:val="0076770A"/>
    <w:rsid w:val="00770395"/>
    <w:rsid w:val="007A1F56"/>
    <w:rsid w:val="007A3DAE"/>
    <w:rsid w:val="007B0AC7"/>
    <w:rsid w:val="007E018C"/>
    <w:rsid w:val="007F1931"/>
    <w:rsid w:val="007F43A1"/>
    <w:rsid w:val="007F54CC"/>
    <w:rsid w:val="0081027C"/>
    <w:rsid w:val="00815FA7"/>
    <w:rsid w:val="00840C0D"/>
    <w:rsid w:val="00854155"/>
    <w:rsid w:val="00880262"/>
    <w:rsid w:val="0089137C"/>
    <w:rsid w:val="00894042"/>
    <w:rsid w:val="008A1458"/>
    <w:rsid w:val="008A6275"/>
    <w:rsid w:val="008B454D"/>
    <w:rsid w:val="008D2E5D"/>
    <w:rsid w:val="008D55ED"/>
    <w:rsid w:val="008D6243"/>
    <w:rsid w:val="008D6C16"/>
    <w:rsid w:val="008E0369"/>
    <w:rsid w:val="008E2BEE"/>
    <w:rsid w:val="00935918"/>
    <w:rsid w:val="0093743A"/>
    <w:rsid w:val="00960B62"/>
    <w:rsid w:val="00977CBA"/>
    <w:rsid w:val="009801EE"/>
    <w:rsid w:val="009A3A24"/>
    <w:rsid w:val="009E5DAB"/>
    <w:rsid w:val="009E6587"/>
    <w:rsid w:val="009F5FD1"/>
    <w:rsid w:val="009F7D05"/>
    <w:rsid w:val="00A14401"/>
    <w:rsid w:val="00A23566"/>
    <w:rsid w:val="00A363A1"/>
    <w:rsid w:val="00A42629"/>
    <w:rsid w:val="00A43688"/>
    <w:rsid w:val="00A51C13"/>
    <w:rsid w:val="00A73DD3"/>
    <w:rsid w:val="00A94124"/>
    <w:rsid w:val="00AC18D5"/>
    <w:rsid w:val="00AE1791"/>
    <w:rsid w:val="00AE37D7"/>
    <w:rsid w:val="00AE5068"/>
    <w:rsid w:val="00AF1D65"/>
    <w:rsid w:val="00B12D59"/>
    <w:rsid w:val="00B249E2"/>
    <w:rsid w:val="00B27155"/>
    <w:rsid w:val="00B437C2"/>
    <w:rsid w:val="00B94495"/>
    <w:rsid w:val="00B97DCB"/>
    <w:rsid w:val="00BC2F64"/>
    <w:rsid w:val="00BC545F"/>
    <w:rsid w:val="00BD1A0B"/>
    <w:rsid w:val="00BD3182"/>
    <w:rsid w:val="00BE4984"/>
    <w:rsid w:val="00BF02AC"/>
    <w:rsid w:val="00C115C7"/>
    <w:rsid w:val="00C11B70"/>
    <w:rsid w:val="00C32357"/>
    <w:rsid w:val="00C35F6F"/>
    <w:rsid w:val="00C37C10"/>
    <w:rsid w:val="00C41DF0"/>
    <w:rsid w:val="00C663E0"/>
    <w:rsid w:val="00C73EC3"/>
    <w:rsid w:val="00C82FF9"/>
    <w:rsid w:val="00C8382B"/>
    <w:rsid w:val="00C839CD"/>
    <w:rsid w:val="00C9179A"/>
    <w:rsid w:val="00CA2596"/>
    <w:rsid w:val="00CA602E"/>
    <w:rsid w:val="00CA69C4"/>
    <w:rsid w:val="00CB429F"/>
    <w:rsid w:val="00CB5620"/>
    <w:rsid w:val="00CD037E"/>
    <w:rsid w:val="00CD60F1"/>
    <w:rsid w:val="00D05F64"/>
    <w:rsid w:val="00D133C4"/>
    <w:rsid w:val="00D13C2D"/>
    <w:rsid w:val="00D302B1"/>
    <w:rsid w:val="00D5392C"/>
    <w:rsid w:val="00D66AE4"/>
    <w:rsid w:val="00D67E4A"/>
    <w:rsid w:val="00D71E8E"/>
    <w:rsid w:val="00D72A11"/>
    <w:rsid w:val="00D742FF"/>
    <w:rsid w:val="00D775EA"/>
    <w:rsid w:val="00D80B4B"/>
    <w:rsid w:val="00D93403"/>
    <w:rsid w:val="00DB2BEC"/>
    <w:rsid w:val="00DC4FBC"/>
    <w:rsid w:val="00DF39AB"/>
    <w:rsid w:val="00E27F2C"/>
    <w:rsid w:val="00E30C05"/>
    <w:rsid w:val="00E54469"/>
    <w:rsid w:val="00E6411A"/>
    <w:rsid w:val="00E641EF"/>
    <w:rsid w:val="00E86D87"/>
    <w:rsid w:val="00EA7342"/>
    <w:rsid w:val="00ED3EA9"/>
    <w:rsid w:val="00EE4E6C"/>
    <w:rsid w:val="00F058D0"/>
    <w:rsid w:val="00F15D7B"/>
    <w:rsid w:val="00F21D58"/>
    <w:rsid w:val="00F254F6"/>
    <w:rsid w:val="00F405EF"/>
    <w:rsid w:val="00F45472"/>
    <w:rsid w:val="00F56D0D"/>
    <w:rsid w:val="00F61AB2"/>
    <w:rsid w:val="00F7075A"/>
    <w:rsid w:val="00F858FB"/>
    <w:rsid w:val="00FC3DBD"/>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7C478D541D6174AA77107583A259864" ma:contentTypeVersion="5" ma:contentTypeDescription="Create a new document." ma:contentTypeScope="" ma:versionID="04c426c126f1d652a80451d6c7a39631">
  <xsd:schema xmlns:xsd="http://www.w3.org/2001/XMLSchema" xmlns:xs="http://www.w3.org/2001/XMLSchema" xmlns:p="http://schemas.microsoft.com/office/2006/metadata/properties" xmlns:ns2="ff405f1e-6196-4298-8e35-fbecc950cb7b" targetNamespace="http://schemas.microsoft.com/office/2006/metadata/properties" ma:root="true" ma:fieldsID="5d5f1a118d86fb3adc1212189289db06" ns2:_="">
    <xsd:import namespace="ff405f1e-6196-4298-8e35-fbecc950c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5f1e-6196-4298-8e35-fbecc950c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28D25C-59DD-412C-AC0F-A91768118F77}">
  <ds:schemaRefs>
    <ds:schemaRef ds:uri="http://schemas.openxmlformats.org/officeDocument/2006/bibliography"/>
  </ds:schemaRefs>
</ds:datastoreItem>
</file>

<file path=customXml/itemProps2.xml><?xml version="1.0" encoding="utf-8"?>
<ds:datastoreItem xmlns:ds="http://schemas.openxmlformats.org/officeDocument/2006/customXml" ds:itemID="{90B9E0B4-F22B-4A81-9444-46C5C929ADBA}"/>
</file>

<file path=customXml/itemProps3.xml><?xml version="1.0" encoding="utf-8"?>
<ds:datastoreItem xmlns:ds="http://schemas.openxmlformats.org/officeDocument/2006/customXml" ds:itemID="{956C3B84-A9A5-477F-979B-15D0E4504154}"/>
</file>

<file path=customXml/itemProps4.xml><?xml version="1.0" encoding="utf-8"?>
<ds:datastoreItem xmlns:ds="http://schemas.openxmlformats.org/officeDocument/2006/customXml" ds:itemID="{3930E917-6194-4771-A848-BEF0414D9CA7}"/>
</file>

<file path=docProps/app.xml><?xml version="1.0" encoding="utf-8"?>
<Properties xmlns="http://schemas.openxmlformats.org/officeDocument/2006/extended-properties" xmlns:vt="http://schemas.openxmlformats.org/officeDocument/2006/docPropsVTypes">
  <Template>Normal</Template>
  <TotalTime>266</TotalTime>
  <Pages>8</Pages>
  <Words>2484</Words>
  <Characters>14163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Satish Valluripalli</cp:lastModifiedBy>
  <cp:revision>31</cp:revision>
  <dcterms:created xsi:type="dcterms:W3CDTF">2018-11-19T21:31:00Z</dcterms:created>
  <dcterms:modified xsi:type="dcterms:W3CDTF">2018-11-20T12:55:00Z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0x01010057C478D541D6174AA77107583A259864</vt:lpwstr>
  </property>
</Properties>
</file>