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B8B38">
      <w:pPr>
        <w:pStyle w:val="9"/>
      </w:pPr>
      <w:r>
        <w:rPr>
          <w:rFonts w:ascii="Arial" w:hAnsi="Arial" w:eastAsia="宋体"/>
        </w:rPr>
        <w:t>NPU指令手册</w:t>
      </w:r>
    </w:p>
    <w:p w14:paraId="692576DD">
      <w:pPr>
        <w:jc w:val="center"/>
      </w:pPr>
      <w:r>
        <w:rPr>
          <w:rFonts w:ascii="Arial" w:hAnsi="Arial"/>
        </w:rPr>
        <w:t>2026.06.08</w:t>
      </w:r>
    </w:p>
    <w:p w14:paraId="25F6ABA0">
      <w:pPr>
        <w:pStyle w:val="2"/>
      </w:pPr>
      <w:r>
        <w:rPr>
          <w:rFonts w:ascii="Arial" w:hAnsi="Arial" w:eastAsia="宋体"/>
        </w:rPr>
        <w:t>NPU指令设计</w:t>
      </w:r>
    </w:p>
    <w:p w14:paraId="366D73E9">
      <w:pPr>
        <w:pStyle w:val="3"/>
        <w:spacing w:before="156" w:after="156"/>
      </w:pPr>
      <w:r>
        <w:rPr>
          <w:rFonts w:ascii="Arial" w:hAnsi="Arial" w:eastAsia="宋体"/>
        </w:rPr>
        <w:t>NPU指令总览</w:t>
      </w:r>
    </w:p>
    <w:tbl>
      <w:tblPr>
        <w:tblStyle w:val="11"/>
        <w:tblW w:w="49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  <w:gridCol w:w="6134"/>
      </w:tblGrid>
      <w:tr w14:paraId="41E2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pct"/>
          </w:tcPr>
          <w:p w14:paraId="5C6FCD68">
            <w:pPr>
              <w:rPr>
                <w:rFonts w:cs="Times New Roman"/>
              </w:rPr>
            </w:pPr>
            <w:r>
              <w:rPr>
                <w:rFonts w:cs="Times New Roman"/>
              </w:rPr>
              <w:t>[31:26]</w:t>
            </w:r>
          </w:p>
        </w:tc>
        <w:tc>
          <w:tcPr>
            <w:tcW w:w="2888" w:type="pct"/>
          </w:tcPr>
          <w:p w14:paraId="34F52BC3">
            <w:pPr>
              <w:rPr>
                <w:rFonts w:cs="Times New Roman"/>
              </w:rPr>
            </w:pPr>
            <w:r>
              <w:rPr>
                <w:rFonts w:cs="Times New Roman"/>
              </w:rPr>
              <w:t>[25:0]</w:t>
            </w:r>
          </w:p>
        </w:tc>
      </w:tr>
      <w:tr w14:paraId="3BF0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pct"/>
          </w:tcPr>
          <w:p w14:paraId="4D4EA65B">
            <w:pPr>
              <w:rPr>
                <w:rFonts w:cs="Times New Roman"/>
              </w:rPr>
            </w:pPr>
            <w:r>
              <w:rPr>
                <w:rFonts w:cs="Times New Roman"/>
              </w:rPr>
              <w:t>opcode</w:t>
            </w:r>
          </w:p>
        </w:tc>
        <w:tc>
          <w:tcPr>
            <w:tcW w:w="2888" w:type="pct"/>
          </w:tcPr>
          <w:p w14:paraId="10521558">
            <w:pPr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</w:tr>
      <w:tr w14:paraId="175ED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pct"/>
          </w:tcPr>
          <w:p w14:paraId="2160EEED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000001→CFG     配置型指令</w:t>
            </w:r>
          </w:p>
        </w:tc>
        <w:tc>
          <w:tcPr>
            <w:tcW w:w="2888" w:type="pct"/>
          </w:tcPr>
          <w:p w14:paraId="26713A56">
            <w:pPr>
              <w:rPr>
                <w:rFonts w:cs="Times New Roman"/>
              </w:rPr>
            </w:pPr>
          </w:p>
        </w:tc>
      </w:tr>
      <w:tr w14:paraId="2FFE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pct"/>
          </w:tcPr>
          <w:p w14:paraId="65200D45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000010→GEMM   计算型指令</w:t>
            </w:r>
          </w:p>
          <w:p w14:paraId="219688BC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000011→CONV</w:t>
            </w:r>
          </w:p>
          <w:p w14:paraId="146972B1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000100→DSMP</w:t>
            </w:r>
          </w:p>
          <w:p w14:paraId="1C9094DC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000101→RELU</w:t>
            </w:r>
          </w:p>
          <w:p w14:paraId="518C60A4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000110→MACM</w:t>
            </w:r>
          </w:p>
          <w:p w14:paraId="6C3CCF5B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00011</w:t>
            </w:r>
            <w:r>
              <w:rPr>
                <w:rFonts w:hint="eastAsia" w:cs="Times New Roman"/>
                <w:szCs w:val="21"/>
                <w:lang w:val="en-US" w:eastAsia="zh-CN"/>
              </w:rPr>
              <w:t>1</w:t>
            </w:r>
            <w:r>
              <w:rPr>
                <w:rFonts w:cs="Times New Roman"/>
                <w:szCs w:val="21"/>
              </w:rPr>
              <w:t>→MA</w:t>
            </w:r>
            <w:r>
              <w:rPr>
                <w:rFonts w:hint="eastAsia" w:cs="Times New Roman"/>
                <w:szCs w:val="21"/>
                <w:lang w:val="en-US" w:eastAsia="zh-CN"/>
              </w:rPr>
              <w:t>DD</w:t>
            </w:r>
          </w:p>
        </w:tc>
        <w:tc>
          <w:tcPr>
            <w:tcW w:w="2888" w:type="pct"/>
          </w:tcPr>
          <w:p w14:paraId="3DC75A06">
            <w:pPr>
              <w:rPr>
                <w:rFonts w:cs="Times New Roman"/>
              </w:rPr>
            </w:pPr>
          </w:p>
        </w:tc>
      </w:tr>
      <w:tr w14:paraId="4267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pct"/>
          </w:tcPr>
          <w:p w14:paraId="6CEFD7A9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111111→END     控制型指令</w:t>
            </w:r>
          </w:p>
        </w:tc>
        <w:tc>
          <w:tcPr>
            <w:tcW w:w="2888" w:type="pct"/>
          </w:tcPr>
          <w:p w14:paraId="4E7E4D40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-</w:t>
            </w:r>
          </w:p>
        </w:tc>
      </w:tr>
    </w:tbl>
    <w:p w14:paraId="029DE89F">
      <w:pPr>
        <w:pStyle w:val="3"/>
        <w:spacing w:before="156" w:after="156"/>
      </w:pPr>
      <w:r>
        <w:rPr>
          <w:rFonts w:ascii="Arial" w:hAnsi="Arial" w:eastAsia="宋体"/>
        </w:rPr>
        <w:t>配置型指令</w:t>
      </w:r>
    </w:p>
    <w:p w14:paraId="48D20CC6">
      <w:r>
        <w:rPr>
          <w:rFonts w:ascii="Arial" w:hAnsi="Arial"/>
        </w:rPr>
        <w:t>作用：用于给寄存器配置地址、输入大小、卷积核大小等信息。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3023"/>
        <w:gridCol w:w="3728"/>
        <w:gridCol w:w="2019"/>
      </w:tblGrid>
      <w:tr w14:paraId="36A5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5" w:type="pct"/>
          </w:tcPr>
          <w:p w14:paraId="14A79826">
            <w:r>
              <w:t>[31:26]</w:t>
            </w:r>
          </w:p>
        </w:tc>
        <w:tc>
          <w:tcPr>
            <w:tcW w:w="1415" w:type="pct"/>
          </w:tcPr>
          <w:p w14:paraId="50F1BBBD">
            <w:r>
              <w:t>[25:21]</w:t>
            </w:r>
          </w:p>
        </w:tc>
        <w:tc>
          <w:tcPr>
            <w:tcW w:w="1745" w:type="pct"/>
          </w:tcPr>
          <w:p w14:paraId="38810CF7">
            <w:r>
              <w:t>[20:16]</w:t>
            </w:r>
          </w:p>
        </w:tc>
        <w:tc>
          <w:tcPr>
            <w:tcW w:w="945" w:type="pct"/>
          </w:tcPr>
          <w:p w14:paraId="6A094803">
            <w:r>
              <w:t>[15:0]</w:t>
            </w:r>
          </w:p>
        </w:tc>
      </w:tr>
      <w:tr w14:paraId="132D0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pct"/>
          </w:tcPr>
          <w:p w14:paraId="2668F57B">
            <w:r>
              <w:rPr>
                <w:rFonts w:hint="eastAsia"/>
              </w:rPr>
              <w:t>6</w:t>
            </w:r>
            <w:r>
              <w:t xml:space="preserve"> bit</w:t>
            </w:r>
          </w:p>
        </w:tc>
        <w:tc>
          <w:tcPr>
            <w:tcW w:w="1415" w:type="pct"/>
          </w:tcPr>
          <w:p w14:paraId="0E8AF563">
            <w:r>
              <w:rPr>
                <w:rFonts w:hint="eastAsia"/>
              </w:rPr>
              <w:t>5</w:t>
            </w:r>
            <w:r>
              <w:t xml:space="preserve"> bit</w:t>
            </w:r>
          </w:p>
        </w:tc>
        <w:tc>
          <w:tcPr>
            <w:tcW w:w="1745" w:type="pct"/>
          </w:tcPr>
          <w:p w14:paraId="00EEA36E">
            <w:r>
              <w:rPr>
                <w:rFonts w:hint="eastAsia"/>
              </w:rPr>
              <w:t>5</w:t>
            </w:r>
            <w:r>
              <w:t xml:space="preserve"> bit</w:t>
            </w:r>
          </w:p>
        </w:tc>
        <w:tc>
          <w:tcPr>
            <w:tcW w:w="945" w:type="pct"/>
          </w:tcPr>
          <w:p w14:paraId="4C3A0DCF">
            <w:r>
              <w:rPr>
                <w:rFonts w:hint="eastAsia"/>
              </w:rPr>
              <w:t>1</w:t>
            </w:r>
            <w:r>
              <w:t>6 bit</w:t>
            </w:r>
          </w:p>
        </w:tc>
      </w:tr>
      <w:tr w14:paraId="149A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pct"/>
          </w:tcPr>
          <w:p w14:paraId="6B901A99">
            <w:r>
              <w:t>opcode</w:t>
            </w:r>
          </w:p>
        </w:tc>
        <w:tc>
          <w:tcPr>
            <w:tcW w:w="1415" w:type="pct"/>
          </w:tcPr>
          <w:p w14:paraId="0876605B">
            <w:r>
              <w:t>rd</w:t>
            </w:r>
          </w:p>
        </w:tc>
        <w:tc>
          <w:tcPr>
            <w:tcW w:w="1745" w:type="pct"/>
          </w:tcPr>
          <w:p w14:paraId="1B7AD98E">
            <w:r>
              <w:t>subop</w:t>
            </w:r>
          </w:p>
        </w:tc>
        <w:tc>
          <w:tcPr>
            <w:tcW w:w="945" w:type="pct"/>
          </w:tcPr>
          <w:p w14:paraId="4B683CD0">
            <w:r>
              <w:t>Imm16</w:t>
            </w:r>
          </w:p>
        </w:tc>
      </w:tr>
      <w:tr w14:paraId="2E40D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pct"/>
          </w:tcPr>
          <w:p w14:paraId="3D571071">
            <w:r>
              <w:t>000001→CFG</w:t>
            </w:r>
          </w:p>
          <w:p w14:paraId="24677E25"/>
        </w:tc>
        <w:tc>
          <w:tcPr>
            <w:tcW w:w="1415" w:type="pct"/>
          </w:tcPr>
          <w:p w14:paraId="3A365E6F">
            <w:r>
              <w:t>寄存器编号</w:t>
            </w:r>
          </w:p>
          <w:p w14:paraId="03684AC9">
            <w:r>
              <w:t>00000→专用寄存器</w:t>
            </w:r>
          </w:p>
          <w:p w14:paraId="55C0785B">
            <w:r>
              <w:t>00001→</w:t>
            </w:r>
            <w:r>
              <w:rPr>
                <w:rFonts w:hint="eastAsia"/>
              </w:rPr>
              <w:t>通用寄存器</w:t>
            </w:r>
            <w:r>
              <w:t>R1</w:t>
            </w:r>
          </w:p>
          <w:p w14:paraId="08C69D3A">
            <w:r>
              <w:t>00010→</w:t>
            </w:r>
            <w:r>
              <w:rPr>
                <w:rFonts w:hint="eastAsia"/>
              </w:rPr>
              <w:t>通用寄存器</w:t>
            </w:r>
            <w:r>
              <w:t>R2</w:t>
            </w:r>
          </w:p>
          <w:p w14:paraId="4A9CD70F">
            <w:r>
              <w:t>…</w:t>
            </w:r>
          </w:p>
          <w:p w14:paraId="0DADC504">
            <w:r>
              <w:t>01100→</w:t>
            </w:r>
            <w:r>
              <w:rPr>
                <w:rFonts w:hint="eastAsia"/>
              </w:rPr>
              <w:t>通用寄存器</w:t>
            </w:r>
            <w:r>
              <w:t>R12</w:t>
            </w:r>
          </w:p>
        </w:tc>
        <w:tc>
          <w:tcPr>
            <w:tcW w:w="1745" w:type="pct"/>
          </w:tcPr>
          <w:p w14:paraId="75D391E5">
            <w:r>
              <w:t>00000→通用寄存器的低16位</w:t>
            </w:r>
          </w:p>
          <w:p w14:paraId="1A2EC153">
            <w:r>
              <w:t>00001→通用寄存器的高16位</w:t>
            </w:r>
          </w:p>
          <w:p w14:paraId="2F0DC691">
            <w:r>
              <w:t>00010→RCONV的低16位</w:t>
            </w:r>
          </w:p>
          <w:p w14:paraId="592D4A44">
            <w:r>
              <w:t>00011→RCONV的高16位</w:t>
            </w:r>
          </w:p>
          <w:p w14:paraId="465C2704">
            <w:r>
              <w:t>00100→RDSMP的</w:t>
            </w:r>
            <w:r>
              <w:rPr>
                <w:rFonts w:hint="eastAsia"/>
              </w:rPr>
              <w:t>高</w:t>
            </w:r>
            <w:r>
              <w:t>16位</w:t>
            </w:r>
          </w:p>
          <w:p w14:paraId="5B48957F">
            <w:r>
              <w:t>00101→RRELU的低16位</w:t>
            </w:r>
          </w:p>
          <w:p w14:paraId="6DD1652F">
            <w:r>
              <w:t>00110→RRELU的高16位</w:t>
            </w:r>
          </w:p>
          <w:p w14:paraId="0B31B2CE">
            <w:r>
              <w:t>00111→RMACM的低16位</w:t>
            </w:r>
          </w:p>
          <w:p w14:paraId="3511B8F5">
            <w:r>
              <w:t>01000→RMACM的高16位</w:t>
            </w:r>
          </w:p>
          <w:p w14:paraId="427DDE5A"/>
        </w:tc>
        <w:tc>
          <w:tcPr>
            <w:tcW w:w="945" w:type="pct"/>
          </w:tcPr>
          <w:p w14:paraId="723360BC">
            <w:r>
              <w:t>对应具体数据的高低16位即可</w:t>
            </w:r>
          </w:p>
        </w:tc>
      </w:tr>
    </w:tbl>
    <w:p w14:paraId="59245C4D">
      <w:pPr>
        <w:pStyle w:val="4"/>
        <w:spacing w:before="156"/>
      </w:pPr>
      <w:r>
        <w:rPr>
          <w:rFonts w:ascii="Arial" w:hAnsi="Arial" w:eastAsia="宋体"/>
        </w:rPr>
        <w:t>通用寄存器配置指令</w:t>
      </w:r>
    </w:p>
    <w:p w14:paraId="4CDC9922">
      <w:r>
        <w:rPr>
          <w:rFonts w:ascii="Arial" w:hAnsi="Arial"/>
        </w:rPr>
        <w:t>对应二进制编码：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752"/>
        <w:gridCol w:w="3702"/>
        <w:gridCol w:w="2224"/>
      </w:tblGrid>
      <w:tr w14:paraId="79E2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8" w:type="pct"/>
          </w:tcPr>
          <w:p w14:paraId="1A619822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1288" w:type="pct"/>
          </w:tcPr>
          <w:p w14:paraId="5578851D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1733" w:type="pct"/>
          </w:tcPr>
          <w:p w14:paraId="3EBBEE83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1041" w:type="pct"/>
          </w:tcPr>
          <w:p w14:paraId="773BB85A">
            <w:r>
              <w:rPr>
                <w:rFonts w:hint="eastAsia"/>
              </w:rPr>
              <w:t>[</w:t>
            </w:r>
            <w:r>
              <w:t>15:0]</w:t>
            </w:r>
          </w:p>
        </w:tc>
      </w:tr>
      <w:tr w14:paraId="45241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19CF3412">
            <w:pPr>
              <w:rPr>
                <w:rFonts w:cs="Times New Roman"/>
              </w:rPr>
            </w:pPr>
            <w:r>
              <w:rPr>
                <w:rFonts w:cs="Times New Roman"/>
              </w:rPr>
              <w:t>opcode</w:t>
            </w:r>
          </w:p>
        </w:tc>
        <w:tc>
          <w:tcPr>
            <w:tcW w:w="1288" w:type="pct"/>
          </w:tcPr>
          <w:p w14:paraId="7A656828">
            <w:pPr>
              <w:rPr>
                <w:rFonts w:cs="Times New Roman"/>
              </w:rPr>
            </w:pPr>
            <w:r>
              <w:rPr>
                <w:rFonts w:cs="Times New Roman"/>
              </w:rPr>
              <w:t>rd</w:t>
            </w:r>
          </w:p>
        </w:tc>
        <w:tc>
          <w:tcPr>
            <w:tcW w:w="1733" w:type="pct"/>
          </w:tcPr>
          <w:p w14:paraId="228992D3">
            <w:pPr>
              <w:rPr>
                <w:rFonts w:cs="Times New Roman"/>
              </w:rPr>
            </w:pPr>
            <w:r>
              <w:rPr>
                <w:rFonts w:cs="Times New Roman"/>
              </w:rPr>
              <w:t>subop</w:t>
            </w:r>
          </w:p>
        </w:tc>
        <w:tc>
          <w:tcPr>
            <w:tcW w:w="1041" w:type="pct"/>
          </w:tcPr>
          <w:p w14:paraId="7BDBF518">
            <w:pPr>
              <w:rPr>
                <w:rFonts w:cs="Times New Roman"/>
              </w:rPr>
            </w:pPr>
            <w:r>
              <w:rPr>
                <w:rFonts w:cs="Times New Roman"/>
              </w:rPr>
              <w:t>Imm16</w:t>
            </w:r>
          </w:p>
        </w:tc>
      </w:tr>
      <w:tr w14:paraId="26B36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310C861D">
            <w:pPr>
              <w:rPr>
                <w:rFonts w:cs="Times New Roman"/>
              </w:rPr>
            </w:pPr>
            <w:r>
              <w:rPr>
                <w:rFonts w:cs="Times New Roman"/>
              </w:rPr>
              <w:t>000001→CFG</w:t>
            </w:r>
          </w:p>
          <w:p w14:paraId="56F679CD">
            <w:pPr>
              <w:rPr>
                <w:rFonts w:cs="Times New Roman"/>
              </w:rPr>
            </w:pPr>
          </w:p>
        </w:tc>
        <w:tc>
          <w:tcPr>
            <w:tcW w:w="1288" w:type="pct"/>
          </w:tcPr>
          <w:p w14:paraId="3BE1B78D">
            <w:pPr>
              <w:rPr>
                <w:rFonts w:cs="Times New Roman"/>
              </w:rPr>
            </w:pPr>
            <w:r>
              <w:rPr>
                <w:rFonts w:cs="Times New Roman"/>
              </w:rPr>
              <w:t>寄存器编号</w:t>
            </w:r>
          </w:p>
          <w:p w14:paraId="594E62E0">
            <w:pPr>
              <w:rPr>
                <w:rFonts w:cs="Times New Roman"/>
              </w:rPr>
            </w:pPr>
            <w:r>
              <w:rPr>
                <w:rFonts w:cs="Times New Roman"/>
              </w:rPr>
              <w:t>00001→R1</w:t>
            </w:r>
          </w:p>
          <w:p w14:paraId="67E4D39B">
            <w:pPr>
              <w:rPr>
                <w:rFonts w:cs="Times New Roman"/>
              </w:rPr>
            </w:pPr>
            <w:r>
              <w:rPr>
                <w:rFonts w:cs="Times New Roman"/>
              </w:rPr>
              <w:t>00010→R2</w:t>
            </w:r>
          </w:p>
          <w:p w14:paraId="1F174CDA">
            <w:pPr>
              <w:rPr>
                <w:rFonts w:cs="Times New Roman"/>
              </w:rPr>
            </w:pPr>
            <w:r>
              <w:rPr>
                <w:rFonts w:cs="Times New Roman"/>
              </w:rPr>
              <w:t>…</w:t>
            </w:r>
          </w:p>
          <w:p w14:paraId="0F91D0A1">
            <w:pPr>
              <w:rPr>
                <w:rFonts w:cs="Times New Roman"/>
              </w:rPr>
            </w:pPr>
            <w:r>
              <w:rPr>
                <w:rFonts w:cs="Times New Roman"/>
              </w:rPr>
              <w:t>01100→R12</w:t>
            </w:r>
          </w:p>
        </w:tc>
        <w:tc>
          <w:tcPr>
            <w:tcW w:w="1733" w:type="pct"/>
          </w:tcPr>
          <w:p w14:paraId="502C4028">
            <w:pPr>
              <w:rPr>
                <w:rFonts w:cs="Times New Roman"/>
              </w:rPr>
            </w:pPr>
            <w:r>
              <w:rPr>
                <w:rFonts w:cs="Times New Roman"/>
              </w:rPr>
              <w:t>00000→通用寄存器的低16位</w:t>
            </w:r>
          </w:p>
          <w:p w14:paraId="1062B50B">
            <w:pPr>
              <w:rPr>
                <w:rFonts w:cs="Times New Roman"/>
              </w:rPr>
            </w:pPr>
            <w:r>
              <w:rPr>
                <w:rFonts w:cs="Times New Roman"/>
              </w:rPr>
              <w:t>00001→通用寄存器的高16位</w:t>
            </w:r>
          </w:p>
        </w:tc>
        <w:tc>
          <w:tcPr>
            <w:tcW w:w="1041" w:type="pct"/>
          </w:tcPr>
          <w:p w14:paraId="6BD994B7">
            <w:pPr>
              <w:rPr>
                <w:rFonts w:cs="Times New Roman"/>
              </w:rPr>
            </w:pPr>
            <w:r>
              <w:rPr>
                <w:rFonts w:cs="Times New Roman"/>
              </w:rPr>
              <w:t>对应具体数据的高低16位即可</w:t>
            </w:r>
          </w:p>
        </w:tc>
      </w:tr>
    </w:tbl>
    <w:p w14:paraId="3A0A1665">
      <w:r>
        <w:rPr>
          <w:rFonts w:ascii="Arial" w:hAnsi="Arial"/>
        </w:rPr>
        <w:t>示例：向R1寄存器配置数据0x00000001：</w:t>
      </w:r>
    </w:p>
    <w:tbl>
      <w:tblPr>
        <w:tblStyle w:val="11"/>
        <w:tblW w:w="0" w:type="auto"/>
        <w:tblInd w:w="25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3943"/>
      </w:tblGrid>
      <w:tr w14:paraId="2BA6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00E10A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1211C6A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/>
                <w:sz w:val="20"/>
              </w:rPr>
              <w:t>CFG_REGISTER  R1,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R1,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</w:p>
        </w:tc>
      </w:tr>
      <w:tr w14:paraId="55A22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FD1E06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256D2830">
            <w:r>
              <w:rPr>
                <w:rFonts w:ascii="Arial" w:hAnsi="Arial"/>
                <w:sz w:val="20"/>
              </w:rPr>
              <w:t>000001 00001 00000 000000000000000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000001 00001 00001 0000000000000000</w:t>
            </w:r>
          </w:p>
        </w:tc>
      </w:tr>
    </w:tbl>
    <w:p w14:paraId="0C7CE734">
      <w:pPr>
        <w:pStyle w:val="4"/>
        <w:spacing w:before="156"/>
      </w:pPr>
      <w:r>
        <w:rPr>
          <w:rFonts w:ascii="Arial" w:hAnsi="Arial" w:eastAsia="宋体"/>
        </w:rPr>
        <w:t>卷积寄存器（RCONV）配置指令</w:t>
      </w:r>
    </w:p>
    <w:p w14:paraId="1F4484EE">
      <w:r>
        <w:rPr>
          <w:rFonts w:ascii="Arial" w:hAnsi="Arial"/>
        </w:rPr>
        <w:t>对应二进制编码：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752"/>
        <w:gridCol w:w="3702"/>
        <w:gridCol w:w="2224"/>
      </w:tblGrid>
      <w:tr w14:paraId="13A3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358BC03E">
            <w:r>
              <w:t>[31:26]</w:t>
            </w:r>
          </w:p>
        </w:tc>
        <w:tc>
          <w:tcPr>
            <w:tcW w:w="1288" w:type="pct"/>
          </w:tcPr>
          <w:p w14:paraId="4D2408AB">
            <w:r>
              <w:t>[25:21]</w:t>
            </w:r>
          </w:p>
        </w:tc>
        <w:tc>
          <w:tcPr>
            <w:tcW w:w="1733" w:type="pct"/>
          </w:tcPr>
          <w:p w14:paraId="35FD165A">
            <w:r>
              <w:t>[20:16]</w:t>
            </w:r>
          </w:p>
        </w:tc>
        <w:tc>
          <w:tcPr>
            <w:tcW w:w="1041" w:type="pct"/>
          </w:tcPr>
          <w:p w14:paraId="22973CB7">
            <w:r>
              <w:t>[15:0]</w:t>
            </w:r>
          </w:p>
        </w:tc>
      </w:tr>
      <w:tr w14:paraId="7E2E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797B7198">
            <w:r>
              <w:t>opcode</w:t>
            </w:r>
          </w:p>
        </w:tc>
        <w:tc>
          <w:tcPr>
            <w:tcW w:w="1288" w:type="pct"/>
          </w:tcPr>
          <w:p w14:paraId="6936BFCD">
            <w:r>
              <w:t>rd</w:t>
            </w:r>
          </w:p>
        </w:tc>
        <w:tc>
          <w:tcPr>
            <w:tcW w:w="1733" w:type="pct"/>
          </w:tcPr>
          <w:p w14:paraId="41DC117E">
            <w:r>
              <w:t>subop</w:t>
            </w:r>
          </w:p>
        </w:tc>
        <w:tc>
          <w:tcPr>
            <w:tcW w:w="1041" w:type="pct"/>
          </w:tcPr>
          <w:p w14:paraId="758D8473">
            <w:r>
              <w:t>Imm16</w:t>
            </w:r>
          </w:p>
        </w:tc>
      </w:tr>
      <w:tr w14:paraId="4948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3FBBD216">
            <w:r>
              <w:t>000001→CFG</w:t>
            </w:r>
          </w:p>
          <w:p w14:paraId="304140BF"/>
        </w:tc>
        <w:tc>
          <w:tcPr>
            <w:tcW w:w="1288" w:type="pct"/>
          </w:tcPr>
          <w:p w14:paraId="4BEB288E">
            <w:r>
              <w:t>寄存器编号</w:t>
            </w:r>
          </w:p>
          <w:p w14:paraId="28DE7ADE">
            <w:r>
              <w:t>这里直接置0，执行该指令时NPU自动操作R_CONV寄存器相应位</w:t>
            </w:r>
          </w:p>
        </w:tc>
        <w:tc>
          <w:tcPr>
            <w:tcW w:w="1733" w:type="pct"/>
          </w:tcPr>
          <w:p w14:paraId="3A9DF294">
            <w:r>
              <w:t>00010</w:t>
            </w:r>
            <w:r>
              <w:rPr>
                <w:rFonts w:hint="eastAsia" w:asciiTheme="minorHAnsi" w:hAnsiTheme="minorHAnsi"/>
              </w:rPr>
              <w:t>→</w:t>
            </w:r>
            <w:r>
              <w:t>RCONV的低16位</w:t>
            </w:r>
          </w:p>
          <w:p w14:paraId="315C76A3">
            <w:r>
              <w:t>00011</w:t>
            </w:r>
            <w:r>
              <w:rPr>
                <w:rFonts w:hint="eastAsia" w:asciiTheme="minorHAnsi" w:hAnsiTheme="minorHAnsi"/>
              </w:rPr>
              <w:t>→</w:t>
            </w:r>
            <w:r>
              <w:t>RCONV的</w:t>
            </w:r>
            <w:r>
              <w:rPr>
                <w:rFonts w:hint="eastAsia"/>
              </w:rPr>
              <w:t>高</w:t>
            </w:r>
            <w:r>
              <w:t>16位</w:t>
            </w:r>
          </w:p>
        </w:tc>
        <w:tc>
          <w:tcPr>
            <w:tcW w:w="1041" w:type="pct"/>
          </w:tcPr>
          <w:p w14:paraId="6DA71D4D">
            <w:r>
              <w:rPr>
                <w:rFonts w:hint="eastAsia"/>
              </w:rPr>
              <w:t>R</w:t>
            </w:r>
            <w:r>
              <w:t>CONV</w:t>
            </w:r>
            <w:r>
              <w:rPr>
                <w:rFonts w:hint="eastAsia"/>
              </w:rPr>
              <w:t>的低1</w:t>
            </w:r>
            <w:r>
              <w:t>6</w:t>
            </w:r>
            <w:r>
              <w:rPr>
                <w:rFonts w:hint="eastAsia"/>
              </w:rPr>
              <w:t>位或高1</w:t>
            </w:r>
            <w:r>
              <w:t>6</w:t>
            </w:r>
            <w:r>
              <w:rPr>
                <w:rFonts w:hint="eastAsia"/>
              </w:rPr>
              <w:t>位</w:t>
            </w:r>
          </w:p>
        </w:tc>
      </w:tr>
    </w:tbl>
    <w:p w14:paraId="472D1B61">
      <w:r>
        <w:rPr>
          <w:rFonts w:ascii="Arial" w:hAnsi="Arial"/>
        </w:rPr>
        <w:t>示例：配置卷积参数为卷积核大小3x3、图像块大小64、起始位</w:t>
      </w:r>
      <w:r>
        <w:rPr>
          <w:rFonts w:hint="eastAsia" w:ascii="Arial" w:hAnsi="Arial"/>
          <w:lang w:val="en-US" w:eastAsia="zh-CN"/>
        </w:rPr>
        <w:t>0</w:t>
      </w:r>
      <w:r>
        <w:rPr>
          <w:rFonts w:ascii="Arial" w:hAnsi="Arial"/>
        </w:rPr>
        <w:t>、输入通道数32、输出通道数32。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819"/>
      </w:tblGrid>
      <w:tr w14:paraId="36A8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E125A3F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427A591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/>
                <w:sz w:val="20"/>
              </w:rPr>
              <w:t xml:space="preserve">CFG_REGISTER  CONV_P_1,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CFG_REGISTER  CONV_P_2,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1011111100000111</w:t>
            </w:r>
          </w:p>
        </w:tc>
      </w:tr>
      <w:tr w14:paraId="52F02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217A4DD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224AFDCE">
            <w:r>
              <w:rPr>
                <w:rFonts w:ascii="Arial" w:hAnsi="Arial"/>
                <w:sz w:val="20"/>
              </w:rPr>
              <w:t xml:space="preserve">000001 00000 00010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000001 00000 00011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1011111100000111</w:t>
            </w:r>
          </w:p>
        </w:tc>
      </w:tr>
    </w:tbl>
    <w:p w14:paraId="589DCCC6">
      <w:pPr>
        <w:pStyle w:val="4"/>
        <w:spacing w:before="156"/>
      </w:pPr>
      <w:r>
        <w:rPr>
          <w:rFonts w:ascii="Arial" w:hAnsi="Arial" w:eastAsia="宋体"/>
        </w:rPr>
        <w:t>下采样寄存器（RDSMP）配置指令</w:t>
      </w:r>
    </w:p>
    <w:p w14:paraId="7BA2DCF9">
      <w:r>
        <w:rPr>
          <w:rFonts w:ascii="Arial" w:hAnsi="Arial"/>
        </w:rPr>
        <w:t>对应二进制编码：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752"/>
        <w:gridCol w:w="3702"/>
        <w:gridCol w:w="2224"/>
      </w:tblGrid>
      <w:tr w14:paraId="2BD22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6AED9981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1288" w:type="pct"/>
          </w:tcPr>
          <w:p w14:paraId="3221DAFC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1733" w:type="pct"/>
          </w:tcPr>
          <w:p w14:paraId="1E415D07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1041" w:type="pct"/>
          </w:tcPr>
          <w:p w14:paraId="7D43856A">
            <w:r>
              <w:rPr>
                <w:rFonts w:hint="eastAsia"/>
              </w:rPr>
              <w:t>[</w:t>
            </w:r>
            <w:r>
              <w:t>15:0]</w:t>
            </w:r>
          </w:p>
        </w:tc>
      </w:tr>
      <w:tr w14:paraId="3B2B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126044A5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1288" w:type="pct"/>
          </w:tcPr>
          <w:p w14:paraId="4A5C99A6">
            <w:r>
              <w:rPr>
                <w:rFonts w:hint="eastAsia"/>
              </w:rPr>
              <w:t>r</w:t>
            </w:r>
            <w:r>
              <w:t>d</w:t>
            </w:r>
          </w:p>
        </w:tc>
        <w:tc>
          <w:tcPr>
            <w:tcW w:w="1733" w:type="pct"/>
          </w:tcPr>
          <w:p w14:paraId="387DF33B">
            <w:r>
              <w:rPr>
                <w:rFonts w:hint="eastAsia"/>
              </w:rPr>
              <w:t>s</w:t>
            </w:r>
            <w:r>
              <w:t>ubop</w:t>
            </w:r>
          </w:p>
        </w:tc>
        <w:tc>
          <w:tcPr>
            <w:tcW w:w="1041" w:type="pct"/>
          </w:tcPr>
          <w:p w14:paraId="1D6443A4">
            <w:r>
              <w:t>Imm16</w:t>
            </w:r>
          </w:p>
        </w:tc>
      </w:tr>
      <w:tr w14:paraId="5D24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938" w:type="pct"/>
          </w:tcPr>
          <w:p w14:paraId="25A2FFBD">
            <w:pPr>
              <w:rPr>
                <w:rFonts w:cs="Times New Roman"/>
              </w:rPr>
            </w:pPr>
            <w:r>
              <w:rPr>
                <w:rFonts w:cs="Times New Roman"/>
              </w:rPr>
              <w:t>000001→CFG</w:t>
            </w:r>
          </w:p>
          <w:p w14:paraId="11CB208C">
            <w:pPr>
              <w:rPr>
                <w:rFonts w:cs="Times New Roman"/>
              </w:rPr>
            </w:pPr>
          </w:p>
        </w:tc>
        <w:tc>
          <w:tcPr>
            <w:tcW w:w="1288" w:type="pct"/>
          </w:tcPr>
          <w:p w14:paraId="48D27E27">
            <w:pPr>
              <w:rPr>
                <w:rFonts w:cs="Times New Roman"/>
              </w:rPr>
            </w:pPr>
            <w:r>
              <w:rPr>
                <w:rFonts w:cs="Times New Roman"/>
              </w:rPr>
              <w:t>寄存器编号。这里直接置0，执行该指令时NPU自动操作RDSMP寄存器相应位</w:t>
            </w:r>
          </w:p>
        </w:tc>
        <w:tc>
          <w:tcPr>
            <w:tcW w:w="1733" w:type="pct"/>
          </w:tcPr>
          <w:p w14:paraId="536FA2A3">
            <w:pPr>
              <w:rPr>
                <w:rFonts w:cs="Times New Roman"/>
              </w:rPr>
            </w:pPr>
            <w:r>
              <w:rPr>
                <w:rFonts w:cs="Times New Roman"/>
              </w:rPr>
              <w:t>00100→RDSMP的高16位</w:t>
            </w:r>
          </w:p>
        </w:tc>
        <w:tc>
          <w:tcPr>
            <w:tcW w:w="1041" w:type="pct"/>
          </w:tcPr>
          <w:p w14:paraId="760DD1E3">
            <w:pPr>
              <w:rPr>
                <w:rFonts w:cs="Times New Roman"/>
              </w:rPr>
            </w:pPr>
            <w:r>
              <w:rPr>
                <w:rFonts w:cs="Times New Roman"/>
              </w:rPr>
              <w:t>RDSMP的高16位</w:t>
            </w:r>
          </w:p>
        </w:tc>
      </w:tr>
    </w:tbl>
    <w:p w14:paraId="43B0561C">
      <w:r>
        <w:rPr>
          <w:rFonts w:ascii="Arial" w:hAnsi="Arial"/>
        </w:rPr>
        <w:t>示例：配置下采样参数为图像尺寸1024、通道数32。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452"/>
      </w:tblGrid>
      <w:tr w14:paraId="7D52D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07B3CEC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2E728B45">
            <w:pPr>
              <w:jc w:val="center"/>
            </w:pPr>
            <w:r>
              <w:rPr>
                <w:rFonts w:ascii="Arial" w:hAnsi="Arial"/>
                <w:sz w:val="20"/>
              </w:rPr>
              <w:t>CFG_REGISTER  DSMP_P, 1111111111111110</w:t>
            </w:r>
          </w:p>
        </w:tc>
      </w:tr>
      <w:tr w14:paraId="2962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088404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6F12E9AC">
            <w:pPr>
              <w:jc w:val="center"/>
            </w:pPr>
            <w:r>
              <w:rPr>
                <w:rFonts w:ascii="Arial" w:hAnsi="Arial"/>
                <w:sz w:val="20"/>
              </w:rPr>
              <w:t>000001 00000 00100 1111111111111110</w:t>
            </w:r>
          </w:p>
        </w:tc>
      </w:tr>
    </w:tbl>
    <w:p w14:paraId="6C72AB60">
      <w:pPr>
        <w:pStyle w:val="4"/>
        <w:spacing w:before="156"/>
      </w:pPr>
      <w:r>
        <w:rPr>
          <w:rFonts w:ascii="Arial" w:hAnsi="Arial" w:eastAsia="宋体"/>
        </w:rPr>
        <w:t>ReLU寄存器（RRELU）配置指令</w:t>
      </w:r>
    </w:p>
    <w:p w14:paraId="5B9862AE">
      <w:r>
        <w:rPr>
          <w:rFonts w:ascii="Arial" w:hAnsi="Arial"/>
        </w:rPr>
        <w:t>对应二进制编码：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752"/>
        <w:gridCol w:w="3702"/>
        <w:gridCol w:w="2224"/>
      </w:tblGrid>
      <w:tr w14:paraId="666F6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146978EE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1288" w:type="pct"/>
          </w:tcPr>
          <w:p w14:paraId="2346028B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1733" w:type="pct"/>
          </w:tcPr>
          <w:p w14:paraId="78DAB328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1041" w:type="pct"/>
          </w:tcPr>
          <w:p w14:paraId="294A56E2">
            <w:r>
              <w:rPr>
                <w:rFonts w:hint="eastAsia"/>
              </w:rPr>
              <w:t>[</w:t>
            </w:r>
            <w:r>
              <w:t>15:0]</w:t>
            </w:r>
          </w:p>
        </w:tc>
      </w:tr>
      <w:tr w14:paraId="563C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28191FBE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1288" w:type="pct"/>
          </w:tcPr>
          <w:p w14:paraId="3990C63D">
            <w:r>
              <w:rPr>
                <w:rFonts w:hint="eastAsia"/>
              </w:rPr>
              <w:t>r</w:t>
            </w:r>
            <w:r>
              <w:t>d</w:t>
            </w:r>
          </w:p>
        </w:tc>
        <w:tc>
          <w:tcPr>
            <w:tcW w:w="1733" w:type="pct"/>
          </w:tcPr>
          <w:p w14:paraId="5AF393EC">
            <w:r>
              <w:rPr>
                <w:rFonts w:hint="eastAsia"/>
              </w:rPr>
              <w:t>s</w:t>
            </w:r>
            <w:r>
              <w:t>ubop</w:t>
            </w:r>
          </w:p>
        </w:tc>
        <w:tc>
          <w:tcPr>
            <w:tcW w:w="1041" w:type="pct"/>
          </w:tcPr>
          <w:p w14:paraId="63B57DCE">
            <w:r>
              <w:t>Imm16</w:t>
            </w:r>
          </w:p>
        </w:tc>
      </w:tr>
      <w:tr w14:paraId="55B24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938" w:type="pct"/>
          </w:tcPr>
          <w:p w14:paraId="1CEB7794">
            <w:pPr>
              <w:rPr>
                <w:rFonts w:cs="Times New Roman"/>
              </w:rPr>
            </w:pPr>
            <w:r>
              <w:rPr>
                <w:rFonts w:cs="Times New Roman"/>
              </w:rPr>
              <w:t>000001→CFG</w:t>
            </w:r>
          </w:p>
          <w:p w14:paraId="04E52CC0">
            <w:pPr>
              <w:rPr>
                <w:rFonts w:cs="Times New Roman"/>
              </w:rPr>
            </w:pPr>
          </w:p>
        </w:tc>
        <w:tc>
          <w:tcPr>
            <w:tcW w:w="1288" w:type="pct"/>
          </w:tcPr>
          <w:p w14:paraId="4F41A523">
            <w:pPr>
              <w:rPr>
                <w:rFonts w:cs="Times New Roman"/>
              </w:rPr>
            </w:pPr>
            <w:r>
              <w:rPr>
                <w:rFonts w:cs="Times New Roman"/>
              </w:rPr>
              <w:t>寄存器编号。这里直接置0，执行该指令时NPU自动操作RRELU寄存器相应位</w:t>
            </w:r>
          </w:p>
        </w:tc>
        <w:tc>
          <w:tcPr>
            <w:tcW w:w="1733" w:type="pct"/>
          </w:tcPr>
          <w:p w14:paraId="4CD9DBC0">
            <w:pPr>
              <w:rPr>
                <w:rFonts w:cs="Times New Roman"/>
              </w:rPr>
            </w:pPr>
            <w:r>
              <w:rPr>
                <w:rFonts w:cs="Times New Roman"/>
              </w:rPr>
              <w:t>00101→RRELU的低16位</w:t>
            </w:r>
          </w:p>
          <w:p w14:paraId="452A4FAD">
            <w:pPr>
              <w:rPr>
                <w:rFonts w:cs="Times New Roman"/>
              </w:rPr>
            </w:pPr>
            <w:r>
              <w:rPr>
                <w:rFonts w:cs="Times New Roman"/>
              </w:rPr>
              <w:t>00110→RRELU的高16位</w:t>
            </w:r>
          </w:p>
        </w:tc>
        <w:tc>
          <w:tcPr>
            <w:tcW w:w="1041" w:type="pct"/>
          </w:tcPr>
          <w:p w14:paraId="4C7E097B">
            <w:pPr>
              <w:rPr>
                <w:rFonts w:cs="Times New Roman"/>
              </w:rPr>
            </w:pPr>
            <w:r>
              <w:rPr>
                <w:rFonts w:cs="Times New Roman"/>
              </w:rPr>
              <w:t>RRELU的低16位或高16位</w:t>
            </w:r>
          </w:p>
        </w:tc>
      </w:tr>
    </w:tbl>
    <w:p w14:paraId="4C8F52EB">
      <w:r>
        <w:rPr>
          <w:rFonts w:ascii="Arial" w:hAnsi="Arial"/>
        </w:rPr>
        <w:t>示例：配置ReLU参数为图像尺寸1024、通道数32，并配置斜率编码为10000000。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752"/>
      </w:tblGrid>
      <w:tr w14:paraId="2739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2D8ED2D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7C8F1E65">
            <w:r>
              <w:rPr>
                <w:rFonts w:ascii="Arial" w:hAnsi="Arial"/>
                <w:sz w:val="20"/>
              </w:rPr>
              <w:t>CFG_REGISTER  RELU_P1, 1111111111111110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RELU_P2, 1000000000000000</w:t>
            </w:r>
          </w:p>
        </w:tc>
      </w:tr>
      <w:tr w14:paraId="5E43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58CE9D3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32484BDF">
            <w:r>
              <w:rPr>
                <w:rFonts w:ascii="Arial" w:hAnsi="Arial"/>
                <w:sz w:val="20"/>
              </w:rPr>
              <w:t>000001 00000 00101 1111111111111110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000001 00000 00110 1000000000000000</w:t>
            </w:r>
          </w:p>
        </w:tc>
      </w:tr>
    </w:tbl>
    <w:p w14:paraId="7BB44F61">
      <w:pPr>
        <w:pStyle w:val="4"/>
        <w:spacing w:before="156"/>
      </w:pPr>
      <w:r>
        <w:rPr>
          <w:rFonts w:ascii="Arial" w:hAnsi="Arial" w:eastAsia="宋体"/>
        </w:rPr>
        <w:t>矩阵累加寄存器（RMACM）配置指令</w:t>
      </w:r>
    </w:p>
    <w:p w14:paraId="102ED154">
      <w:r>
        <w:rPr>
          <w:rFonts w:ascii="Arial" w:hAnsi="Arial"/>
        </w:rPr>
        <w:t>对应二进制编码：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752"/>
        <w:gridCol w:w="3702"/>
        <w:gridCol w:w="2224"/>
      </w:tblGrid>
      <w:tr w14:paraId="4E33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8" w:type="pct"/>
          </w:tcPr>
          <w:p w14:paraId="7B29BEA1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1288" w:type="pct"/>
          </w:tcPr>
          <w:p w14:paraId="30DB1CBF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1733" w:type="pct"/>
          </w:tcPr>
          <w:p w14:paraId="256F0D92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1041" w:type="pct"/>
          </w:tcPr>
          <w:p w14:paraId="7FE5E374">
            <w:r>
              <w:rPr>
                <w:rFonts w:hint="eastAsia"/>
              </w:rPr>
              <w:t>[</w:t>
            </w:r>
            <w:r>
              <w:t>15:0]</w:t>
            </w:r>
          </w:p>
        </w:tc>
      </w:tr>
      <w:tr w14:paraId="418A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3B08CCD7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1288" w:type="pct"/>
          </w:tcPr>
          <w:p w14:paraId="31FECC2E">
            <w:r>
              <w:rPr>
                <w:rFonts w:hint="eastAsia"/>
              </w:rPr>
              <w:t>r</w:t>
            </w:r>
            <w:r>
              <w:t>d</w:t>
            </w:r>
          </w:p>
        </w:tc>
        <w:tc>
          <w:tcPr>
            <w:tcW w:w="1733" w:type="pct"/>
          </w:tcPr>
          <w:p w14:paraId="14EDDADB">
            <w:r>
              <w:rPr>
                <w:rFonts w:hint="eastAsia"/>
              </w:rPr>
              <w:t>s</w:t>
            </w:r>
            <w:r>
              <w:t>ubop</w:t>
            </w:r>
          </w:p>
        </w:tc>
        <w:tc>
          <w:tcPr>
            <w:tcW w:w="1041" w:type="pct"/>
          </w:tcPr>
          <w:p w14:paraId="1A5DDEC3">
            <w:r>
              <w:t>Imm16</w:t>
            </w:r>
          </w:p>
        </w:tc>
      </w:tr>
      <w:tr w14:paraId="3EB0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938" w:type="pct"/>
          </w:tcPr>
          <w:p w14:paraId="0E457D1C">
            <w:pPr>
              <w:rPr>
                <w:rFonts w:cs="Times New Roman"/>
              </w:rPr>
            </w:pPr>
            <w:r>
              <w:rPr>
                <w:rFonts w:cs="Times New Roman"/>
              </w:rPr>
              <w:t>000001→CFG</w:t>
            </w:r>
          </w:p>
          <w:p w14:paraId="6C4B3E5E">
            <w:pPr>
              <w:rPr>
                <w:rFonts w:cs="Times New Roman"/>
              </w:rPr>
            </w:pPr>
          </w:p>
        </w:tc>
        <w:tc>
          <w:tcPr>
            <w:tcW w:w="1288" w:type="pct"/>
          </w:tcPr>
          <w:p w14:paraId="3F105E96">
            <w:pPr>
              <w:rPr>
                <w:rFonts w:cs="Times New Roman"/>
              </w:rPr>
            </w:pPr>
            <w:r>
              <w:rPr>
                <w:rFonts w:cs="Times New Roman"/>
              </w:rPr>
              <w:t>寄存器编号。这里直接置0，执行该指令时NPU自动操作RMACM寄存器相应位</w:t>
            </w:r>
          </w:p>
        </w:tc>
        <w:tc>
          <w:tcPr>
            <w:tcW w:w="1733" w:type="pct"/>
          </w:tcPr>
          <w:p w14:paraId="447CDF37">
            <w:pPr>
              <w:rPr>
                <w:rFonts w:cs="Times New Roman"/>
              </w:rPr>
            </w:pPr>
            <w:r>
              <w:rPr>
                <w:rFonts w:cs="Times New Roman"/>
              </w:rPr>
              <w:t>00111→RMACM的低16位</w:t>
            </w:r>
          </w:p>
          <w:p w14:paraId="27463A92">
            <w:pPr>
              <w:rPr>
                <w:rFonts w:cs="Times New Roman"/>
              </w:rPr>
            </w:pPr>
            <w:r>
              <w:rPr>
                <w:rFonts w:cs="Times New Roman"/>
              </w:rPr>
              <w:t>01000→RMACM的高16位</w:t>
            </w:r>
          </w:p>
          <w:p w14:paraId="0274F743">
            <w:pPr>
              <w:rPr>
                <w:rFonts w:cs="Times New Roman"/>
              </w:rPr>
            </w:pPr>
          </w:p>
        </w:tc>
        <w:tc>
          <w:tcPr>
            <w:tcW w:w="1041" w:type="pct"/>
          </w:tcPr>
          <w:p w14:paraId="141A72BE">
            <w:pPr>
              <w:rPr>
                <w:rFonts w:cs="Times New Roman"/>
              </w:rPr>
            </w:pPr>
            <w:r>
              <w:rPr>
                <w:rFonts w:cs="Times New Roman"/>
              </w:rPr>
              <w:t>RMACM的低16位或高16位</w:t>
            </w:r>
          </w:p>
        </w:tc>
      </w:tr>
    </w:tbl>
    <w:p w14:paraId="2976046A">
      <w:r>
        <w:rPr>
          <w:rFonts w:ascii="Arial" w:hAnsi="Arial"/>
        </w:rPr>
        <w:t>示例：配置矩阵累加参数为通道数32、矩阵个数32、单个矩阵尺寸</w:t>
      </w:r>
      <w:r>
        <w:rPr>
          <w:rFonts w:hint="eastAsia" w:ascii="Arial" w:hAnsi="Arial"/>
          <w:lang w:val="en-US" w:eastAsia="zh-CN"/>
        </w:rPr>
        <w:t>512</w:t>
      </w:r>
      <w:r>
        <w:rPr>
          <w:rFonts w:ascii="Arial" w:hAnsi="Arial"/>
        </w:rPr>
        <w:t>、起始位</w:t>
      </w:r>
      <w:r>
        <w:rPr>
          <w:rFonts w:hint="eastAsia" w:ascii="Arial" w:hAnsi="Arial"/>
          <w:lang w:val="en-US" w:eastAsia="zh-CN"/>
        </w:rPr>
        <w:t>0</w:t>
      </w:r>
      <w:r>
        <w:rPr>
          <w:rFonts w:ascii="Arial" w:hAnsi="Arial"/>
        </w:rPr>
        <w:t>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830"/>
      </w:tblGrid>
      <w:tr w14:paraId="07E94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FA9BE96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2F5540E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/>
                <w:sz w:val="20"/>
              </w:rPr>
              <w:t xml:space="preserve">CFG_REGISTER  MACM_P1,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CFG_REGISTER  MACM_P2,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1111111111111111</w:t>
            </w:r>
          </w:p>
        </w:tc>
      </w:tr>
      <w:tr w14:paraId="2D4C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1092FB6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56C8345B">
            <w:r>
              <w:rPr>
                <w:rFonts w:ascii="Arial" w:hAnsi="Arial"/>
                <w:sz w:val="20"/>
              </w:rPr>
              <w:t xml:space="preserve">000001 00000 00111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000001 00000 01000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1111111111111111</w:t>
            </w:r>
          </w:p>
        </w:tc>
      </w:tr>
    </w:tbl>
    <w:p w14:paraId="040C49DD">
      <w:pPr>
        <w:pStyle w:val="4"/>
        <w:spacing w:before="156"/>
      </w:pPr>
      <w:r>
        <w:rPr>
          <w:rFonts w:ascii="Arial" w:hAnsi="Arial" w:eastAsia="宋体"/>
        </w:rPr>
        <w:t>矩阵</w:t>
      </w:r>
      <w:r>
        <w:rPr>
          <w:rFonts w:hint="eastAsia" w:ascii="Arial" w:hAnsi="Arial" w:eastAsia="宋体"/>
          <w:lang w:val="en-US" w:eastAsia="zh-CN"/>
        </w:rPr>
        <w:t>相</w:t>
      </w:r>
      <w:r>
        <w:rPr>
          <w:rFonts w:ascii="Arial" w:hAnsi="Arial" w:eastAsia="宋体"/>
        </w:rPr>
        <w:t>加寄存器（RMA</w:t>
      </w:r>
      <w:r>
        <w:rPr>
          <w:rFonts w:hint="eastAsia" w:ascii="Arial" w:hAnsi="Arial" w:eastAsia="宋体"/>
          <w:lang w:val="en-US" w:eastAsia="zh-CN"/>
        </w:rPr>
        <w:t>DD</w:t>
      </w:r>
      <w:r>
        <w:rPr>
          <w:rFonts w:ascii="Arial" w:hAnsi="Arial" w:eastAsia="宋体"/>
        </w:rPr>
        <w:t>）配置指令</w:t>
      </w:r>
    </w:p>
    <w:p w14:paraId="16BAE079">
      <w:r>
        <w:rPr>
          <w:rFonts w:ascii="Arial" w:hAnsi="Arial"/>
        </w:rPr>
        <w:t>对应二进制编码：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752"/>
        <w:gridCol w:w="3702"/>
        <w:gridCol w:w="2224"/>
      </w:tblGrid>
      <w:tr w14:paraId="6DA4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565E7049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1288" w:type="pct"/>
          </w:tcPr>
          <w:p w14:paraId="32E616A6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1733" w:type="pct"/>
          </w:tcPr>
          <w:p w14:paraId="75F22A3B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1041" w:type="pct"/>
          </w:tcPr>
          <w:p w14:paraId="7A8AE6B5">
            <w:r>
              <w:rPr>
                <w:rFonts w:hint="eastAsia"/>
              </w:rPr>
              <w:t>[</w:t>
            </w:r>
            <w:r>
              <w:t>15:0]</w:t>
            </w:r>
          </w:p>
        </w:tc>
      </w:tr>
      <w:tr w14:paraId="664F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 w14:paraId="255D5865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1288" w:type="pct"/>
          </w:tcPr>
          <w:p w14:paraId="481F42ED">
            <w:r>
              <w:rPr>
                <w:rFonts w:hint="eastAsia"/>
              </w:rPr>
              <w:t>r</w:t>
            </w:r>
            <w:r>
              <w:t>d</w:t>
            </w:r>
          </w:p>
        </w:tc>
        <w:tc>
          <w:tcPr>
            <w:tcW w:w="1733" w:type="pct"/>
          </w:tcPr>
          <w:p w14:paraId="70114A81">
            <w:r>
              <w:rPr>
                <w:rFonts w:hint="eastAsia"/>
              </w:rPr>
              <w:t>s</w:t>
            </w:r>
            <w:r>
              <w:t>ubop</w:t>
            </w:r>
          </w:p>
        </w:tc>
        <w:tc>
          <w:tcPr>
            <w:tcW w:w="1041" w:type="pct"/>
          </w:tcPr>
          <w:p w14:paraId="79453A3B">
            <w:r>
              <w:t>Imm16</w:t>
            </w:r>
          </w:p>
        </w:tc>
      </w:tr>
      <w:tr w14:paraId="4C628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938" w:type="pct"/>
          </w:tcPr>
          <w:p w14:paraId="00D74944">
            <w:pPr>
              <w:rPr>
                <w:rFonts w:cs="Times New Roman"/>
              </w:rPr>
            </w:pPr>
            <w:r>
              <w:rPr>
                <w:rFonts w:cs="Times New Roman"/>
              </w:rPr>
              <w:t>000001→CFG</w:t>
            </w:r>
          </w:p>
          <w:p w14:paraId="1DB01EB9">
            <w:pPr>
              <w:rPr>
                <w:rFonts w:cs="Times New Roman"/>
              </w:rPr>
            </w:pPr>
          </w:p>
        </w:tc>
        <w:tc>
          <w:tcPr>
            <w:tcW w:w="1288" w:type="pct"/>
          </w:tcPr>
          <w:p w14:paraId="20E69567">
            <w:pPr>
              <w:rPr>
                <w:rFonts w:cs="Times New Roman"/>
              </w:rPr>
            </w:pPr>
            <w:r>
              <w:rPr>
                <w:rFonts w:cs="Times New Roman"/>
              </w:rPr>
              <w:t>寄存器编号。这里直接置0，执行该指令时NPU自动操作RMA</w:t>
            </w:r>
            <w:r>
              <w:rPr>
                <w:rFonts w:hint="eastAsia" w:cs="Times New Roman"/>
                <w:lang w:val="en-US" w:eastAsia="zh-CN"/>
              </w:rPr>
              <w:t>DD</w:t>
            </w:r>
            <w:r>
              <w:rPr>
                <w:rFonts w:cs="Times New Roman"/>
              </w:rPr>
              <w:t>寄存器相应位</w:t>
            </w:r>
          </w:p>
        </w:tc>
        <w:tc>
          <w:tcPr>
            <w:tcW w:w="1733" w:type="pct"/>
          </w:tcPr>
          <w:p w14:paraId="360FD300">
            <w:pPr>
              <w:rPr>
                <w:rFonts w:cs="Times New Roman"/>
              </w:rPr>
            </w:pPr>
            <w:r>
              <w:rPr>
                <w:rFonts w:cs="Times New Roman"/>
              </w:rPr>
              <w:t>0100</w:t>
            </w:r>
            <w:r>
              <w:rPr>
                <w:rFonts w:hint="eastAsia" w:cs="Times New Roman"/>
                <w:lang w:val="en-US" w:eastAsia="zh-CN"/>
              </w:rPr>
              <w:t>1</w:t>
            </w:r>
            <w:r>
              <w:rPr>
                <w:rFonts w:cs="Times New Roman"/>
              </w:rPr>
              <w:t>→RMA</w:t>
            </w:r>
            <w:r>
              <w:rPr>
                <w:rFonts w:hint="eastAsia" w:cs="Times New Roman"/>
                <w:lang w:val="en-US" w:eastAsia="zh-CN"/>
              </w:rPr>
              <w:t>DD</w:t>
            </w:r>
            <w:r>
              <w:rPr>
                <w:rFonts w:cs="Times New Roman"/>
              </w:rPr>
              <w:t>的高16位</w:t>
            </w:r>
          </w:p>
          <w:p w14:paraId="178BE5E5">
            <w:pPr>
              <w:rPr>
                <w:rFonts w:cs="Times New Roman"/>
              </w:rPr>
            </w:pPr>
          </w:p>
        </w:tc>
        <w:tc>
          <w:tcPr>
            <w:tcW w:w="1041" w:type="pct"/>
          </w:tcPr>
          <w:p w14:paraId="471DC409">
            <w:pPr>
              <w:rPr>
                <w:rFonts w:cs="Times New Roman"/>
              </w:rPr>
            </w:pPr>
            <w:r>
              <w:rPr>
                <w:rFonts w:cs="Times New Roman"/>
              </w:rPr>
              <w:t>RMA</w:t>
            </w:r>
            <w:r>
              <w:rPr>
                <w:rFonts w:hint="eastAsia" w:cs="Times New Roman"/>
                <w:lang w:val="en-US" w:eastAsia="zh-CN"/>
              </w:rPr>
              <w:t>DD</w:t>
            </w:r>
            <w:r>
              <w:rPr>
                <w:rFonts w:cs="Times New Roman"/>
              </w:rPr>
              <w:t>的高16位</w:t>
            </w:r>
          </w:p>
        </w:tc>
      </w:tr>
    </w:tbl>
    <w:p w14:paraId="192BE484">
      <w:r>
        <w:rPr>
          <w:rFonts w:ascii="Arial" w:hAnsi="Arial"/>
        </w:rPr>
        <w:t>示例：配置矩阵</w:t>
      </w:r>
      <w:r>
        <w:rPr>
          <w:rFonts w:hint="eastAsia" w:ascii="Arial" w:hAnsi="Arial"/>
          <w:lang w:val="en-US" w:eastAsia="zh-CN"/>
        </w:rPr>
        <w:t>通道</w:t>
      </w:r>
      <w:r>
        <w:rPr>
          <w:rFonts w:ascii="Arial" w:hAnsi="Arial"/>
        </w:rPr>
        <w:t>数32、单个矩阵尺寸</w:t>
      </w:r>
      <w:r>
        <w:rPr>
          <w:rFonts w:hint="eastAsia" w:ascii="Arial" w:hAnsi="Arial"/>
          <w:lang w:val="en-US" w:eastAsia="zh-CN"/>
        </w:rPr>
        <w:t>512</w:t>
      </w:r>
      <w:r>
        <w:rPr>
          <w:rFonts w:ascii="Arial" w:hAnsi="Arial"/>
        </w:rPr>
        <w:t>、起始位</w:t>
      </w:r>
      <w:r>
        <w:rPr>
          <w:rFonts w:hint="eastAsia" w:ascii="Arial" w:hAnsi="Arial"/>
          <w:lang w:val="en-US" w:eastAsia="zh-CN"/>
        </w:rPr>
        <w:t>0</w:t>
      </w:r>
      <w:r>
        <w:rPr>
          <w:rFonts w:ascii="Arial" w:hAnsi="Arial"/>
        </w:rPr>
        <w:t>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522"/>
      </w:tblGrid>
      <w:tr w14:paraId="5E83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6236756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288818E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/>
                <w:sz w:val="20"/>
              </w:rPr>
              <w:t>CFG_REGISTER  MA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DD</w:t>
            </w:r>
            <w:r>
              <w:rPr>
                <w:rFonts w:ascii="Arial" w:hAnsi="Arial"/>
                <w:sz w:val="20"/>
              </w:rPr>
              <w:t xml:space="preserve">_P,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1111111111100000</w:t>
            </w:r>
          </w:p>
        </w:tc>
      </w:tr>
      <w:tr w14:paraId="2F41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190D444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5865356F">
            <w:r>
              <w:rPr>
                <w:rFonts w:ascii="Arial" w:hAnsi="Arial"/>
                <w:sz w:val="20"/>
              </w:rPr>
              <w:t>000001 00000 0100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1111111111100000</w:t>
            </w:r>
          </w:p>
        </w:tc>
      </w:tr>
    </w:tbl>
    <w:p w14:paraId="08DC5D25">
      <w:pPr>
        <w:pStyle w:val="3"/>
        <w:spacing w:before="156" w:after="156"/>
      </w:pPr>
      <w:r>
        <w:rPr>
          <w:rFonts w:ascii="Arial" w:hAnsi="Arial" w:eastAsia="宋体"/>
        </w:rPr>
        <w:t>计算型指令</w:t>
      </w:r>
    </w:p>
    <w:p w14:paraId="085959AF">
      <w:r>
        <w:rPr>
          <w:rFonts w:ascii="Arial" w:hAnsi="Arial"/>
        </w:rPr>
        <w:t>作用：用于指挥进行矩阵计算、向量计算等操作。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777"/>
        <w:gridCol w:w="1779"/>
        <w:gridCol w:w="1777"/>
        <w:gridCol w:w="1777"/>
        <w:gridCol w:w="1477"/>
      </w:tblGrid>
      <w:tr w14:paraId="516C2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pct"/>
          </w:tcPr>
          <w:p w14:paraId="71AADFC4">
            <w:pPr>
              <w:rPr>
                <w:rFonts w:cs="Times New Roman"/>
              </w:rPr>
            </w:pPr>
            <w:r>
              <w:rPr>
                <w:rFonts w:cs="Times New Roman"/>
              </w:rPr>
              <w:t>[31:26]</w:t>
            </w:r>
          </w:p>
        </w:tc>
        <w:tc>
          <w:tcPr>
            <w:tcW w:w="832" w:type="pct"/>
          </w:tcPr>
          <w:p w14:paraId="38FED558">
            <w:pPr>
              <w:rPr>
                <w:rFonts w:cs="Times New Roman"/>
              </w:rPr>
            </w:pPr>
            <w:r>
              <w:rPr>
                <w:rFonts w:cs="Times New Roman"/>
              </w:rPr>
              <w:t>[25:21]</w:t>
            </w:r>
          </w:p>
        </w:tc>
        <w:tc>
          <w:tcPr>
            <w:tcW w:w="833" w:type="pct"/>
          </w:tcPr>
          <w:p w14:paraId="276D5E03">
            <w:pPr>
              <w:rPr>
                <w:rFonts w:cs="Times New Roman"/>
              </w:rPr>
            </w:pPr>
            <w:r>
              <w:rPr>
                <w:rFonts w:cs="Times New Roman"/>
              </w:rPr>
              <w:t>[20:16]</w:t>
            </w:r>
          </w:p>
        </w:tc>
        <w:tc>
          <w:tcPr>
            <w:tcW w:w="832" w:type="pct"/>
          </w:tcPr>
          <w:p w14:paraId="35F4C404">
            <w:pPr>
              <w:rPr>
                <w:rFonts w:cs="Times New Roman"/>
              </w:rPr>
            </w:pPr>
            <w:r>
              <w:rPr>
                <w:rFonts w:cs="Times New Roman"/>
              </w:rPr>
              <w:t>[15:11]</w:t>
            </w:r>
          </w:p>
        </w:tc>
        <w:tc>
          <w:tcPr>
            <w:tcW w:w="832" w:type="pct"/>
          </w:tcPr>
          <w:p w14:paraId="5F197E1F">
            <w:pPr>
              <w:rPr>
                <w:rFonts w:cs="Times New Roman"/>
              </w:rPr>
            </w:pPr>
            <w:r>
              <w:rPr>
                <w:rFonts w:cs="Times New Roman"/>
              </w:rPr>
              <w:t>[10:8]</w:t>
            </w:r>
          </w:p>
        </w:tc>
        <w:tc>
          <w:tcPr>
            <w:tcW w:w="692" w:type="pct"/>
          </w:tcPr>
          <w:p w14:paraId="140D67BA">
            <w:pPr>
              <w:rPr>
                <w:rFonts w:cs="Times New Roman"/>
              </w:rPr>
            </w:pPr>
            <w:r>
              <w:rPr>
                <w:rFonts w:cs="Times New Roman"/>
              </w:rPr>
              <w:t>[7:0]</w:t>
            </w:r>
          </w:p>
        </w:tc>
      </w:tr>
      <w:tr w14:paraId="4B45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" w:type="pct"/>
          </w:tcPr>
          <w:p w14:paraId="00C03972"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6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 w:cs="Times New Roman"/>
              </w:rPr>
              <w:t>bit</w:t>
            </w:r>
          </w:p>
        </w:tc>
        <w:tc>
          <w:tcPr>
            <w:tcW w:w="832" w:type="pct"/>
          </w:tcPr>
          <w:p w14:paraId="62F4825C"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5</w:t>
            </w:r>
            <w:r>
              <w:rPr>
                <w:rFonts w:cs="Times New Roman"/>
              </w:rPr>
              <w:t xml:space="preserve"> bit</w:t>
            </w:r>
          </w:p>
        </w:tc>
        <w:tc>
          <w:tcPr>
            <w:tcW w:w="833" w:type="pct"/>
          </w:tcPr>
          <w:p w14:paraId="1FBD26E8"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5</w:t>
            </w:r>
            <w:r>
              <w:rPr>
                <w:rFonts w:cs="Times New Roman"/>
              </w:rPr>
              <w:t xml:space="preserve"> bit</w:t>
            </w:r>
          </w:p>
        </w:tc>
        <w:tc>
          <w:tcPr>
            <w:tcW w:w="832" w:type="pct"/>
          </w:tcPr>
          <w:p w14:paraId="030329ED"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5</w:t>
            </w:r>
            <w:r>
              <w:rPr>
                <w:rFonts w:cs="Times New Roman"/>
              </w:rPr>
              <w:t xml:space="preserve"> bit</w:t>
            </w:r>
          </w:p>
        </w:tc>
        <w:tc>
          <w:tcPr>
            <w:tcW w:w="832" w:type="pct"/>
          </w:tcPr>
          <w:p w14:paraId="761F13C8"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</w:t>
            </w:r>
            <w:r>
              <w:rPr>
                <w:rFonts w:cs="Times New Roman"/>
              </w:rPr>
              <w:t xml:space="preserve"> bit</w:t>
            </w:r>
          </w:p>
        </w:tc>
        <w:tc>
          <w:tcPr>
            <w:tcW w:w="692" w:type="pct"/>
          </w:tcPr>
          <w:p w14:paraId="498FF702"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8</w:t>
            </w:r>
            <w:r>
              <w:rPr>
                <w:rFonts w:cs="Times New Roman"/>
              </w:rPr>
              <w:t xml:space="preserve"> bit</w:t>
            </w:r>
          </w:p>
        </w:tc>
      </w:tr>
      <w:tr w14:paraId="7090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979" w:type="pct"/>
          </w:tcPr>
          <w:p w14:paraId="0DC194FC">
            <w:pPr>
              <w:rPr>
                <w:rFonts w:cs="Times New Roman"/>
              </w:rPr>
            </w:pPr>
            <w:r>
              <w:rPr>
                <w:rFonts w:cs="Times New Roman"/>
              </w:rPr>
              <w:t>opcode</w:t>
            </w:r>
          </w:p>
        </w:tc>
        <w:tc>
          <w:tcPr>
            <w:tcW w:w="832" w:type="pct"/>
          </w:tcPr>
          <w:p w14:paraId="701C2D92">
            <w:pPr>
              <w:rPr>
                <w:rFonts w:cs="Times New Roman"/>
              </w:rPr>
            </w:pPr>
            <w:r>
              <w:rPr>
                <w:rFonts w:cs="Times New Roman"/>
              </w:rPr>
              <w:t>rs0</w:t>
            </w:r>
          </w:p>
        </w:tc>
        <w:tc>
          <w:tcPr>
            <w:tcW w:w="833" w:type="pct"/>
          </w:tcPr>
          <w:p w14:paraId="168BCC97">
            <w:pPr>
              <w:rPr>
                <w:rFonts w:cs="Times New Roman"/>
              </w:rPr>
            </w:pPr>
            <w:r>
              <w:rPr>
                <w:rFonts w:cs="Times New Roman"/>
              </w:rPr>
              <w:t>rs1</w:t>
            </w:r>
          </w:p>
        </w:tc>
        <w:tc>
          <w:tcPr>
            <w:tcW w:w="832" w:type="pct"/>
          </w:tcPr>
          <w:p w14:paraId="04BD2012">
            <w:pPr>
              <w:rPr>
                <w:rFonts w:cs="Times New Roman"/>
              </w:rPr>
            </w:pPr>
            <w:r>
              <w:rPr>
                <w:rFonts w:cs="Times New Roman"/>
              </w:rPr>
              <w:t>rs2</w:t>
            </w:r>
          </w:p>
        </w:tc>
        <w:tc>
          <w:tcPr>
            <w:tcW w:w="832" w:type="pct"/>
          </w:tcPr>
          <w:p w14:paraId="78A55165">
            <w:pPr>
              <w:rPr>
                <w:rFonts w:cs="Times New Roman"/>
              </w:rPr>
            </w:pPr>
            <w:r>
              <w:rPr>
                <w:rFonts w:cs="Times New Roman"/>
              </w:rPr>
              <w:t>dtype</w:t>
            </w:r>
          </w:p>
        </w:tc>
        <w:tc>
          <w:tcPr>
            <w:tcW w:w="692" w:type="pct"/>
          </w:tcPr>
          <w:p w14:paraId="227276DD">
            <w:pPr>
              <w:rPr>
                <w:rFonts w:cs="Times New Roman"/>
              </w:rPr>
            </w:pPr>
            <w:r>
              <w:rPr>
                <w:rFonts w:cs="Times New Roman"/>
              </w:rPr>
              <w:t>reserved</w:t>
            </w:r>
          </w:p>
        </w:tc>
      </w:tr>
      <w:tr w14:paraId="2BDC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979" w:type="pct"/>
          </w:tcPr>
          <w:p w14:paraId="4FEADD11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000010→GEMM</w:t>
            </w:r>
          </w:p>
          <w:p w14:paraId="503A3EEE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000011→CONV</w:t>
            </w:r>
          </w:p>
          <w:p w14:paraId="3C65C2A6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000100→DSMP</w:t>
            </w:r>
          </w:p>
          <w:p w14:paraId="32B2E4C1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000101→RELU</w:t>
            </w:r>
          </w:p>
          <w:p w14:paraId="14BC502A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000110→MACM</w:t>
            </w:r>
          </w:p>
          <w:p w14:paraId="1797D47D">
            <w:pPr>
              <w:rPr>
                <w:rFonts w:hint="default" w:eastAsia="宋体" w:cs="Times New Roman"/>
                <w:szCs w:val="21"/>
                <w:lang w:val="en-US" w:eastAsia="zh-CN"/>
              </w:rPr>
            </w:pPr>
            <w:r>
              <w:rPr>
                <w:rFonts w:cs="Times New Roman"/>
                <w:szCs w:val="21"/>
              </w:rPr>
              <w:t>00011</w:t>
            </w:r>
            <w:r>
              <w:rPr>
                <w:rFonts w:hint="eastAsia" w:cs="Times New Roman"/>
                <w:szCs w:val="21"/>
                <w:lang w:val="en-US" w:eastAsia="zh-CN"/>
              </w:rPr>
              <w:t>1</w:t>
            </w:r>
            <w:r>
              <w:rPr>
                <w:rFonts w:cs="Times New Roman"/>
                <w:szCs w:val="21"/>
              </w:rPr>
              <w:t>→MA</w:t>
            </w:r>
            <w:r>
              <w:rPr>
                <w:rFonts w:hint="eastAsia" w:cs="Times New Roman"/>
                <w:szCs w:val="21"/>
                <w:lang w:val="en-US" w:eastAsia="zh-CN"/>
              </w:rPr>
              <w:t>DD</w:t>
            </w:r>
          </w:p>
          <w:p w14:paraId="465D69DE">
            <w:pPr>
              <w:rPr>
                <w:rFonts w:cs="Times New Roman"/>
                <w:szCs w:val="21"/>
              </w:rPr>
            </w:pPr>
          </w:p>
        </w:tc>
        <w:tc>
          <w:tcPr>
            <w:tcW w:w="832" w:type="pct"/>
          </w:tcPr>
          <w:p w14:paraId="6CEEECA2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存储计算数据地址的NPU寄存器编号</w:t>
            </w:r>
          </w:p>
        </w:tc>
        <w:tc>
          <w:tcPr>
            <w:tcW w:w="833" w:type="pct"/>
          </w:tcPr>
          <w:p w14:paraId="1E8478D9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存储计算</w:t>
            </w:r>
            <w:r>
              <w:rPr>
                <w:rFonts w:hint="eastAsia" w:cs="Times New Roman"/>
                <w:szCs w:val="21"/>
                <w:lang w:val="en-US" w:eastAsia="zh-CN"/>
              </w:rPr>
              <w:t>数据</w:t>
            </w:r>
            <w:r>
              <w:rPr>
                <w:rFonts w:cs="Times New Roman"/>
                <w:szCs w:val="21"/>
              </w:rPr>
              <w:t>地址的NPU寄存器编号</w:t>
            </w:r>
          </w:p>
        </w:tc>
        <w:tc>
          <w:tcPr>
            <w:tcW w:w="832" w:type="pct"/>
          </w:tcPr>
          <w:p w14:paraId="4E8923D3">
            <w:pPr>
              <w:rPr>
                <w:rFonts w:hint="eastAsia" w:eastAsia="宋体" w:cs="Times New Roman"/>
                <w:szCs w:val="21"/>
                <w:lang w:val="en-US" w:eastAsia="zh-CN"/>
              </w:rPr>
            </w:pPr>
            <w:r>
              <w:rPr>
                <w:rFonts w:cs="Times New Roman"/>
                <w:szCs w:val="21"/>
              </w:rPr>
              <w:t>存储计算</w:t>
            </w:r>
            <w:r>
              <w:rPr>
                <w:rFonts w:hint="eastAsia" w:cs="Times New Roman"/>
                <w:szCs w:val="21"/>
                <w:lang w:val="en-US" w:eastAsia="zh-CN"/>
              </w:rPr>
              <w:t>数据</w:t>
            </w:r>
            <w:r>
              <w:rPr>
                <w:rFonts w:cs="Times New Roman"/>
                <w:szCs w:val="21"/>
              </w:rPr>
              <w:t>地址的NPU寄存器编号</w:t>
            </w:r>
          </w:p>
        </w:tc>
        <w:tc>
          <w:tcPr>
            <w:tcW w:w="832" w:type="pct"/>
          </w:tcPr>
          <w:p w14:paraId="6AEAE87B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000(INT8)</w:t>
            </w:r>
          </w:p>
          <w:p w14:paraId="187E0474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001(INT16)</w:t>
            </w:r>
          </w:p>
        </w:tc>
        <w:tc>
          <w:tcPr>
            <w:tcW w:w="692" w:type="pct"/>
          </w:tcPr>
          <w:p w14:paraId="580808B7"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全部置0</w:t>
            </w:r>
          </w:p>
        </w:tc>
      </w:tr>
    </w:tbl>
    <w:p w14:paraId="40911008">
      <w:pPr>
        <w:pStyle w:val="4"/>
        <w:spacing w:before="156"/>
      </w:pPr>
      <w:r>
        <w:rPr>
          <w:rFonts w:ascii="Arial" w:hAnsi="Arial" w:eastAsia="宋体"/>
        </w:rPr>
        <w:t>矩阵乘法（GEMM）</w:t>
      </w:r>
    </w:p>
    <w:p w14:paraId="633EBD6C">
      <w:r>
        <w:rPr>
          <w:rFonts w:ascii="Arial" w:hAnsi="Arial"/>
        </w:rPr>
        <w:t>对应二进制编码：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893"/>
        <w:gridCol w:w="1781"/>
        <w:gridCol w:w="1906"/>
        <w:gridCol w:w="1540"/>
        <w:gridCol w:w="1871"/>
      </w:tblGrid>
      <w:tr w14:paraId="4397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0" w:type="pct"/>
          </w:tcPr>
          <w:p w14:paraId="16BBCB12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886" w:type="pct"/>
          </w:tcPr>
          <w:p w14:paraId="7AB8F054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833" w:type="pct"/>
          </w:tcPr>
          <w:p w14:paraId="4BDBC487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892" w:type="pct"/>
          </w:tcPr>
          <w:p w14:paraId="0D7525C0">
            <w:r>
              <w:rPr>
                <w:rFonts w:hint="eastAsia"/>
              </w:rPr>
              <w:t>[</w:t>
            </w:r>
            <w:r>
              <w:t>15:</w:t>
            </w:r>
            <w:r>
              <w:rPr>
                <w:rFonts w:hint="eastAsia"/>
              </w:rPr>
              <w:t>11</w:t>
            </w:r>
            <w:r>
              <w:t>]</w:t>
            </w:r>
          </w:p>
        </w:tc>
        <w:tc>
          <w:tcPr>
            <w:tcW w:w="721" w:type="pct"/>
          </w:tcPr>
          <w:p w14:paraId="39A149C9">
            <w:r>
              <w:rPr>
                <w:rFonts w:hint="eastAsia"/>
              </w:rPr>
              <w:t>[10:8]</w:t>
            </w:r>
          </w:p>
        </w:tc>
        <w:tc>
          <w:tcPr>
            <w:tcW w:w="875" w:type="pct"/>
          </w:tcPr>
          <w:p w14:paraId="287B8161">
            <w:r>
              <w:rPr>
                <w:rFonts w:hint="eastAsia"/>
              </w:rPr>
              <w:t>[7:0]</w:t>
            </w:r>
          </w:p>
        </w:tc>
      </w:tr>
      <w:tr w14:paraId="6E21D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90" w:type="pct"/>
          </w:tcPr>
          <w:p w14:paraId="0022E4A2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886" w:type="pct"/>
          </w:tcPr>
          <w:p w14:paraId="034E0359">
            <w:r>
              <w:rPr>
                <w:rFonts w:hint="eastAsia"/>
              </w:rPr>
              <w:t>rs0</w:t>
            </w:r>
          </w:p>
        </w:tc>
        <w:tc>
          <w:tcPr>
            <w:tcW w:w="833" w:type="pct"/>
          </w:tcPr>
          <w:p w14:paraId="4A7E8898">
            <w:r>
              <w:rPr>
                <w:rFonts w:hint="eastAsia"/>
              </w:rPr>
              <w:t>rs1</w:t>
            </w:r>
          </w:p>
        </w:tc>
        <w:tc>
          <w:tcPr>
            <w:tcW w:w="892" w:type="pct"/>
          </w:tcPr>
          <w:p w14:paraId="11514025">
            <w:r>
              <w:rPr>
                <w:rFonts w:hint="eastAsia"/>
              </w:rPr>
              <w:t>rs2</w:t>
            </w:r>
          </w:p>
        </w:tc>
        <w:tc>
          <w:tcPr>
            <w:tcW w:w="721" w:type="pct"/>
          </w:tcPr>
          <w:p w14:paraId="7490EB95">
            <w:r>
              <w:rPr>
                <w:rFonts w:hint="eastAsia"/>
              </w:rPr>
              <w:t>dtype</w:t>
            </w:r>
          </w:p>
        </w:tc>
        <w:tc>
          <w:tcPr>
            <w:tcW w:w="875" w:type="pct"/>
          </w:tcPr>
          <w:p w14:paraId="198CF430">
            <w:r>
              <w:rPr>
                <w:rFonts w:hint="eastAsia"/>
              </w:rPr>
              <w:t>reserved</w:t>
            </w:r>
          </w:p>
        </w:tc>
      </w:tr>
      <w:tr w14:paraId="5D16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790" w:type="pct"/>
          </w:tcPr>
          <w:p w14:paraId="6A799174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00001</w:t>
            </w:r>
            <w:r>
              <w:rPr>
                <w:rFonts w:asciiTheme="minorHAnsi" w:hAnsiTheme="minorHAnsi"/>
              </w:rPr>
              <w:t>0</w:t>
            </w:r>
            <w:r>
              <w:rPr>
                <w:rFonts w:hint="eastAsia" w:asciiTheme="minorHAnsi" w:hAnsiTheme="minorHAnsi"/>
              </w:rPr>
              <w:t>→</w:t>
            </w:r>
          </w:p>
          <w:p w14:paraId="7EA06721">
            <w:r>
              <w:t>GEMM</w:t>
            </w:r>
          </w:p>
        </w:tc>
        <w:tc>
          <w:tcPr>
            <w:tcW w:w="886" w:type="pct"/>
          </w:tcPr>
          <w:p w14:paraId="3526BCFE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存储计算数据起始地址的NPU寄存器编号</w:t>
            </w:r>
          </w:p>
        </w:tc>
        <w:tc>
          <w:tcPr>
            <w:tcW w:w="833" w:type="pct"/>
          </w:tcPr>
          <w:p w14:paraId="7D4E63D9">
            <w:r>
              <w:rPr>
                <w:rFonts w:hint="eastAsia" w:asciiTheme="minorHAnsi" w:hAnsiTheme="minorHAnsi"/>
              </w:rPr>
              <w:t>存储计算结果写回地址的NPU寄存器编号</w:t>
            </w:r>
          </w:p>
        </w:tc>
        <w:tc>
          <w:tcPr>
            <w:tcW w:w="892" w:type="pct"/>
          </w:tcPr>
          <w:p w14:paraId="416CE87C">
            <w:r>
              <w:rPr>
                <w:rFonts w:hint="eastAsia"/>
              </w:rPr>
              <w:t>存储卷积核地址的NPU寄存器编号</w:t>
            </w:r>
          </w:p>
        </w:tc>
        <w:tc>
          <w:tcPr>
            <w:tcW w:w="721" w:type="pct"/>
          </w:tcPr>
          <w:p w14:paraId="056D663A">
            <w:r>
              <w:rPr>
                <w:rFonts w:hint="eastAsia"/>
              </w:rPr>
              <w:t>000(INT8)</w:t>
            </w:r>
          </w:p>
          <w:p w14:paraId="0856B0B2">
            <w:r>
              <w:rPr>
                <w:rFonts w:hint="eastAsia"/>
              </w:rPr>
              <w:t>001(INT16)</w:t>
            </w:r>
          </w:p>
        </w:tc>
        <w:tc>
          <w:tcPr>
            <w:tcW w:w="875" w:type="pct"/>
          </w:tcPr>
          <w:p w14:paraId="16E3D25A">
            <w:r>
              <w:rPr>
                <w:rFonts w:hint="eastAsia"/>
              </w:rPr>
              <w:t>全部置0</w:t>
            </w:r>
          </w:p>
        </w:tc>
      </w:tr>
    </w:tbl>
    <w:p w14:paraId="4A5E9559">
      <w:r>
        <w:rPr>
          <w:rFonts w:ascii="Arial" w:hAnsi="Arial"/>
        </w:rPr>
        <w:t>GEMM使用rs0指定输入数据起始地址寄存器，rs1指定结果写回地址寄存器，rs2可用于指定权重或矩阵B起始地址寄存器；dtype字段指定计算数据类型。</w:t>
      </w:r>
    </w:p>
    <w:p w14:paraId="603F7EA6">
      <w:r>
        <w:rPr>
          <w:rFonts w:ascii="Arial" w:hAnsi="Arial"/>
        </w:rPr>
        <w:t>示例：GEMM R1, R2, R3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039"/>
      </w:tblGrid>
      <w:tr w14:paraId="5977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A2BFE4A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0E9E5D7A">
            <w:r>
              <w:rPr>
                <w:rFonts w:ascii="Arial" w:hAnsi="Arial"/>
                <w:sz w:val="20"/>
              </w:rPr>
              <w:t>GEMM R1, R2, R3</w:t>
            </w:r>
          </w:p>
        </w:tc>
      </w:tr>
      <w:tr w14:paraId="48D5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8D25D4C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48D1524A">
            <w:r>
              <w:rPr>
                <w:rFonts w:ascii="Arial" w:hAnsi="Arial"/>
                <w:sz w:val="20"/>
              </w:rPr>
              <w:t>000010 00001 00010 00011 000 00000000</w:t>
            </w:r>
          </w:p>
        </w:tc>
      </w:tr>
    </w:tbl>
    <w:p w14:paraId="0C4E7EF7">
      <w:pPr>
        <w:pStyle w:val="4"/>
        <w:spacing w:before="156"/>
      </w:pPr>
      <w:r>
        <w:rPr>
          <w:rFonts w:ascii="Arial" w:hAnsi="Arial" w:eastAsia="宋体"/>
        </w:rPr>
        <w:t>卷积计算（CONV）</w:t>
      </w:r>
    </w:p>
    <w:p w14:paraId="4F99EE4C">
      <w:r>
        <w:rPr>
          <w:rFonts w:ascii="Arial" w:hAnsi="Arial"/>
        </w:rPr>
        <w:t>对应二进制编码：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893"/>
        <w:gridCol w:w="1781"/>
        <w:gridCol w:w="1906"/>
        <w:gridCol w:w="1540"/>
        <w:gridCol w:w="1871"/>
      </w:tblGrid>
      <w:tr w14:paraId="5272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pct"/>
          </w:tcPr>
          <w:p w14:paraId="7CBAC646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886" w:type="pct"/>
          </w:tcPr>
          <w:p w14:paraId="62E24D7B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833" w:type="pct"/>
          </w:tcPr>
          <w:p w14:paraId="554AC5C0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892" w:type="pct"/>
          </w:tcPr>
          <w:p w14:paraId="329C33C3">
            <w:r>
              <w:rPr>
                <w:rFonts w:hint="eastAsia"/>
              </w:rPr>
              <w:t>[</w:t>
            </w:r>
            <w:r>
              <w:t>15:</w:t>
            </w:r>
            <w:r>
              <w:rPr>
                <w:rFonts w:hint="eastAsia"/>
              </w:rPr>
              <w:t>11</w:t>
            </w:r>
            <w:r>
              <w:t>]</w:t>
            </w:r>
          </w:p>
        </w:tc>
        <w:tc>
          <w:tcPr>
            <w:tcW w:w="721" w:type="pct"/>
          </w:tcPr>
          <w:p w14:paraId="2C6B75E4">
            <w:r>
              <w:rPr>
                <w:rFonts w:hint="eastAsia"/>
              </w:rPr>
              <w:t>[10:8]</w:t>
            </w:r>
          </w:p>
        </w:tc>
        <w:tc>
          <w:tcPr>
            <w:tcW w:w="875" w:type="pct"/>
          </w:tcPr>
          <w:p w14:paraId="1CE0A078">
            <w:r>
              <w:rPr>
                <w:rFonts w:hint="eastAsia"/>
              </w:rPr>
              <w:t>[7:0]</w:t>
            </w:r>
          </w:p>
        </w:tc>
      </w:tr>
      <w:tr w14:paraId="7D2B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90" w:type="pct"/>
          </w:tcPr>
          <w:p w14:paraId="64E006AD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886" w:type="pct"/>
          </w:tcPr>
          <w:p w14:paraId="09DB315B">
            <w:r>
              <w:rPr>
                <w:rFonts w:hint="eastAsia"/>
              </w:rPr>
              <w:t>rs0</w:t>
            </w:r>
          </w:p>
        </w:tc>
        <w:tc>
          <w:tcPr>
            <w:tcW w:w="833" w:type="pct"/>
          </w:tcPr>
          <w:p w14:paraId="0CF00B07">
            <w:r>
              <w:rPr>
                <w:rFonts w:hint="eastAsia"/>
              </w:rPr>
              <w:t>rs1</w:t>
            </w:r>
          </w:p>
        </w:tc>
        <w:tc>
          <w:tcPr>
            <w:tcW w:w="892" w:type="pct"/>
          </w:tcPr>
          <w:p w14:paraId="201B7829">
            <w:r>
              <w:rPr>
                <w:rFonts w:hint="eastAsia"/>
              </w:rPr>
              <w:t>rs2</w:t>
            </w:r>
          </w:p>
        </w:tc>
        <w:tc>
          <w:tcPr>
            <w:tcW w:w="721" w:type="pct"/>
          </w:tcPr>
          <w:p w14:paraId="6B16E8A0">
            <w:r>
              <w:rPr>
                <w:rFonts w:hint="eastAsia"/>
              </w:rPr>
              <w:t>dtype</w:t>
            </w:r>
          </w:p>
        </w:tc>
        <w:tc>
          <w:tcPr>
            <w:tcW w:w="875" w:type="pct"/>
          </w:tcPr>
          <w:p w14:paraId="569AD99E">
            <w:r>
              <w:rPr>
                <w:rFonts w:hint="eastAsia"/>
              </w:rPr>
              <w:t>reserved</w:t>
            </w:r>
          </w:p>
        </w:tc>
      </w:tr>
      <w:tr w14:paraId="4A86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790" w:type="pct"/>
          </w:tcPr>
          <w:p w14:paraId="734629C7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000011→</w:t>
            </w:r>
          </w:p>
          <w:p w14:paraId="00A796F6">
            <w:r>
              <w:rPr>
                <w:rFonts w:hint="eastAsia"/>
              </w:rPr>
              <w:t>CONV</w:t>
            </w:r>
          </w:p>
        </w:tc>
        <w:tc>
          <w:tcPr>
            <w:tcW w:w="886" w:type="pct"/>
          </w:tcPr>
          <w:p w14:paraId="0FE8D10E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存储计算数据起始地址的NPU寄存器编号</w:t>
            </w:r>
          </w:p>
        </w:tc>
        <w:tc>
          <w:tcPr>
            <w:tcW w:w="833" w:type="pct"/>
          </w:tcPr>
          <w:p w14:paraId="202033F6">
            <w:r>
              <w:rPr>
                <w:rFonts w:hint="eastAsia" w:asciiTheme="minorHAnsi" w:hAnsiTheme="minorHAnsi"/>
              </w:rPr>
              <w:t>存储计算结果写回地址的NPU寄存器编号</w:t>
            </w:r>
          </w:p>
        </w:tc>
        <w:tc>
          <w:tcPr>
            <w:tcW w:w="892" w:type="pct"/>
          </w:tcPr>
          <w:p w14:paraId="529DDB94">
            <w:r>
              <w:rPr>
                <w:rFonts w:hint="eastAsia"/>
              </w:rPr>
              <w:t>存储卷积核地址的NPU寄存器编号</w:t>
            </w:r>
          </w:p>
        </w:tc>
        <w:tc>
          <w:tcPr>
            <w:tcW w:w="721" w:type="pct"/>
          </w:tcPr>
          <w:p w14:paraId="7F6BE0EB">
            <w:r>
              <w:rPr>
                <w:rFonts w:hint="eastAsia"/>
              </w:rPr>
              <w:t>000(INT8)</w:t>
            </w:r>
          </w:p>
          <w:p w14:paraId="0F0D01B6">
            <w:r>
              <w:rPr>
                <w:rFonts w:hint="eastAsia"/>
              </w:rPr>
              <w:t>001(INT16)</w:t>
            </w:r>
          </w:p>
        </w:tc>
        <w:tc>
          <w:tcPr>
            <w:tcW w:w="875" w:type="pct"/>
          </w:tcPr>
          <w:p w14:paraId="15880118">
            <w:r>
              <w:rPr>
                <w:rFonts w:hint="eastAsia"/>
              </w:rPr>
              <w:t>全部置0</w:t>
            </w:r>
          </w:p>
        </w:tc>
      </w:tr>
    </w:tbl>
    <w:p w14:paraId="20019531">
      <w:r>
        <w:rPr>
          <w:rFonts w:ascii="Arial" w:hAnsi="Arial"/>
        </w:rPr>
        <w:t>示例：计算数据起始地址为0x00000001，写回地址为0x00000002，卷积核地址为0x00000003，卷积核大小为3x3，图像块大小64，输入通道数32，输出通道数32，起始位</w:t>
      </w:r>
      <w:r>
        <w:rPr>
          <w:rFonts w:hint="eastAsia" w:ascii="Arial" w:hAnsi="Arial"/>
          <w:lang w:val="en-US" w:eastAsia="zh-CN"/>
        </w:rPr>
        <w:t>0</w:t>
      </w:r>
      <w:r>
        <w:rPr>
          <w:rFonts w:ascii="Arial" w:hAnsi="Arial"/>
        </w:rPr>
        <w:t>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819"/>
      </w:tblGrid>
      <w:tr w14:paraId="1C42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05A93D8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67978DEC">
            <w:r>
              <w:rPr>
                <w:rFonts w:ascii="Arial" w:hAnsi="Arial"/>
                <w:sz w:val="20"/>
              </w:rPr>
              <w:t>A.把数据起始地址存到R1寄存器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R1,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R1,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B.把数据写回地址存储到R2寄存器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2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C.把卷积核地址存储到R3寄存器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R3,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3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R3,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D.配置卷积参数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CFG_REGISTER  CONV_P_1,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CFG_REGISTER  CONV_P_2,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1011111100000111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E.卷积计算，此时NPU自动读取RCONV寄存器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CONV R1, R2, R3</w:t>
            </w:r>
          </w:p>
        </w:tc>
      </w:tr>
      <w:tr w14:paraId="3157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740847B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348D0DE9">
            <w:r>
              <w:rPr>
                <w:rFonts w:ascii="Arial" w:hAnsi="Arial"/>
                <w:sz w:val="20"/>
              </w:rPr>
              <w:t>000001 00001 00000 0000000000000001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000001 00001 00001 0000000000000000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000001 00010 00000 0000000000000010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000001 00011 00000 0000000000000011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000001 00011 00001 0000000000000000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000001 00000 00010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000001 00000 00011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1011111100000111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000011 00001 00010 00011 000 00000000</w:t>
            </w:r>
          </w:p>
        </w:tc>
      </w:tr>
    </w:tbl>
    <w:p w14:paraId="130AF23A">
      <w:pPr>
        <w:pStyle w:val="4"/>
        <w:spacing w:before="156"/>
      </w:pPr>
      <w:r>
        <w:rPr>
          <w:rFonts w:ascii="Arial" w:hAnsi="Arial" w:eastAsia="宋体"/>
        </w:rPr>
        <w:t>下采样（DSMP）</w:t>
      </w:r>
    </w:p>
    <w:p w14:paraId="67474317">
      <w:r>
        <w:rPr>
          <w:rFonts w:ascii="Arial" w:hAnsi="Arial"/>
        </w:rPr>
        <w:t>对应二进制编码：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893"/>
        <w:gridCol w:w="1781"/>
        <w:gridCol w:w="1906"/>
        <w:gridCol w:w="1540"/>
        <w:gridCol w:w="1871"/>
      </w:tblGrid>
      <w:tr w14:paraId="39C69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0" w:type="pct"/>
          </w:tcPr>
          <w:p w14:paraId="30A06D7B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886" w:type="pct"/>
          </w:tcPr>
          <w:p w14:paraId="714EB8A2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833" w:type="pct"/>
          </w:tcPr>
          <w:p w14:paraId="00624E4D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892" w:type="pct"/>
          </w:tcPr>
          <w:p w14:paraId="2B935866">
            <w:r>
              <w:rPr>
                <w:rFonts w:hint="eastAsia"/>
              </w:rPr>
              <w:t>[</w:t>
            </w:r>
            <w:r>
              <w:t>15:</w:t>
            </w:r>
            <w:r>
              <w:rPr>
                <w:rFonts w:hint="eastAsia"/>
              </w:rPr>
              <w:t>11</w:t>
            </w:r>
            <w:r>
              <w:t>]</w:t>
            </w:r>
          </w:p>
        </w:tc>
        <w:tc>
          <w:tcPr>
            <w:tcW w:w="721" w:type="pct"/>
          </w:tcPr>
          <w:p w14:paraId="4584AB1E">
            <w:r>
              <w:rPr>
                <w:rFonts w:hint="eastAsia"/>
              </w:rPr>
              <w:t>[10:8]</w:t>
            </w:r>
          </w:p>
        </w:tc>
        <w:tc>
          <w:tcPr>
            <w:tcW w:w="875" w:type="pct"/>
          </w:tcPr>
          <w:p w14:paraId="3CF194D0">
            <w:r>
              <w:rPr>
                <w:rFonts w:hint="eastAsia"/>
              </w:rPr>
              <w:t>[7:0]</w:t>
            </w:r>
          </w:p>
        </w:tc>
      </w:tr>
      <w:tr w14:paraId="179C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90" w:type="pct"/>
          </w:tcPr>
          <w:p w14:paraId="68221B23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886" w:type="pct"/>
          </w:tcPr>
          <w:p w14:paraId="20D183DE">
            <w:r>
              <w:rPr>
                <w:rFonts w:hint="eastAsia"/>
              </w:rPr>
              <w:t>rs0</w:t>
            </w:r>
          </w:p>
        </w:tc>
        <w:tc>
          <w:tcPr>
            <w:tcW w:w="833" w:type="pct"/>
          </w:tcPr>
          <w:p w14:paraId="13EC9900">
            <w:r>
              <w:rPr>
                <w:rFonts w:hint="eastAsia"/>
              </w:rPr>
              <w:t>rs1</w:t>
            </w:r>
          </w:p>
        </w:tc>
        <w:tc>
          <w:tcPr>
            <w:tcW w:w="892" w:type="pct"/>
          </w:tcPr>
          <w:p w14:paraId="71769CC1">
            <w:r>
              <w:rPr>
                <w:rFonts w:hint="eastAsia"/>
              </w:rPr>
              <w:t>rs2</w:t>
            </w:r>
          </w:p>
        </w:tc>
        <w:tc>
          <w:tcPr>
            <w:tcW w:w="721" w:type="pct"/>
          </w:tcPr>
          <w:p w14:paraId="09A0522F">
            <w:r>
              <w:rPr>
                <w:rFonts w:hint="eastAsia"/>
              </w:rPr>
              <w:t>dtype</w:t>
            </w:r>
          </w:p>
        </w:tc>
        <w:tc>
          <w:tcPr>
            <w:tcW w:w="875" w:type="pct"/>
          </w:tcPr>
          <w:p w14:paraId="5A5B37B5">
            <w:r>
              <w:rPr>
                <w:rFonts w:hint="eastAsia"/>
              </w:rPr>
              <w:t>reserved</w:t>
            </w:r>
          </w:p>
        </w:tc>
      </w:tr>
      <w:tr w14:paraId="0A80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790" w:type="pct"/>
          </w:tcPr>
          <w:p w14:paraId="4AB9BA25">
            <w:r>
              <w:t>000100→</w:t>
            </w:r>
            <w:r>
              <w:br w:type="textWrapping"/>
            </w:r>
            <w:r>
              <w:t>DSMP</w:t>
            </w:r>
          </w:p>
        </w:tc>
        <w:tc>
          <w:tcPr>
            <w:tcW w:w="886" w:type="pct"/>
          </w:tcPr>
          <w:p w14:paraId="2EBE7B8B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存储计算数据起始地址的NPU寄存器编号</w:t>
            </w:r>
          </w:p>
        </w:tc>
        <w:tc>
          <w:tcPr>
            <w:tcW w:w="833" w:type="pct"/>
          </w:tcPr>
          <w:p w14:paraId="002887FC">
            <w:r>
              <w:rPr>
                <w:rFonts w:hint="eastAsia" w:asciiTheme="minorHAnsi" w:hAnsiTheme="minorHAnsi"/>
              </w:rPr>
              <w:t>存储计算结果写回地址的NPU寄存器编号</w:t>
            </w:r>
          </w:p>
        </w:tc>
        <w:tc>
          <w:tcPr>
            <w:tcW w:w="892" w:type="pct"/>
          </w:tcPr>
          <w:p w14:paraId="438E9CDD">
            <w:r>
              <w:rPr>
                <w:rFonts w:hint="eastAsia"/>
              </w:rPr>
              <w:t>因下采样用不到该字段，所以置为0</w:t>
            </w:r>
          </w:p>
        </w:tc>
        <w:tc>
          <w:tcPr>
            <w:tcW w:w="721" w:type="pct"/>
          </w:tcPr>
          <w:p w14:paraId="3AB9CB19">
            <w:r>
              <w:rPr>
                <w:rFonts w:hint="eastAsia"/>
              </w:rPr>
              <w:t>000(INT8)</w:t>
            </w:r>
          </w:p>
          <w:p w14:paraId="2EDD764F">
            <w:r>
              <w:rPr>
                <w:rFonts w:hint="eastAsia"/>
              </w:rPr>
              <w:t>001(INT16)</w:t>
            </w:r>
          </w:p>
        </w:tc>
        <w:tc>
          <w:tcPr>
            <w:tcW w:w="875" w:type="pct"/>
          </w:tcPr>
          <w:p w14:paraId="5F45878A">
            <w:r>
              <w:rPr>
                <w:rFonts w:hint="eastAsia"/>
              </w:rPr>
              <w:t>全部置0</w:t>
            </w:r>
          </w:p>
        </w:tc>
      </w:tr>
    </w:tbl>
    <w:p w14:paraId="482F043E">
      <w:r>
        <w:rPr>
          <w:rFonts w:ascii="Arial" w:hAnsi="Arial"/>
        </w:rPr>
        <w:t>示例：计算数据起始地址为0x00000001，写回地址为0x00000002，图像尺寸为1024，通道数为32。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452"/>
      </w:tblGrid>
      <w:tr w14:paraId="0DE3D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F26F1B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6FD3A9F2">
            <w:r>
              <w:rPr>
                <w:rFonts w:ascii="Arial" w:hAnsi="Arial"/>
                <w:sz w:val="20"/>
              </w:rPr>
              <w:t>CFG_REGISTER  R1,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R1,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2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DSMP_P, 1111111111111110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DSMP R1, R2</w:t>
            </w:r>
          </w:p>
        </w:tc>
      </w:tr>
      <w:tr w14:paraId="38B58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015C9DD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3F3A8F48">
            <w:r>
              <w:rPr>
                <w:rFonts w:ascii="Arial" w:hAnsi="Arial"/>
                <w:sz w:val="20"/>
              </w:rPr>
              <w:t>000001 00001 00000 0000000000000001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000001 00001 00001 0000000000000000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000001 00010 00000 0000000000000010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000001 00000 00100 1111111111111110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000100 00001 00010 00000 000 00000000</w:t>
            </w:r>
          </w:p>
        </w:tc>
      </w:tr>
    </w:tbl>
    <w:p w14:paraId="51B6BC9E">
      <w:pPr>
        <w:pStyle w:val="4"/>
        <w:spacing w:before="156"/>
      </w:pPr>
      <w:r>
        <w:rPr>
          <w:rFonts w:ascii="Arial" w:hAnsi="Arial" w:eastAsia="宋体"/>
        </w:rPr>
        <w:t>平均池化（AVGPOOL）</w:t>
      </w:r>
    </w:p>
    <w:p w14:paraId="3636C579">
      <w:r>
        <w:rPr>
          <w:rFonts w:ascii="Arial" w:hAnsi="Arial"/>
        </w:rPr>
        <w:t>平均池化可复用卷积和下采样指令完成：先执行等价的2x2卷积/窗口计算，再使用DSMP完成空间尺寸下采样，因此不单独分配新的opcode。</w:t>
      </w:r>
    </w:p>
    <w:p w14:paraId="0EB02D2A">
      <w:pPr>
        <w:pStyle w:val="4"/>
        <w:spacing w:before="156"/>
      </w:pPr>
      <w:r>
        <w:rPr>
          <w:rFonts w:ascii="Arial" w:hAnsi="Arial" w:eastAsia="宋体"/>
        </w:rPr>
        <w:t>ReLU（RELU）</w:t>
      </w:r>
    </w:p>
    <w:p w14:paraId="03F9A888">
      <w:r>
        <w:rPr>
          <w:rFonts w:ascii="Arial" w:hAnsi="Arial"/>
        </w:rPr>
        <w:t>对应二进制编码：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893"/>
        <w:gridCol w:w="1781"/>
        <w:gridCol w:w="1906"/>
        <w:gridCol w:w="1540"/>
        <w:gridCol w:w="1871"/>
      </w:tblGrid>
      <w:tr w14:paraId="08EC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pct"/>
          </w:tcPr>
          <w:p w14:paraId="36CC745E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886" w:type="pct"/>
          </w:tcPr>
          <w:p w14:paraId="626F8FBB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833" w:type="pct"/>
          </w:tcPr>
          <w:p w14:paraId="4EF990C8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892" w:type="pct"/>
          </w:tcPr>
          <w:p w14:paraId="4AE4B50A">
            <w:r>
              <w:rPr>
                <w:rFonts w:hint="eastAsia"/>
              </w:rPr>
              <w:t>[</w:t>
            </w:r>
            <w:r>
              <w:t>15:</w:t>
            </w:r>
            <w:r>
              <w:rPr>
                <w:rFonts w:hint="eastAsia"/>
              </w:rPr>
              <w:t>11</w:t>
            </w:r>
            <w:r>
              <w:t>]</w:t>
            </w:r>
          </w:p>
        </w:tc>
        <w:tc>
          <w:tcPr>
            <w:tcW w:w="721" w:type="pct"/>
          </w:tcPr>
          <w:p w14:paraId="1FF938F2">
            <w:r>
              <w:rPr>
                <w:rFonts w:hint="eastAsia"/>
              </w:rPr>
              <w:t>[10:8]</w:t>
            </w:r>
          </w:p>
        </w:tc>
        <w:tc>
          <w:tcPr>
            <w:tcW w:w="875" w:type="pct"/>
          </w:tcPr>
          <w:p w14:paraId="7C1EB99C">
            <w:r>
              <w:rPr>
                <w:rFonts w:hint="eastAsia"/>
              </w:rPr>
              <w:t>[7:0]</w:t>
            </w:r>
          </w:p>
        </w:tc>
      </w:tr>
      <w:tr w14:paraId="0722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90" w:type="pct"/>
          </w:tcPr>
          <w:p w14:paraId="3DEC5161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886" w:type="pct"/>
          </w:tcPr>
          <w:p w14:paraId="7E0785E6">
            <w:r>
              <w:rPr>
                <w:rFonts w:hint="eastAsia"/>
              </w:rPr>
              <w:t>rs0</w:t>
            </w:r>
          </w:p>
        </w:tc>
        <w:tc>
          <w:tcPr>
            <w:tcW w:w="833" w:type="pct"/>
          </w:tcPr>
          <w:p w14:paraId="0B1883EF">
            <w:r>
              <w:rPr>
                <w:rFonts w:hint="eastAsia"/>
              </w:rPr>
              <w:t>rs1</w:t>
            </w:r>
          </w:p>
        </w:tc>
        <w:tc>
          <w:tcPr>
            <w:tcW w:w="892" w:type="pct"/>
          </w:tcPr>
          <w:p w14:paraId="1A864146">
            <w:r>
              <w:rPr>
                <w:rFonts w:hint="eastAsia"/>
              </w:rPr>
              <w:t>rs2</w:t>
            </w:r>
          </w:p>
        </w:tc>
        <w:tc>
          <w:tcPr>
            <w:tcW w:w="721" w:type="pct"/>
          </w:tcPr>
          <w:p w14:paraId="0C60F511">
            <w:r>
              <w:rPr>
                <w:rFonts w:hint="eastAsia"/>
              </w:rPr>
              <w:t>dtype</w:t>
            </w:r>
          </w:p>
        </w:tc>
        <w:tc>
          <w:tcPr>
            <w:tcW w:w="875" w:type="pct"/>
          </w:tcPr>
          <w:p w14:paraId="35A5D418">
            <w:r>
              <w:rPr>
                <w:rFonts w:hint="eastAsia"/>
              </w:rPr>
              <w:t>reserved</w:t>
            </w:r>
          </w:p>
        </w:tc>
      </w:tr>
      <w:tr w14:paraId="0669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790" w:type="pct"/>
          </w:tcPr>
          <w:p w14:paraId="31506207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000101→</w:t>
            </w:r>
          </w:p>
          <w:p w14:paraId="0CBBEF90">
            <w:r>
              <w:rPr>
                <w:rFonts w:hint="eastAsia"/>
              </w:rPr>
              <w:t>RELU</w:t>
            </w:r>
          </w:p>
        </w:tc>
        <w:tc>
          <w:tcPr>
            <w:tcW w:w="886" w:type="pct"/>
          </w:tcPr>
          <w:p w14:paraId="55237FC3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存储计算数据起始地址的NPU寄存器编号</w:t>
            </w:r>
          </w:p>
        </w:tc>
        <w:tc>
          <w:tcPr>
            <w:tcW w:w="833" w:type="pct"/>
          </w:tcPr>
          <w:p w14:paraId="28F89388">
            <w:r>
              <w:rPr>
                <w:rFonts w:hint="eastAsia" w:asciiTheme="minorHAnsi" w:hAnsiTheme="minorHAnsi"/>
              </w:rPr>
              <w:t>存储计算结果写回地址的NPU寄存器编号</w:t>
            </w:r>
          </w:p>
        </w:tc>
        <w:tc>
          <w:tcPr>
            <w:tcW w:w="892" w:type="pct"/>
          </w:tcPr>
          <w:p w14:paraId="565A3ABF">
            <w:r>
              <w:rPr>
                <w:rFonts w:hint="eastAsia"/>
              </w:rPr>
              <w:t>因RELU用不到该字段，所以置为0</w:t>
            </w:r>
          </w:p>
        </w:tc>
        <w:tc>
          <w:tcPr>
            <w:tcW w:w="721" w:type="pct"/>
          </w:tcPr>
          <w:p w14:paraId="338EB8C4">
            <w:r>
              <w:rPr>
                <w:rFonts w:hint="eastAsia"/>
              </w:rPr>
              <w:t>000(INT8)</w:t>
            </w:r>
          </w:p>
          <w:p w14:paraId="17903B36">
            <w:r>
              <w:rPr>
                <w:rFonts w:hint="eastAsia"/>
              </w:rPr>
              <w:t>001(INT16)</w:t>
            </w:r>
          </w:p>
        </w:tc>
        <w:tc>
          <w:tcPr>
            <w:tcW w:w="875" w:type="pct"/>
          </w:tcPr>
          <w:p w14:paraId="08EC265D">
            <w:r>
              <w:rPr>
                <w:rFonts w:hint="eastAsia"/>
              </w:rPr>
              <w:t>全部置0</w:t>
            </w:r>
          </w:p>
        </w:tc>
      </w:tr>
    </w:tbl>
    <w:p w14:paraId="1B1B9196">
      <w:r>
        <w:rPr>
          <w:rFonts w:ascii="Arial" w:hAnsi="Arial"/>
        </w:rPr>
        <w:t>示例：计算数据起始地址为0x00000001，写回地址为0x00000002，图像尺寸为1024，通道数为32。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752"/>
      </w:tblGrid>
      <w:tr w14:paraId="5B89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A123ED4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3E5BAB3A">
            <w:r>
              <w:rPr>
                <w:rFonts w:ascii="Arial" w:hAnsi="Arial"/>
                <w:sz w:val="20"/>
              </w:rPr>
              <w:t>CFG_REGISTER  R1,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R1,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2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RELU_P1, 1111111111111110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RELU_P2, 1000000000000000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RELU R1, R2</w:t>
            </w:r>
          </w:p>
        </w:tc>
      </w:tr>
      <w:tr w14:paraId="3394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95A5DBB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6E7EC756">
            <w:r>
              <w:rPr>
                <w:rFonts w:ascii="Arial" w:hAnsi="Arial"/>
                <w:sz w:val="20"/>
              </w:rPr>
              <w:t>000001 00001 00000 0000000000000001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000001 00001 00001 0000000000000000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000001 00010 00000 0000000000000010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000001 00000 00101 1111111111111110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000001 00000 00110 1000000000000000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000101 00001 00010 00000 000 00000000</w:t>
            </w:r>
          </w:p>
        </w:tc>
      </w:tr>
    </w:tbl>
    <w:p w14:paraId="1E4E575B">
      <w:pPr>
        <w:pStyle w:val="4"/>
        <w:spacing w:before="156"/>
      </w:pPr>
      <w:r>
        <w:rPr>
          <w:rFonts w:ascii="Arial" w:hAnsi="Arial" w:eastAsia="宋体"/>
        </w:rPr>
        <w:t>矩阵累加（MACM）</w:t>
      </w:r>
    </w:p>
    <w:p w14:paraId="70230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注：1. 矩阵累加要求要求所有组矩阵在内存里连续排列，每一组之间不能有间隔。给定第一组矩阵的起始地址后，NPU会自动对要计算的所有组矩阵进行处理。</w:t>
      </w:r>
    </w:p>
    <w:p w14:paraId="18B897A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这里的几组矩阵之间的加是指让每一组对应位置的矩阵互相相加，而不是同一组里的矩阵互相相加。</w:t>
      </w:r>
    </w:p>
    <w:p w14:paraId="5BE1B0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Eg：矩阵组A有4通道（4个矩阵A1,A2,A3,A4），矩阵组B有4通道（4个矩阵B1,B2,B3,B4）,那么矩阵组A和组B累加会得到4通道矩阵组C(C1=A1+B1,C2=A2+B2,C3=A3+B3,C4=A4+B4)。</w:t>
      </w:r>
    </w:p>
    <w:p w14:paraId="49DC912C">
      <w:r>
        <w:rPr>
          <w:rFonts w:ascii="Arial" w:hAnsi="Arial"/>
        </w:rPr>
        <w:t>对应二进制编码：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893"/>
        <w:gridCol w:w="1781"/>
        <w:gridCol w:w="1906"/>
        <w:gridCol w:w="1540"/>
        <w:gridCol w:w="1871"/>
      </w:tblGrid>
      <w:tr w14:paraId="0C9F0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0" w:type="pct"/>
          </w:tcPr>
          <w:p w14:paraId="160B452A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886" w:type="pct"/>
          </w:tcPr>
          <w:p w14:paraId="0D37213A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833" w:type="pct"/>
          </w:tcPr>
          <w:p w14:paraId="353B8068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892" w:type="pct"/>
          </w:tcPr>
          <w:p w14:paraId="1129004E">
            <w:r>
              <w:rPr>
                <w:rFonts w:hint="eastAsia"/>
              </w:rPr>
              <w:t>[</w:t>
            </w:r>
            <w:r>
              <w:t>15:</w:t>
            </w:r>
            <w:r>
              <w:rPr>
                <w:rFonts w:hint="eastAsia"/>
              </w:rPr>
              <w:t>11</w:t>
            </w:r>
            <w:r>
              <w:t>]</w:t>
            </w:r>
          </w:p>
        </w:tc>
        <w:tc>
          <w:tcPr>
            <w:tcW w:w="721" w:type="pct"/>
          </w:tcPr>
          <w:p w14:paraId="12716638">
            <w:r>
              <w:rPr>
                <w:rFonts w:hint="eastAsia"/>
              </w:rPr>
              <w:t>[10:8]</w:t>
            </w:r>
          </w:p>
        </w:tc>
        <w:tc>
          <w:tcPr>
            <w:tcW w:w="875" w:type="pct"/>
          </w:tcPr>
          <w:p w14:paraId="2098CB8D">
            <w:r>
              <w:rPr>
                <w:rFonts w:hint="eastAsia"/>
              </w:rPr>
              <w:t>[7:0]</w:t>
            </w:r>
          </w:p>
        </w:tc>
      </w:tr>
      <w:tr w14:paraId="7372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90" w:type="pct"/>
          </w:tcPr>
          <w:p w14:paraId="55CE3280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886" w:type="pct"/>
          </w:tcPr>
          <w:p w14:paraId="7E900F95">
            <w:r>
              <w:rPr>
                <w:rFonts w:hint="eastAsia"/>
              </w:rPr>
              <w:t>rs0</w:t>
            </w:r>
          </w:p>
        </w:tc>
        <w:tc>
          <w:tcPr>
            <w:tcW w:w="833" w:type="pct"/>
          </w:tcPr>
          <w:p w14:paraId="788ED9A7">
            <w:r>
              <w:rPr>
                <w:rFonts w:hint="eastAsia"/>
              </w:rPr>
              <w:t>rs1</w:t>
            </w:r>
          </w:p>
        </w:tc>
        <w:tc>
          <w:tcPr>
            <w:tcW w:w="892" w:type="pct"/>
          </w:tcPr>
          <w:p w14:paraId="661C75D8">
            <w:r>
              <w:rPr>
                <w:rFonts w:hint="eastAsia"/>
              </w:rPr>
              <w:t>rs2</w:t>
            </w:r>
          </w:p>
        </w:tc>
        <w:tc>
          <w:tcPr>
            <w:tcW w:w="721" w:type="pct"/>
          </w:tcPr>
          <w:p w14:paraId="5DC5D660">
            <w:r>
              <w:rPr>
                <w:rFonts w:hint="eastAsia"/>
              </w:rPr>
              <w:t>dtype</w:t>
            </w:r>
          </w:p>
        </w:tc>
        <w:tc>
          <w:tcPr>
            <w:tcW w:w="875" w:type="pct"/>
          </w:tcPr>
          <w:p w14:paraId="09009D77">
            <w:r>
              <w:rPr>
                <w:rFonts w:hint="eastAsia"/>
              </w:rPr>
              <w:t>reserved</w:t>
            </w:r>
          </w:p>
        </w:tc>
      </w:tr>
      <w:tr w14:paraId="2117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790" w:type="pct"/>
          </w:tcPr>
          <w:p w14:paraId="76A68FEF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000110→</w:t>
            </w:r>
          </w:p>
          <w:p w14:paraId="5B0185D1">
            <w:r>
              <w:rPr>
                <w:rFonts w:hint="eastAsia"/>
              </w:rPr>
              <w:t>MACM</w:t>
            </w:r>
          </w:p>
        </w:tc>
        <w:tc>
          <w:tcPr>
            <w:tcW w:w="886" w:type="pct"/>
          </w:tcPr>
          <w:p w14:paraId="5F2A6D97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存储计算数据起始地址的NPU寄存器编号</w:t>
            </w:r>
          </w:p>
        </w:tc>
        <w:tc>
          <w:tcPr>
            <w:tcW w:w="833" w:type="pct"/>
          </w:tcPr>
          <w:p w14:paraId="710DF1C8">
            <w:r>
              <w:rPr>
                <w:rFonts w:hint="eastAsia" w:asciiTheme="minorHAnsi" w:hAnsiTheme="minorHAnsi"/>
              </w:rPr>
              <w:t>存储计算结果写回地址的NPU寄存器编号</w:t>
            </w:r>
          </w:p>
        </w:tc>
        <w:tc>
          <w:tcPr>
            <w:tcW w:w="892" w:type="pct"/>
          </w:tcPr>
          <w:p w14:paraId="4927D9F5">
            <w:r>
              <w:rPr>
                <w:rFonts w:hint="eastAsia"/>
              </w:rPr>
              <w:t>因矩阵累加用不到该字段，所以置为0</w:t>
            </w:r>
          </w:p>
        </w:tc>
        <w:tc>
          <w:tcPr>
            <w:tcW w:w="721" w:type="pct"/>
          </w:tcPr>
          <w:p w14:paraId="587A558B">
            <w:r>
              <w:rPr>
                <w:rFonts w:hint="eastAsia"/>
              </w:rPr>
              <w:t>000(INT8)</w:t>
            </w:r>
          </w:p>
          <w:p w14:paraId="37612AB0">
            <w:r>
              <w:rPr>
                <w:rFonts w:hint="eastAsia"/>
              </w:rPr>
              <w:t>001(INT16)</w:t>
            </w:r>
          </w:p>
        </w:tc>
        <w:tc>
          <w:tcPr>
            <w:tcW w:w="875" w:type="pct"/>
          </w:tcPr>
          <w:p w14:paraId="5C810863">
            <w:r>
              <w:rPr>
                <w:rFonts w:hint="eastAsia"/>
              </w:rPr>
              <w:t>全部置0</w:t>
            </w:r>
          </w:p>
        </w:tc>
      </w:tr>
    </w:tbl>
    <w:p w14:paraId="02E4F8E1">
      <w:r>
        <w:rPr>
          <w:rFonts w:ascii="Arial" w:hAnsi="Arial"/>
        </w:rPr>
        <w:t>示例：计算数据起始地址为0x00000001，写回地址为0x00000002，通道数为32，每通道矩阵个数为32，矩阵尺寸为</w:t>
      </w:r>
      <w:r>
        <w:rPr>
          <w:rFonts w:hint="eastAsia" w:ascii="Arial" w:hAnsi="Arial"/>
          <w:lang w:val="en-US" w:eastAsia="zh-CN"/>
        </w:rPr>
        <w:t>512</w:t>
      </w:r>
      <w:r>
        <w:rPr>
          <w:rFonts w:ascii="Arial" w:hAnsi="Arial"/>
        </w:rPr>
        <w:t>，起始位</w:t>
      </w:r>
      <w:r>
        <w:rPr>
          <w:rFonts w:hint="eastAsia" w:ascii="Arial" w:hAnsi="Arial"/>
          <w:lang w:val="en-US" w:eastAsia="zh-CN"/>
        </w:rPr>
        <w:t>0</w:t>
      </w:r>
      <w:r>
        <w:rPr>
          <w:rFonts w:ascii="Arial" w:hAnsi="Arial"/>
        </w:rPr>
        <w:t>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830"/>
      </w:tblGrid>
      <w:tr w14:paraId="1410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583140F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168EC4DD">
            <w:r>
              <w:rPr>
                <w:rFonts w:ascii="Arial" w:hAnsi="Arial"/>
                <w:sz w:val="20"/>
              </w:rPr>
              <w:t>CFG_REGISTER  R1,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R1,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2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CFG_REGISTER  MACM_P1,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CFG_REGISTER  MACM_P2,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1111111111111111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MACM R1, R2</w:t>
            </w:r>
          </w:p>
        </w:tc>
      </w:tr>
      <w:tr w14:paraId="2A7D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DDA1A2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26215D1E">
            <w:r>
              <w:rPr>
                <w:rFonts w:ascii="Arial" w:hAnsi="Arial"/>
                <w:sz w:val="20"/>
              </w:rPr>
              <w:t>000001 00001 00000 0000000000000001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000001 00001 00001 0000000000000000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000001 00010 00000 0000000000000010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000001 00000 00111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 xml:space="preserve">000001 00000 01000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1111111111111111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000110 00001 00010 00000 000 00000000</w:t>
            </w:r>
          </w:p>
        </w:tc>
      </w:tr>
    </w:tbl>
    <w:p w14:paraId="08092B53">
      <w:pPr>
        <w:pStyle w:val="4"/>
        <w:spacing w:before="156"/>
      </w:pPr>
      <w:r>
        <w:rPr>
          <w:rFonts w:ascii="Arial" w:hAnsi="Arial" w:eastAsia="宋体"/>
        </w:rPr>
        <w:t>矩阵相加（MADD）</w:t>
      </w:r>
    </w:p>
    <w:p w14:paraId="00316F0B">
      <w:pPr>
        <w:rPr>
          <w:rFonts w:hint="default" w:eastAsia="宋体"/>
          <w:lang w:val="en-US" w:eastAsia="zh-CN"/>
        </w:rPr>
      </w:pPr>
      <w:r>
        <w:rPr>
          <w:rFonts w:hint="eastAsia" w:ascii="Arial" w:hAnsi="Arial"/>
          <w:lang w:val="en-US" w:eastAsia="zh-CN"/>
        </w:rPr>
        <w:t>区别于矩阵累加，矩阵相加专门用于进行两组矩阵进行相加，且两组矩阵可以分别位于任意两个地址。</w:t>
      </w:r>
    </w:p>
    <w:p w14:paraId="64C8D963">
      <w:r>
        <w:rPr>
          <w:rFonts w:ascii="Arial" w:hAnsi="Arial"/>
        </w:rPr>
        <w:t>对应二进制编码：</w:t>
      </w:r>
      <w:r>
        <w:rPr>
          <w:rFonts w:hint="eastAsia" w:asciiTheme="minorHAnsi" w:hAnsiTheme="minorHAnsi"/>
        </w:rPr>
        <w:t>存储</w:t>
      </w:r>
      <w:r>
        <w:rPr>
          <w:rFonts w:hint="eastAsia" w:asciiTheme="minorHAnsi" w:hAnsiTheme="minorHAnsi"/>
          <w:lang w:val="en-US" w:eastAsia="zh-CN"/>
        </w:rPr>
        <w:t>第2组矩阵地址</w:t>
      </w:r>
      <w:r>
        <w:rPr>
          <w:rFonts w:hint="eastAsia" w:asciiTheme="minorHAnsi" w:hAnsiTheme="minorHAnsi"/>
        </w:rPr>
        <w:t>的NPU寄存器编号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893"/>
        <w:gridCol w:w="1781"/>
        <w:gridCol w:w="1906"/>
        <w:gridCol w:w="1540"/>
        <w:gridCol w:w="1871"/>
      </w:tblGrid>
      <w:tr w14:paraId="3170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pct"/>
          </w:tcPr>
          <w:p w14:paraId="3190F961">
            <w:r>
              <w:t>[31:</w:t>
            </w:r>
            <w:r>
              <w:rPr>
                <w:rFonts w:hint="eastAsia"/>
              </w:rPr>
              <w:t>2</w:t>
            </w:r>
            <w:r>
              <w:t>6]</w:t>
            </w:r>
          </w:p>
        </w:tc>
        <w:tc>
          <w:tcPr>
            <w:tcW w:w="886" w:type="pct"/>
          </w:tcPr>
          <w:p w14:paraId="11238E64">
            <w:r>
              <w:t>[25:</w:t>
            </w:r>
            <w:r>
              <w:rPr>
                <w:rFonts w:hint="eastAsia"/>
              </w:rPr>
              <w:t>2</w:t>
            </w:r>
            <w:r>
              <w:t>1]</w:t>
            </w:r>
          </w:p>
        </w:tc>
        <w:tc>
          <w:tcPr>
            <w:tcW w:w="833" w:type="pct"/>
          </w:tcPr>
          <w:p w14:paraId="5074E1EA">
            <w:r>
              <w:t>[</w:t>
            </w:r>
            <w:r>
              <w:rPr>
                <w:rFonts w:hint="eastAsia"/>
              </w:rPr>
              <w:t>2</w:t>
            </w:r>
            <w:r>
              <w:t>0: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892" w:type="pct"/>
          </w:tcPr>
          <w:p w14:paraId="7444AD92">
            <w:r>
              <w:rPr>
                <w:rFonts w:hint="eastAsia"/>
              </w:rPr>
              <w:t>[</w:t>
            </w:r>
            <w:r>
              <w:t>15:</w:t>
            </w:r>
            <w:r>
              <w:rPr>
                <w:rFonts w:hint="eastAsia"/>
              </w:rPr>
              <w:t>11</w:t>
            </w:r>
            <w:r>
              <w:t>]</w:t>
            </w:r>
          </w:p>
        </w:tc>
        <w:tc>
          <w:tcPr>
            <w:tcW w:w="721" w:type="pct"/>
          </w:tcPr>
          <w:p w14:paraId="715F3955">
            <w:r>
              <w:rPr>
                <w:rFonts w:hint="eastAsia"/>
              </w:rPr>
              <w:t>[10:8]</w:t>
            </w:r>
          </w:p>
        </w:tc>
        <w:tc>
          <w:tcPr>
            <w:tcW w:w="875" w:type="pct"/>
          </w:tcPr>
          <w:p w14:paraId="1A2B5D97">
            <w:r>
              <w:rPr>
                <w:rFonts w:hint="eastAsia"/>
              </w:rPr>
              <w:t>[7:0]</w:t>
            </w:r>
          </w:p>
        </w:tc>
      </w:tr>
      <w:tr w14:paraId="7EEE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90" w:type="pct"/>
          </w:tcPr>
          <w:p w14:paraId="0BA5915B">
            <w:r>
              <w:t>o</w:t>
            </w:r>
            <w:r>
              <w:rPr>
                <w:rFonts w:hint="eastAsia"/>
              </w:rPr>
              <w:t>pcode</w:t>
            </w:r>
          </w:p>
        </w:tc>
        <w:tc>
          <w:tcPr>
            <w:tcW w:w="886" w:type="pct"/>
          </w:tcPr>
          <w:p w14:paraId="0D449F56">
            <w:r>
              <w:rPr>
                <w:rFonts w:hint="eastAsia"/>
              </w:rPr>
              <w:t>rs0</w:t>
            </w:r>
          </w:p>
        </w:tc>
        <w:tc>
          <w:tcPr>
            <w:tcW w:w="833" w:type="pct"/>
          </w:tcPr>
          <w:p w14:paraId="36541603">
            <w:r>
              <w:rPr>
                <w:rFonts w:hint="eastAsia"/>
              </w:rPr>
              <w:t>rs1</w:t>
            </w:r>
          </w:p>
        </w:tc>
        <w:tc>
          <w:tcPr>
            <w:tcW w:w="892" w:type="pct"/>
          </w:tcPr>
          <w:p w14:paraId="1C50FFFA">
            <w:r>
              <w:rPr>
                <w:rFonts w:hint="eastAsia"/>
              </w:rPr>
              <w:t>rs2</w:t>
            </w:r>
          </w:p>
        </w:tc>
        <w:tc>
          <w:tcPr>
            <w:tcW w:w="721" w:type="pct"/>
          </w:tcPr>
          <w:p w14:paraId="15947133">
            <w:r>
              <w:rPr>
                <w:rFonts w:hint="eastAsia"/>
              </w:rPr>
              <w:t>dtype</w:t>
            </w:r>
          </w:p>
        </w:tc>
        <w:tc>
          <w:tcPr>
            <w:tcW w:w="875" w:type="pct"/>
          </w:tcPr>
          <w:p w14:paraId="24F1D367">
            <w:r>
              <w:rPr>
                <w:rFonts w:hint="eastAsia"/>
              </w:rPr>
              <w:t>reserved</w:t>
            </w:r>
          </w:p>
        </w:tc>
      </w:tr>
      <w:tr w14:paraId="6049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</w:trPr>
        <w:tc>
          <w:tcPr>
            <w:tcW w:w="790" w:type="pct"/>
          </w:tcPr>
          <w:p w14:paraId="1AA85651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00011</w:t>
            </w:r>
            <w:r>
              <w:rPr>
                <w:rFonts w:hint="eastAsia" w:asciiTheme="minorHAnsi" w:hAnsiTheme="minorHAnsi"/>
                <w:lang w:val="en-US" w:eastAsia="zh-CN"/>
              </w:rPr>
              <w:t>1</w:t>
            </w:r>
            <w:r>
              <w:rPr>
                <w:rFonts w:hint="eastAsia" w:asciiTheme="minorHAnsi" w:hAnsiTheme="minorHAnsi"/>
              </w:rPr>
              <w:t>→</w:t>
            </w:r>
          </w:p>
          <w:p w14:paraId="3B666E7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MA</w:t>
            </w:r>
            <w:r>
              <w:rPr>
                <w:rFonts w:hint="eastAsia"/>
                <w:lang w:val="en-US" w:eastAsia="zh-CN"/>
              </w:rPr>
              <w:t>DD</w:t>
            </w:r>
          </w:p>
        </w:tc>
        <w:tc>
          <w:tcPr>
            <w:tcW w:w="886" w:type="pct"/>
          </w:tcPr>
          <w:p w14:paraId="4DB344BE">
            <w:pPr>
              <w:rPr>
                <w:rFonts w:asciiTheme="minorHAnsi" w:hAnsiTheme="minorHAnsi"/>
              </w:rPr>
            </w:pPr>
            <w:r>
              <w:rPr>
                <w:rFonts w:hint="eastAsia" w:asciiTheme="minorHAnsi" w:hAnsiTheme="minorHAnsi"/>
              </w:rPr>
              <w:t>存储</w:t>
            </w:r>
            <w:r>
              <w:rPr>
                <w:rFonts w:hint="eastAsia" w:asciiTheme="minorHAnsi" w:hAnsiTheme="minorHAnsi"/>
                <w:lang w:val="en-US" w:eastAsia="zh-CN"/>
              </w:rPr>
              <w:t>第1组矩阵</w:t>
            </w:r>
            <w:r>
              <w:rPr>
                <w:rFonts w:hint="eastAsia" w:asciiTheme="minorHAnsi" w:hAnsiTheme="minorHAnsi"/>
              </w:rPr>
              <w:t>地址的NPU寄存器编号</w:t>
            </w:r>
          </w:p>
        </w:tc>
        <w:tc>
          <w:tcPr>
            <w:tcW w:w="833" w:type="pct"/>
          </w:tcPr>
          <w:p w14:paraId="2C16F229">
            <w:r>
              <w:rPr>
                <w:rFonts w:hint="eastAsia"/>
                <w:lang w:val="en-US" w:eastAsia="zh-CN"/>
              </w:rPr>
              <w:t>存储计算结果写回地址的NPU寄存器编号</w:t>
            </w:r>
          </w:p>
        </w:tc>
        <w:tc>
          <w:tcPr>
            <w:tcW w:w="892" w:type="pct"/>
          </w:tcPr>
          <w:p w14:paraId="0CF70DDC">
            <w:r>
              <w:rPr>
                <w:rFonts w:hint="eastAsia" w:asciiTheme="minorHAnsi" w:hAnsiTheme="minorHAnsi"/>
              </w:rPr>
              <w:t>存储</w:t>
            </w:r>
            <w:r>
              <w:rPr>
                <w:rFonts w:hint="eastAsia" w:asciiTheme="minorHAnsi" w:hAnsiTheme="minorHAnsi"/>
                <w:lang w:val="en-US" w:eastAsia="zh-CN"/>
              </w:rPr>
              <w:t>第2组矩阵地址</w:t>
            </w:r>
            <w:r>
              <w:rPr>
                <w:rFonts w:hint="eastAsia" w:asciiTheme="minorHAnsi" w:hAnsiTheme="minorHAnsi"/>
              </w:rPr>
              <w:t>的NPU寄存器编号</w:t>
            </w:r>
          </w:p>
          <w:p w14:paraId="536BA8E4">
            <w:pPr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721" w:type="pct"/>
          </w:tcPr>
          <w:p w14:paraId="5418893F">
            <w:r>
              <w:rPr>
                <w:rFonts w:hint="eastAsia"/>
              </w:rPr>
              <w:t>000(INT8)</w:t>
            </w:r>
          </w:p>
          <w:p w14:paraId="4C8D41FA">
            <w:r>
              <w:rPr>
                <w:rFonts w:hint="eastAsia"/>
              </w:rPr>
              <w:t>001(INT16)</w:t>
            </w:r>
          </w:p>
        </w:tc>
        <w:tc>
          <w:tcPr>
            <w:tcW w:w="875" w:type="pct"/>
          </w:tcPr>
          <w:p w14:paraId="27B189CB">
            <w:r>
              <w:rPr>
                <w:rFonts w:hint="eastAsia"/>
              </w:rPr>
              <w:t>全部置0</w:t>
            </w:r>
          </w:p>
        </w:tc>
      </w:tr>
    </w:tbl>
    <w:p w14:paraId="3520D3A3">
      <w:r>
        <w:rPr>
          <w:rFonts w:ascii="Arial" w:hAnsi="Arial"/>
        </w:rPr>
        <w:t>示例：</w:t>
      </w:r>
      <w:r>
        <w:rPr>
          <w:rFonts w:hint="eastAsia" w:ascii="Arial" w:hAnsi="Arial"/>
          <w:lang w:val="en-US" w:eastAsia="zh-CN"/>
        </w:rPr>
        <w:t>存储第一组矩阵的</w:t>
      </w:r>
      <w:r>
        <w:rPr>
          <w:rFonts w:ascii="Arial" w:hAnsi="Arial"/>
        </w:rPr>
        <w:t>地址为0x00000001，</w:t>
      </w:r>
      <w:r>
        <w:rPr>
          <w:rFonts w:hint="eastAsia" w:ascii="Arial" w:hAnsi="Arial"/>
          <w:lang w:val="en-US" w:eastAsia="zh-CN"/>
        </w:rPr>
        <w:t>第二组矩阵的地址</w:t>
      </w:r>
      <w:r>
        <w:rPr>
          <w:rFonts w:ascii="Arial" w:hAnsi="Arial"/>
        </w:rPr>
        <w:t>为0x00000002，</w:t>
      </w:r>
      <w:r>
        <w:rPr>
          <w:rFonts w:hint="eastAsia" w:ascii="Arial" w:hAnsi="Arial"/>
          <w:lang w:val="en-US" w:eastAsia="zh-CN"/>
        </w:rPr>
        <w:t>计算结果写回地址为</w:t>
      </w:r>
      <w:r>
        <w:rPr>
          <w:rFonts w:ascii="Arial" w:hAnsi="Arial"/>
        </w:rPr>
        <w:t>0x0000000</w:t>
      </w:r>
      <w:r>
        <w:rPr>
          <w:rFonts w:hint="eastAsia" w:ascii="Arial" w:hAnsi="Arial"/>
          <w:lang w:val="en-US" w:eastAsia="zh-CN"/>
        </w:rPr>
        <w:t>3，</w:t>
      </w:r>
      <w:r>
        <w:rPr>
          <w:rFonts w:ascii="Arial" w:hAnsi="Arial"/>
        </w:rPr>
        <w:t>每</w:t>
      </w:r>
      <w:r>
        <w:rPr>
          <w:rFonts w:hint="eastAsia" w:ascii="Arial" w:hAnsi="Arial"/>
          <w:lang w:val="en-US" w:eastAsia="zh-CN"/>
        </w:rPr>
        <w:t>组</w:t>
      </w:r>
      <w:r>
        <w:rPr>
          <w:rFonts w:ascii="Arial" w:hAnsi="Arial"/>
        </w:rPr>
        <w:t>矩阵个数为32，矩阵尺寸为</w:t>
      </w:r>
      <w:r>
        <w:rPr>
          <w:rFonts w:hint="eastAsia" w:ascii="Arial" w:hAnsi="Arial"/>
          <w:lang w:val="en-US" w:eastAsia="zh-CN"/>
        </w:rPr>
        <w:t>512</w:t>
      </w:r>
      <w:r>
        <w:rPr>
          <w:rFonts w:ascii="Arial" w:hAnsi="Arial"/>
        </w:rPr>
        <w:t>，起始位</w:t>
      </w:r>
      <w:r>
        <w:rPr>
          <w:rFonts w:hint="eastAsia" w:ascii="Arial" w:hAnsi="Arial"/>
          <w:lang w:val="en-US" w:eastAsia="zh-CN"/>
        </w:rPr>
        <w:t>为0</w:t>
      </w:r>
      <w:r>
        <w:rPr>
          <w:rFonts w:ascii="Arial" w:hAnsi="Arial"/>
        </w:rPr>
        <w:t>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522"/>
      </w:tblGrid>
      <w:tr w14:paraId="6CE2D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A817D65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37188B0C">
            <w:pPr>
              <w:rPr>
                <w:rFonts w:hint="eastAsia" w:ascii="Arial" w:hAnsi="Arial" w:eastAsia="宋体"/>
                <w:sz w:val="20"/>
                <w:lang w:val="en-US" w:eastAsia="zh-CN"/>
              </w:rPr>
            </w:pPr>
            <w:r>
              <w:rPr>
                <w:rFonts w:ascii="Arial" w:hAnsi="Arial"/>
                <w:sz w:val="20"/>
              </w:rPr>
              <w:t>CFG_REGISTER  R1,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R1,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3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R2,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</w:p>
          <w:p w14:paraId="757BF8D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/>
                <w:sz w:val="20"/>
              </w:rPr>
              <w:t>CFG_REGISTER  R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3</w:t>
            </w:r>
            <w:r>
              <w:rPr>
                <w:rFonts w:ascii="Arial" w:hAnsi="Arial"/>
                <w:sz w:val="20"/>
              </w:rPr>
              <w:t>, LOW,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2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R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3</w:t>
            </w:r>
            <w:r>
              <w:rPr>
                <w:rFonts w:ascii="Arial" w:hAnsi="Arial"/>
                <w:sz w:val="20"/>
              </w:rPr>
              <w:t>, HIGH, 0x000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CFG_REGISTER  MA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DD</w:t>
            </w:r>
            <w:r>
              <w:rPr>
                <w:rFonts w:ascii="Arial" w:hAnsi="Arial"/>
                <w:sz w:val="20"/>
              </w:rPr>
              <w:t xml:space="preserve">_P, </w:t>
            </w:r>
            <w:r>
              <w:rPr>
                <w:rFonts w:hint="eastAsia" w:ascii="Arial" w:hAnsi="Arial"/>
                <w:sz w:val="20"/>
              </w:rPr>
              <w:t>1111111111100000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MA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DD</w:t>
            </w:r>
            <w:r>
              <w:rPr>
                <w:rFonts w:ascii="Arial" w:hAnsi="Arial"/>
                <w:sz w:val="20"/>
              </w:rPr>
              <w:t xml:space="preserve"> R1, R2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, R3</w:t>
            </w:r>
          </w:p>
        </w:tc>
      </w:tr>
      <w:tr w14:paraId="49F5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51422A7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6C6127C6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000001 00001 00000 0000000000000001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000001 00001 00001 0000000000000000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000001 00010 00000 000000000000001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000001 00010 00001 0000000000000000</w:t>
            </w:r>
          </w:p>
          <w:p w14:paraId="2A509F89">
            <w:r>
              <w:rPr>
                <w:rFonts w:ascii="Arial" w:hAnsi="Arial"/>
                <w:sz w:val="20"/>
              </w:rPr>
              <w:t>000001 0001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rPr>
                <w:rFonts w:ascii="Arial" w:hAnsi="Arial"/>
                <w:sz w:val="20"/>
              </w:rPr>
              <w:t xml:space="preserve"> 00000 000000000000001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0</w:t>
            </w:r>
            <w:bookmarkStart w:id="2" w:name="_GoBack"/>
            <w:bookmarkEnd w:id="2"/>
            <w:r>
              <w:br w:type="textWrapping"/>
            </w:r>
            <w:r>
              <w:rPr>
                <w:rFonts w:ascii="Arial" w:hAnsi="Arial"/>
                <w:sz w:val="20"/>
              </w:rPr>
              <w:t>000001 0001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rPr>
                <w:rFonts w:ascii="Arial" w:hAnsi="Arial"/>
                <w:sz w:val="20"/>
              </w:rPr>
              <w:t xml:space="preserve"> 00001 0000000000000000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000001 00000 0100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1111111111100000</w:t>
            </w:r>
            <w:r>
              <w:br w:type="textWrapping"/>
            </w:r>
            <w:r>
              <w:rPr>
                <w:rFonts w:ascii="Arial" w:hAnsi="Arial"/>
                <w:sz w:val="20"/>
              </w:rPr>
              <w:t>00011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</w:t>
            </w:r>
            <w:r>
              <w:rPr>
                <w:rFonts w:ascii="Arial" w:hAnsi="Arial"/>
                <w:sz w:val="20"/>
              </w:rPr>
              <w:t xml:space="preserve"> 00001 00010 000</w:t>
            </w:r>
            <w:r>
              <w:rPr>
                <w:rFonts w:hint="eastAsia" w:ascii="Arial" w:hAnsi="Arial"/>
                <w:sz w:val="20"/>
                <w:lang w:val="en-US" w:eastAsia="zh-CN"/>
              </w:rPr>
              <w:t>11</w:t>
            </w:r>
            <w:r>
              <w:rPr>
                <w:rFonts w:ascii="Arial" w:hAnsi="Arial"/>
                <w:sz w:val="20"/>
              </w:rPr>
              <w:t xml:space="preserve"> 000 00000000</w:t>
            </w:r>
          </w:p>
        </w:tc>
      </w:tr>
    </w:tbl>
    <w:p w14:paraId="580A2E13"/>
    <w:p w14:paraId="7AB99C86">
      <w:pPr>
        <w:pStyle w:val="3"/>
        <w:spacing w:before="156" w:after="156"/>
      </w:pPr>
      <w:r>
        <w:rPr>
          <w:rFonts w:ascii="Arial" w:hAnsi="Arial" w:eastAsia="宋体"/>
        </w:rPr>
        <w:t>控制型指令</w:t>
      </w:r>
    </w:p>
    <w:p w14:paraId="7D04A122">
      <w:r>
        <w:rPr>
          <w:rFonts w:ascii="Arial" w:hAnsi="Arial"/>
        </w:rPr>
        <w:t>作用：用于控制指令流，例如结束指令告知NPU当前指令序列已经执行完毕。</w:t>
      </w:r>
    </w:p>
    <w:p w14:paraId="3609EEDD">
      <w:pPr>
        <w:pStyle w:val="4"/>
        <w:spacing w:before="156"/>
      </w:pPr>
      <w:r>
        <w:rPr>
          <w:rFonts w:ascii="Arial" w:hAnsi="Arial" w:eastAsia="宋体"/>
        </w:rPr>
        <w:t>结束指令（END）</w:t>
      </w:r>
    </w:p>
    <w:p w14:paraId="76F24050">
      <w:r>
        <w:rPr>
          <w:rFonts w:ascii="Arial" w:hAnsi="Arial"/>
        </w:rPr>
        <w:t>对应二进制编码：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8"/>
        <w:gridCol w:w="6294"/>
      </w:tblGrid>
      <w:tr w14:paraId="3AEC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pct"/>
          </w:tcPr>
          <w:p w14:paraId="1AECCEC3">
            <w:pPr>
              <w:rPr>
                <w:rFonts w:cs="Times New Roman"/>
              </w:rPr>
            </w:pPr>
            <w:r>
              <w:rPr>
                <w:rFonts w:cs="Times New Roman"/>
              </w:rPr>
              <w:t>[31:26]</w:t>
            </w:r>
          </w:p>
        </w:tc>
        <w:tc>
          <w:tcPr>
            <w:tcW w:w="2946" w:type="pct"/>
          </w:tcPr>
          <w:p w14:paraId="4E65DAD3">
            <w:pPr>
              <w:rPr>
                <w:rFonts w:cs="Times New Roman"/>
              </w:rPr>
            </w:pPr>
            <w:r>
              <w:rPr>
                <w:rFonts w:cs="Times New Roman"/>
              </w:rPr>
              <w:t>[25:0]</w:t>
            </w:r>
          </w:p>
        </w:tc>
      </w:tr>
      <w:tr w14:paraId="1B578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054" w:type="pct"/>
          </w:tcPr>
          <w:p w14:paraId="58998953">
            <w:pPr>
              <w:rPr>
                <w:rFonts w:cs="Times New Roman"/>
              </w:rPr>
            </w:pPr>
            <w:r>
              <w:rPr>
                <w:rFonts w:cs="Times New Roman"/>
              </w:rPr>
              <w:t>opcode</w:t>
            </w:r>
          </w:p>
        </w:tc>
        <w:tc>
          <w:tcPr>
            <w:tcW w:w="2946" w:type="pct"/>
          </w:tcPr>
          <w:p w14:paraId="050C06C5">
            <w:pPr>
              <w:rPr>
                <w:rFonts w:cs="Times New Roman"/>
              </w:rPr>
            </w:pPr>
            <w:r>
              <w:rPr>
                <w:rFonts w:cs="Times New Roman"/>
              </w:rPr>
              <w:t>reserved</w:t>
            </w:r>
          </w:p>
        </w:tc>
      </w:tr>
      <w:tr w14:paraId="0429C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054" w:type="pct"/>
          </w:tcPr>
          <w:p w14:paraId="4AF7804D">
            <w:pPr>
              <w:rPr>
                <w:rFonts w:cs="Times New Roman"/>
              </w:rPr>
            </w:pPr>
            <w:r>
              <w:rPr>
                <w:rFonts w:cs="Times New Roman"/>
              </w:rPr>
              <w:t>111111→END</w:t>
            </w:r>
          </w:p>
        </w:tc>
        <w:tc>
          <w:tcPr>
            <w:tcW w:w="2946" w:type="pct"/>
          </w:tcPr>
          <w:p w14:paraId="248F55F1">
            <w:pPr>
              <w:rPr>
                <w:rFonts w:cs="Times New Roman"/>
              </w:rPr>
            </w:pPr>
            <w:r>
              <w:rPr>
                <w:rFonts w:cs="Times New Roman"/>
              </w:rPr>
              <w:t>置0</w:t>
            </w:r>
          </w:p>
        </w:tc>
      </w:tr>
    </w:tbl>
    <w:p w14:paraId="57CE5881">
      <w:r>
        <w:rPr>
          <w:rFonts w:ascii="Arial" w:hAnsi="Arial"/>
        </w:rPr>
        <w:t>示例：结束当前指令流。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3757"/>
      </w:tblGrid>
      <w:tr w14:paraId="6FC9E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D4A8FFA">
            <w:r>
              <w:rPr>
                <w:rFonts w:ascii="Arial" w:hAnsi="Arial"/>
                <w:b/>
                <w:sz w:val="20"/>
              </w:rPr>
              <w:t>汇编表示</w:t>
            </w:r>
          </w:p>
        </w:tc>
        <w:tc>
          <w:tcPr>
            <w:tcW w:w="0" w:type="auto"/>
            <w:vAlign w:val="center"/>
          </w:tcPr>
          <w:p w14:paraId="7662C6BD">
            <w:r>
              <w:rPr>
                <w:rFonts w:ascii="Arial" w:hAnsi="Arial"/>
                <w:sz w:val="20"/>
              </w:rPr>
              <w:t>END</w:t>
            </w:r>
          </w:p>
        </w:tc>
      </w:tr>
      <w:tr w14:paraId="6E21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56B008C">
            <w:r>
              <w:rPr>
                <w:rFonts w:ascii="Arial" w:hAnsi="Arial"/>
                <w:b/>
                <w:sz w:val="20"/>
              </w:rPr>
              <w:t>二进制表示</w:t>
            </w:r>
          </w:p>
        </w:tc>
        <w:tc>
          <w:tcPr>
            <w:tcW w:w="0" w:type="auto"/>
            <w:vAlign w:val="center"/>
          </w:tcPr>
          <w:p w14:paraId="4A845613">
            <w:r>
              <w:rPr>
                <w:rFonts w:ascii="Arial" w:hAnsi="Arial"/>
                <w:sz w:val="20"/>
              </w:rPr>
              <w:t>111111 00000000000000000000000000</w:t>
            </w:r>
          </w:p>
        </w:tc>
      </w:tr>
    </w:tbl>
    <w:p w14:paraId="68F0A5AC">
      <w:pPr>
        <w:pStyle w:val="2"/>
      </w:pPr>
      <w:r>
        <w:rPr>
          <w:rFonts w:ascii="Arial" w:hAnsi="Arial" w:eastAsia="宋体"/>
        </w:rPr>
        <w:t>NPU指令寄存器设计</w:t>
      </w:r>
    </w:p>
    <w:p w14:paraId="07FDA3B3">
      <w:pPr>
        <w:pStyle w:val="3"/>
        <w:spacing w:before="156" w:after="156"/>
      </w:pPr>
      <w:r>
        <w:rPr>
          <w:rFonts w:ascii="Arial" w:hAnsi="Arial" w:eastAsia="宋体"/>
        </w:rPr>
        <w:t>通用寄存器</w:t>
      </w:r>
    </w:p>
    <w:p w14:paraId="6556E7BC">
      <w:r>
        <w:rPr>
          <w:rFonts w:ascii="Arial" w:hAnsi="Arial"/>
        </w:rPr>
        <w:t>NPU的寄存器由通用寄存器和专用寄存器构成。通用寄存器主要用于存放输入数据地址、写回地址、卷积核地址等配置信息。</w:t>
      </w:r>
    </w:p>
    <w:p w14:paraId="1A9EE0C5">
      <w:r>
        <w:rPr>
          <w:rFonts w:ascii="Arial" w:hAnsi="Arial"/>
        </w:rPr>
        <w:t>预计设计12个32位通用寄存器，编号为R1--R12。</w:t>
      </w:r>
    </w:p>
    <w:p w14:paraId="2695353C">
      <w:r>
        <w:rPr>
          <w:rFonts w:ascii="Arial" w:hAnsi="Arial"/>
        </w:rPr>
        <w:t>对应二进制编号：R1--0x01，R2--0x02，R3--0x03，依次类推至R12--0x0C。</w:t>
      </w:r>
    </w:p>
    <w:p w14:paraId="2E7E1E2B">
      <w:pPr>
        <w:pStyle w:val="3"/>
        <w:spacing w:before="156" w:after="156"/>
      </w:pPr>
      <w:r>
        <w:rPr>
          <w:rFonts w:ascii="Arial" w:hAnsi="Arial" w:eastAsia="宋体"/>
        </w:rPr>
        <w:t>专用寄存器</w:t>
      </w:r>
    </w:p>
    <w:p w14:paraId="6C275CD8">
      <w:r>
        <w:rPr>
          <w:rFonts w:ascii="Arial" w:hAnsi="Arial"/>
        </w:rPr>
        <w:t>专用寄存器用于存放卷积、下采样、ReLU、矩阵累加等计算相关配置。在计算开始前由配置型指令写入，计算指令执行时NPU自动读取对应专用寄存器。</w:t>
      </w:r>
    </w:p>
    <w:p w14:paraId="43D6909E">
      <w:pPr>
        <w:pStyle w:val="4"/>
        <w:spacing w:before="156"/>
      </w:pPr>
      <w:r>
        <w:rPr>
          <w:rFonts w:ascii="Arial" w:hAnsi="Arial" w:eastAsia="宋体"/>
        </w:rPr>
        <w:t>卷积配置寄存器（RCONV）</w:t>
      </w:r>
    </w:p>
    <w:p w14:paraId="36B2AC09">
      <w:pPr>
        <w:jc w:val="center"/>
      </w:pPr>
      <w:r>
        <w:drawing>
          <wp:inline distT="0" distB="0" distL="0" distR="0">
            <wp:extent cx="5212080" cy="66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906"/>
        <w:gridCol w:w="2047"/>
        <w:gridCol w:w="1797"/>
        <w:gridCol w:w="2177"/>
        <w:gridCol w:w="1066"/>
      </w:tblGrid>
      <w:tr w14:paraId="1404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1" w:type="pct"/>
            <w:vAlign w:val="center"/>
          </w:tcPr>
          <w:p w14:paraId="03014825">
            <w:pPr>
              <w:jc w:val="center"/>
            </w:pPr>
            <w:r>
              <w:t>[31:30]</w:t>
            </w:r>
          </w:p>
        </w:tc>
        <w:tc>
          <w:tcPr>
            <w:tcW w:w="892" w:type="pct"/>
            <w:vAlign w:val="center"/>
          </w:tcPr>
          <w:p w14:paraId="7A30DF0F">
            <w:pPr>
              <w:jc w:val="center"/>
            </w:pPr>
            <w:r>
              <w:t>[29</w:t>
            </w:r>
            <w:r>
              <w:rPr>
                <w:rFonts w:hint="eastAsia"/>
              </w:rPr>
              <w:t>:</w:t>
            </w:r>
            <w:r>
              <w:t>24]</w:t>
            </w:r>
          </w:p>
        </w:tc>
        <w:tc>
          <w:tcPr>
            <w:tcW w:w="958" w:type="pct"/>
            <w:vAlign w:val="center"/>
          </w:tcPr>
          <w:p w14:paraId="1D0B96CA">
            <w:pPr>
              <w:jc w:val="center"/>
            </w:pPr>
            <w:r>
              <w:t>[</w:t>
            </w:r>
            <w:r>
              <w:rPr>
                <w:rFonts w:hint="eastAsia"/>
              </w:rPr>
              <w:t>2</w:t>
            </w:r>
            <w:r>
              <w:t>3:</w:t>
            </w:r>
            <w:r>
              <w:rPr>
                <w:rFonts w:hint="eastAsia"/>
              </w:rPr>
              <w:t>1</w:t>
            </w:r>
            <w:r>
              <w:t>9]</w:t>
            </w:r>
          </w:p>
        </w:tc>
        <w:tc>
          <w:tcPr>
            <w:tcW w:w="841" w:type="pct"/>
            <w:vAlign w:val="center"/>
          </w:tcPr>
          <w:p w14:paraId="22E5FD57">
            <w:pPr>
              <w:jc w:val="center"/>
            </w:pPr>
            <w:r>
              <w:rPr>
                <w:rFonts w:hint="eastAsia"/>
              </w:rPr>
              <w:t>[</w:t>
            </w:r>
            <w:r>
              <w:t>18:14]</w:t>
            </w:r>
          </w:p>
        </w:tc>
        <w:tc>
          <w:tcPr>
            <w:tcW w:w="1019" w:type="pct"/>
            <w:vAlign w:val="center"/>
          </w:tcPr>
          <w:p w14:paraId="1B2FE9A1">
            <w:pPr>
              <w:jc w:val="center"/>
            </w:pPr>
            <w:r>
              <w:rPr>
                <w:rFonts w:hint="eastAsia"/>
              </w:rPr>
              <w:t>[</w:t>
            </w:r>
            <w:r>
              <w:t>13</w:t>
            </w:r>
            <w:r>
              <w:rPr>
                <w:rFonts w:hint="eastAsia"/>
              </w:rPr>
              <w:t>:</w:t>
            </w:r>
            <w:r>
              <w:t>9</w:t>
            </w:r>
            <w:r>
              <w:rPr>
                <w:rFonts w:hint="eastAsia"/>
              </w:rPr>
              <w:t>]</w:t>
            </w:r>
          </w:p>
        </w:tc>
        <w:tc>
          <w:tcPr>
            <w:tcW w:w="499" w:type="pct"/>
            <w:vAlign w:val="center"/>
          </w:tcPr>
          <w:p w14:paraId="19205325">
            <w:pPr>
              <w:jc w:val="center"/>
            </w:pPr>
            <w:r>
              <w:rPr>
                <w:rFonts w:hint="eastAsia"/>
              </w:rPr>
              <w:t>[</w:t>
            </w:r>
            <w:r>
              <w:t>8</w:t>
            </w:r>
            <w:r>
              <w:rPr>
                <w:rFonts w:hint="eastAsia"/>
              </w:rPr>
              <w:t>:0]</w:t>
            </w:r>
          </w:p>
        </w:tc>
      </w:tr>
      <w:tr w14:paraId="27B7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pct"/>
            <w:vAlign w:val="center"/>
          </w:tcPr>
          <w:p w14:paraId="382920E1">
            <w:pPr>
              <w:jc w:val="center"/>
            </w:pPr>
            <w:r>
              <w:rPr>
                <w:rFonts w:hint="eastAsia"/>
              </w:rPr>
              <w:t>2</w:t>
            </w:r>
            <w:r>
              <w:t xml:space="preserve"> bits</w:t>
            </w:r>
          </w:p>
        </w:tc>
        <w:tc>
          <w:tcPr>
            <w:tcW w:w="892" w:type="pct"/>
            <w:vAlign w:val="center"/>
          </w:tcPr>
          <w:p w14:paraId="12910C91">
            <w:pPr>
              <w:jc w:val="center"/>
            </w:pPr>
            <w:r>
              <w:rPr>
                <w:rFonts w:hint="eastAsia"/>
              </w:rPr>
              <w:t>6</w:t>
            </w:r>
            <w:r>
              <w:t xml:space="preserve"> bits</w:t>
            </w:r>
          </w:p>
        </w:tc>
        <w:tc>
          <w:tcPr>
            <w:tcW w:w="958" w:type="pct"/>
            <w:vAlign w:val="center"/>
          </w:tcPr>
          <w:p w14:paraId="7E523970">
            <w:pPr>
              <w:jc w:val="center"/>
            </w:pPr>
            <w:r>
              <w:rPr>
                <w:rFonts w:hint="eastAsia"/>
              </w:rPr>
              <w:t>5</w:t>
            </w:r>
            <w:r>
              <w:t xml:space="preserve"> bits</w:t>
            </w:r>
          </w:p>
        </w:tc>
        <w:tc>
          <w:tcPr>
            <w:tcW w:w="841" w:type="pct"/>
            <w:vAlign w:val="center"/>
          </w:tcPr>
          <w:p w14:paraId="5A0ACE53">
            <w:pPr>
              <w:jc w:val="center"/>
            </w:pPr>
            <w:r>
              <w:rPr>
                <w:rFonts w:hint="eastAsia"/>
              </w:rPr>
              <w:t>5</w:t>
            </w:r>
            <w:r>
              <w:t xml:space="preserve"> bits</w:t>
            </w:r>
          </w:p>
        </w:tc>
        <w:tc>
          <w:tcPr>
            <w:tcW w:w="1019" w:type="pct"/>
            <w:vAlign w:val="center"/>
          </w:tcPr>
          <w:p w14:paraId="0A9AD771">
            <w:pPr>
              <w:jc w:val="center"/>
            </w:pPr>
            <w:r>
              <w:rPr>
                <w:rFonts w:hint="eastAsia"/>
              </w:rPr>
              <w:t>5</w:t>
            </w:r>
            <w:r>
              <w:t xml:space="preserve"> bits</w:t>
            </w:r>
          </w:p>
        </w:tc>
        <w:tc>
          <w:tcPr>
            <w:tcW w:w="499" w:type="pct"/>
            <w:vAlign w:val="center"/>
          </w:tcPr>
          <w:p w14:paraId="4DED291B">
            <w:pPr>
              <w:jc w:val="center"/>
            </w:pPr>
            <w:r>
              <w:rPr>
                <w:rFonts w:hint="eastAsia"/>
              </w:rPr>
              <w:t>9</w:t>
            </w:r>
            <w:r>
              <w:t xml:space="preserve"> bits</w:t>
            </w:r>
          </w:p>
        </w:tc>
      </w:tr>
      <w:tr w14:paraId="344AC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pct"/>
            <w:vAlign w:val="center"/>
          </w:tcPr>
          <w:p w14:paraId="2F12150F">
            <w:pPr>
              <w:jc w:val="center"/>
            </w:pPr>
            <w:r>
              <w:rPr>
                <w:rFonts w:hint="eastAsia"/>
              </w:rPr>
              <w:t>k</w:t>
            </w:r>
            <w:r>
              <w:t>ernel size</w:t>
            </w:r>
          </w:p>
        </w:tc>
        <w:tc>
          <w:tcPr>
            <w:tcW w:w="892" w:type="pct"/>
            <w:vAlign w:val="center"/>
          </w:tcPr>
          <w:p w14:paraId="3F4EC424">
            <w:pPr>
              <w:jc w:val="center"/>
            </w:pPr>
            <w:r>
              <w:t>blockedimage</w:t>
            </w:r>
          </w:p>
        </w:tc>
        <w:tc>
          <w:tcPr>
            <w:tcW w:w="958" w:type="pct"/>
            <w:vAlign w:val="center"/>
          </w:tcPr>
          <w:p w14:paraId="6856FAC6">
            <w:pPr>
              <w:jc w:val="center"/>
            </w:pPr>
            <w:r>
              <w:t>start_position</w:t>
            </w:r>
          </w:p>
        </w:tc>
        <w:tc>
          <w:tcPr>
            <w:tcW w:w="841" w:type="pct"/>
            <w:vAlign w:val="center"/>
          </w:tcPr>
          <w:p w14:paraId="18DC92DE">
            <w:pPr>
              <w:jc w:val="center"/>
            </w:pPr>
            <w:r>
              <w:t>input_channel</w:t>
            </w:r>
          </w:p>
        </w:tc>
        <w:tc>
          <w:tcPr>
            <w:tcW w:w="1019" w:type="pct"/>
            <w:vAlign w:val="center"/>
          </w:tcPr>
          <w:p w14:paraId="57425689">
            <w:pPr>
              <w:jc w:val="center"/>
            </w:pPr>
            <w:r>
              <w:t>Output_channel</w:t>
            </w:r>
          </w:p>
        </w:tc>
        <w:tc>
          <w:tcPr>
            <w:tcW w:w="499" w:type="pct"/>
            <w:vAlign w:val="center"/>
          </w:tcPr>
          <w:p w14:paraId="13E05D55">
            <w:pPr>
              <w:jc w:val="center"/>
            </w:pPr>
            <w:r>
              <w:rPr>
                <w:rFonts w:hint="eastAsia"/>
              </w:rPr>
              <w:t>r</w:t>
            </w:r>
            <w:r>
              <w:t>eserve</w:t>
            </w:r>
          </w:p>
        </w:tc>
      </w:tr>
      <w:tr w14:paraId="2A3D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pct"/>
          </w:tcPr>
          <w:p w14:paraId="0AC227B9">
            <w:r>
              <w:rPr>
                <w:rFonts w:hint="eastAsia"/>
              </w:rPr>
              <w:t>卷积核尺寸</w:t>
            </w:r>
          </w:p>
          <w:p w14:paraId="2D29839C">
            <w:r>
              <w:rPr>
                <w:rFonts w:hint="eastAsia"/>
              </w:rPr>
              <w:t>0</w:t>
            </w:r>
            <w:r>
              <w:t>0</w:t>
            </w:r>
            <w:r>
              <w:rPr>
                <w:rFonts w:hint="eastAsia"/>
              </w:rPr>
              <w:t>→</w:t>
            </w:r>
            <w:r>
              <w:t>1</w:t>
            </w:r>
            <w:r>
              <w:rPr>
                <w:rFonts w:hint="eastAsia"/>
              </w:rPr>
              <w:t>x</w:t>
            </w:r>
            <w:r>
              <w:t>1</w:t>
            </w:r>
          </w:p>
          <w:p w14:paraId="0EA6959C"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→</w:t>
            </w:r>
            <w:r>
              <w:t>2x2</w:t>
            </w:r>
          </w:p>
          <w:p w14:paraId="553D7965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→3</w:t>
            </w:r>
            <w:r>
              <w:t>x3</w:t>
            </w:r>
          </w:p>
          <w:p w14:paraId="59DD06D5"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→5</w:t>
            </w:r>
            <w:r>
              <w:t>x5</w:t>
            </w:r>
          </w:p>
        </w:tc>
        <w:tc>
          <w:tcPr>
            <w:tcW w:w="892" w:type="pct"/>
          </w:tcPr>
          <w:p w14:paraId="1D7C668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图像块大小</w:t>
            </w:r>
            <w:r>
              <w:rPr>
                <w:rFonts w:hint="eastAsia"/>
                <w:lang w:val="en-US" w:eastAsia="zh-CN"/>
              </w:rPr>
              <w:t>(实际边长/8)</w:t>
            </w:r>
          </w:p>
          <w:p w14:paraId="32905FF8">
            <w:r>
              <w:t>000000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302297BE">
            <w:r>
              <w:t>000001</w:t>
            </w:r>
            <w:r>
              <w:rPr>
                <w:rFonts w:hint="eastAsia"/>
              </w:rPr>
              <w:t>→</w:t>
            </w:r>
            <w:r>
              <w:t>2</w:t>
            </w:r>
          </w:p>
          <w:p w14:paraId="4D38AA3F">
            <w:r>
              <w:t>…</w:t>
            </w:r>
          </w:p>
          <w:p w14:paraId="3C19EEE8">
            <w:r>
              <w:t>111111</w:t>
            </w:r>
            <w:r>
              <w:rPr>
                <w:rFonts w:hint="eastAsia"/>
              </w:rPr>
              <w:t>→6</w:t>
            </w:r>
            <w:r>
              <w:t>4</w:t>
            </w:r>
          </w:p>
        </w:tc>
        <w:tc>
          <w:tcPr>
            <w:tcW w:w="958" w:type="pct"/>
          </w:tcPr>
          <w:p w14:paraId="7A1F5E72">
            <w:r>
              <w:rPr>
                <w:rFonts w:hint="eastAsia"/>
              </w:rPr>
              <w:t>起始比特位</w:t>
            </w:r>
          </w:p>
          <w:p w14:paraId="5542EB3E">
            <w:r>
              <w:rPr>
                <w:rFonts w:hint="eastAsia"/>
              </w:rPr>
              <w:t>0</w:t>
            </w:r>
            <w:r>
              <w:t>0000</w:t>
            </w:r>
            <w:r>
              <w:rPr>
                <w:rFonts w:hint="eastAsia"/>
              </w:rPr>
              <w:t>→0</w:t>
            </w:r>
          </w:p>
          <w:p w14:paraId="29080D8D">
            <w:r>
              <w:rPr>
                <w:rFonts w:hint="eastAsia"/>
              </w:rPr>
              <w:t>0</w:t>
            </w:r>
            <w:r>
              <w:t>0001</w:t>
            </w:r>
            <w:r>
              <w:rPr>
                <w:rFonts w:hint="eastAsia"/>
              </w:rPr>
              <w:t>→1</w:t>
            </w:r>
          </w:p>
          <w:p w14:paraId="5652D206">
            <w:r>
              <w:t>…</w:t>
            </w:r>
          </w:p>
          <w:p w14:paraId="5667390E">
            <w:r>
              <w:rPr>
                <w:rFonts w:hint="eastAsia"/>
              </w:rPr>
              <w:t>1</w:t>
            </w:r>
            <w:r>
              <w:t>1111</w:t>
            </w:r>
            <w:r>
              <w:rPr>
                <w:rFonts w:hint="eastAsia"/>
              </w:rPr>
              <w:t>→</w:t>
            </w:r>
            <w:r>
              <w:t>31</w:t>
            </w:r>
          </w:p>
        </w:tc>
        <w:tc>
          <w:tcPr>
            <w:tcW w:w="841" w:type="pct"/>
          </w:tcPr>
          <w:p w14:paraId="72D74F9B">
            <w:r>
              <w:rPr>
                <w:rFonts w:hint="eastAsia"/>
              </w:rPr>
              <w:t>输入通道数</w:t>
            </w:r>
          </w:p>
          <w:p w14:paraId="3ED36017">
            <w:r>
              <w:rPr>
                <w:rFonts w:hint="eastAsia"/>
              </w:rPr>
              <w:t>0</w:t>
            </w:r>
            <w:r>
              <w:t>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345B9311">
            <w:r>
              <w:rPr>
                <w:rFonts w:hint="eastAsia"/>
              </w:rPr>
              <w:t>0</w:t>
            </w:r>
            <w:r>
              <w:t>0001</w:t>
            </w:r>
            <w:r>
              <w:rPr>
                <w:rFonts w:hint="eastAsia"/>
              </w:rPr>
              <w:t>→</w:t>
            </w:r>
            <w:r>
              <w:t>2</w:t>
            </w:r>
          </w:p>
          <w:p w14:paraId="4E1BB8E9">
            <w:r>
              <w:t>…</w:t>
            </w:r>
          </w:p>
          <w:p w14:paraId="4C4FC812">
            <w:r>
              <w:rPr>
                <w:rFonts w:hint="eastAsia"/>
              </w:rPr>
              <w:t>1</w:t>
            </w:r>
            <w:r>
              <w:t>1111</w:t>
            </w:r>
            <w:r>
              <w:rPr>
                <w:rFonts w:hint="eastAsia"/>
              </w:rPr>
              <w:t>→</w:t>
            </w:r>
            <w:r>
              <w:t>32</w:t>
            </w:r>
          </w:p>
        </w:tc>
        <w:tc>
          <w:tcPr>
            <w:tcW w:w="1019" w:type="pct"/>
          </w:tcPr>
          <w:p w14:paraId="2D7C009F">
            <w:r>
              <w:rPr>
                <w:rFonts w:hint="eastAsia"/>
              </w:rPr>
              <w:t>输出通道数</w:t>
            </w:r>
          </w:p>
          <w:p w14:paraId="664C9AD7">
            <w:r>
              <w:rPr>
                <w:rFonts w:hint="eastAsia"/>
              </w:rPr>
              <w:t>0</w:t>
            </w:r>
            <w:r>
              <w:t>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1E1A17B6">
            <w:r>
              <w:rPr>
                <w:rFonts w:hint="eastAsia"/>
              </w:rPr>
              <w:t>0</w:t>
            </w:r>
            <w:r>
              <w:t>0001</w:t>
            </w:r>
            <w:r>
              <w:rPr>
                <w:rFonts w:hint="eastAsia"/>
              </w:rPr>
              <w:t>→</w:t>
            </w:r>
            <w:r>
              <w:t>2</w:t>
            </w:r>
          </w:p>
          <w:p w14:paraId="6DD2BEFA">
            <w:r>
              <w:t>…</w:t>
            </w:r>
          </w:p>
          <w:p w14:paraId="40C21E4E">
            <w:r>
              <w:rPr>
                <w:rFonts w:hint="eastAsia"/>
              </w:rPr>
              <w:t>1</w:t>
            </w:r>
            <w:r>
              <w:t>1111</w:t>
            </w:r>
            <w:r>
              <w:rPr>
                <w:rFonts w:hint="eastAsia"/>
              </w:rPr>
              <w:t>→</w:t>
            </w:r>
            <w:r>
              <w:t>32</w:t>
            </w:r>
          </w:p>
        </w:tc>
        <w:tc>
          <w:tcPr>
            <w:tcW w:w="499" w:type="pct"/>
          </w:tcPr>
          <w:p w14:paraId="4B30A602">
            <w:r>
              <w:rPr>
                <w:rFonts w:hint="eastAsia"/>
              </w:rPr>
              <w:t>预留</w:t>
            </w:r>
          </w:p>
        </w:tc>
      </w:tr>
    </w:tbl>
    <w:p w14:paraId="29D502D4">
      <w:pPr>
        <w:pStyle w:val="4"/>
        <w:spacing w:before="156"/>
      </w:pPr>
      <w:r>
        <w:rPr>
          <w:rFonts w:ascii="Arial" w:hAnsi="Arial" w:eastAsia="宋体"/>
        </w:rPr>
        <w:t>下采样配置寄存器（RDSMP）</w:t>
      </w:r>
    </w:p>
    <w:p w14:paraId="2CFD1212">
      <w:pPr>
        <w:jc w:val="center"/>
      </w:pPr>
      <w:r>
        <w:drawing>
          <wp:inline distT="0" distB="0" distL="0" distR="0">
            <wp:extent cx="4114800" cy="829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3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495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9"/>
        <w:gridCol w:w="2488"/>
        <w:gridCol w:w="5119"/>
      </w:tblGrid>
      <w:tr w14:paraId="0CB01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pct"/>
          </w:tcPr>
          <w:p w14:paraId="1477F4F9">
            <w:r>
              <w:t>[31:</w:t>
            </w:r>
            <w:r>
              <w:rPr>
                <w:rFonts w:hint="eastAsia"/>
              </w:rPr>
              <w:t>22</w:t>
            </w:r>
            <w:r>
              <w:t>]</w:t>
            </w:r>
          </w:p>
        </w:tc>
        <w:tc>
          <w:tcPr>
            <w:tcW w:w="1175" w:type="pct"/>
          </w:tcPr>
          <w:p w14:paraId="4F2B25F5">
            <w:r>
              <w:t>[2</w:t>
            </w:r>
            <w:r>
              <w:rPr>
                <w:rFonts w:hint="eastAsia"/>
              </w:rPr>
              <w:t>1:17</w:t>
            </w:r>
            <w:r>
              <w:t>]</w:t>
            </w:r>
          </w:p>
        </w:tc>
        <w:tc>
          <w:tcPr>
            <w:tcW w:w="2418" w:type="pct"/>
          </w:tcPr>
          <w:p w14:paraId="5C577D70">
            <w:r>
              <w:t>[</w:t>
            </w:r>
            <w:r>
              <w:rPr>
                <w:rFonts w:hint="eastAsia"/>
              </w:rPr>
              <w:t>16</w:t>
            </w:r>
            <w:r>
              <w:t>:</w:t>
            </w:r>
            <w:r>
              <w:rPr>
                <w:rFonts w:hint="eastAsia"/>
              </w:rPr>
              <w:t>0</w:t>
            </w:r>
            <w:r>
              <w:t>]</w:t>
            </w:r>
          </w:p>
        </w:tc>
      </w:tr>
      <w:tr w14:paraId="2C23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pct"/>
          </w:tcPr>
          <w:p w14:paraId="5DC53F6D">
            <w:r>
              <w:rPr>
                <w:rFonts w:hint="eastAsia"/>
              </w:rPr>
              <w:t>1</w:t>
            </w:r>
            <w:r>
              <w:t>0 bit</w:t>
            </w:r>
          </w:p>
        </w:tc>
        <w:tc>
          <w:tcPr>
            <w:tcW w:w="1175" w:type="pct"/>
          </w:tcPr>
          <w:p w14:paraId="5BA98520">
            <w:r>
              <w:rPr>
                <w:rFonts w:hint="eastAsia"/>
              </w:rPr>
              <w:t>5</w:t>
            </w:r>
            <w:r>
              <w:t xml:space="preserve"> bit</w:t>
            </w:r>
          </w:p>
        </w:tc>
        <w:tc>
          <w:tcPr>
            <w:tcW w:w="2418" w:type="pct"/>
          </w:tcPr>
          <w:p w14:paraId="28DFC93F">
            <w:r>
              <w:rPr>
                <w:rFonts w:hint="eastAsia"/>
              </w:rPr>
              <w:t>1</w:t>
            </w:r>
            <w:r>
              <w:t>7 bit</w:t>
            </w:r>
          </w:p>
        </w:tc>
      </w:tr>
      <w:tr w14:paraId="4C05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pct"/>
          </w:tcPr>
          <w:p w14:paraId="0C5AC01F">
            <w:r>
              <w:rPr>
                <w:rFonts w:hint="eastAsia"/>
              </w:rPr>
              <w:t>image</w:t>
            </w:r>
            <w:r>
              <w:t xml:space="preserve"> size</w:t>
            </w:r>
          </w:p>
        </w:tc>
        <w:tc>
          <w:tcPr>
            <w:tcW w:w="1175" w:type="pct"/>
          </w:tcPr>
          <w:p w14:paraId="7D95F14E">
            <w:r>
              <w:rPr>
                <w:rFonts w:hint="eastAsia"/>
              </w:rPr>
              <w:t>channel size</w:t>
            </w:r>
          </w:p>
        </w:tc>
        <w:tc>
          <w:tcPr>
            <w:tcW w:w="2418" w:type="pct"/>
          </w:tcPr>
          <w:p w14:paraId="2674ADDF">
            <w:r>
              <w:rPr>
                <w:rFonts w:hint="eastAsia"/>
              </w:rPr>
              <w:t>reserve</w:t>
            </w:r>
          </w:p>
        </w:tc>
      </w:tr>
      <w:tr w14:paraId="0600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pct"/>
          </w:tcPr>
          <w:p w14:paraId="5C36A31F">
            <w:r>
              <w:rPr>
                <w:rFonts w:hint="eastAsia"/>
              </w:rPr>
              <w:t>图像尺寸</w:t>
            </w:r>
          </w:p>
          <w:p w14:paraId="3BA976C6">
            <w:r>
              <w:rPr>
                <w:rFonts w:hint="eastAsia"/>
              </w:rPr>
              <w:t>0000000000→1</w:t>
            </w:r>
          </w:p>
          <w:p w14:paraId="5FF6004F">
            <w:r>
              <w:rPr>
                <w:rFonts w:hint="eastAsia"/>
              </w:rPr>
              <w:t>...</w:t>
            </w:r>
          </w:p>
          <w:p w14:paraId="51A404A5">
            <w:r>
              <w:t>1111111111</w:t>
            </w:r>
            <w:r>
              <w:rPr>
                <w:rFonts w:hint="eastAsia"/>
              </w:rPr>
              <w:t>→1</w:t>
            </w:r>
            <w:r>
              <w:t>024</w:t>
            </w:r>
          </w:p>
        </w:tc>
        <w:tc>
          <w:tcPr>
            <w:tcW w:w="1175" w:type="pct"/>
          </w:tcPr>
          <w:p w14:paraId="7A1F5714">
            <w:r>
              <w:rPr>
                <w:rFonts w:hint="eastAsia"/>
              </w:rPr>
              <w:t>通道数</w:t>
            </w:r>
          </w:p>
          <w:p w14:paraId="072D7470">
            <w:r>
              <w:t>00000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1BA84556">
            <w:r>
              <w:t>00001</w:t>
            </w:r>
            <w:r>
              <w:rPr>
                <w:rFonts w:hint="eastAsia"/>
              </w:rPr>
              <w:t>→</w:t>
            </w:r>
            <w:r>
              <w:t>2</w:t>
            </w:r>
          </w:p>
          <w:p w14:paraId="0362007B">
            <w:r>
              <w:t>…</w:t>
            </w:r>
          </w:p>
          <w:p w14:paraId="4384115F">
            <w:r>
              <w:t>11111</w:t>
            </w:r>
            <w:r>
              <w:rPr>
                <w:rFonts w:hint="eastAsia"/>
              </w:rPr>
              <w:t>→32</w:t>
            </w:r>
          </w:p>
        </w:tc>
        <w:tc>
          <w:tcPr>
            <w:tcW w:w="2418" w:type="pct"/>
          </w:tcPr>
          <w:p w14:paraId="1C482A51">
            <w:r>
              <w:rPr>
                <w:rFonts w:hint="eastAsia"/>
              </w:rPr>
              <w:t>预留</w:t>
            </w:r>
          </w:p>
        </w:tc>
      </w:tr>
    </w:tbl>
    <w:p w14:paraId="691945FD">
      <w:pPr>
        <w:pStyle w:val="4"/>
        <w:spacing w:before="156"/>
      </w:pPr>
      <w:r>
        <w:rPr>
          <w:rFonts w:ascii="Arial" w:hAnsi="Arial" w:eastAsia="宋体"/>
        </w:rPr>
        <w:t>ReLU配置寄存器（RRELU）</w:t>
      </w:r>
    </w:p>
    <w:p w14:paraId="42CB22A3">
      <w:pPr>
        <w:jc w:val="center"/>
      </w:pPr>
      <w:r>
        <w:drawing>
          <wp:inline distT="0" distB="0" distL="0" distR="0">
            <wp:extent cx="5212080" cy="850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2486"/>
        <w:gridCol w:w="2843"/>
        <w:gridCol w:w="2726"/>
      </w:tblGrid>
      <w:tr w14:paraId="6F49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pct"/>
          </w:tcPr>
          <w:p w14:paraId="7E66C2A4">
            <w:r>
              <w:t>[31:</w:t>
            </w:r>
            <w:r>
              <w:rPr>
                <w:rFonts w:hint="eastAsia"/>
              </w:rPr>
              <w:t>22</w:t>
            </w:r>
            <w:r>
              <w:t>]</w:t>
            </w:r>
          </w:p>
        </w:tc>
        <w:tc>
          <w:tcPr>
            <w:tcW w:w="1164" w:type="pct"/>
          </w:tcPr>
          <w:p w14:paraId="536ABFD9">
            <w:r>
              <w:t>[2</w:t>
            </w:r>
            <w:r>
              <w:rPr>
                <w:rFonts w:hint="eastAsia"/>
              </w:rPr>
              <w:t>1:17</w:t>
            </w:r>
            <w:r>
              <w:t>]</w:t>
            </w:r>
          </w:p>
        </w:tc>
        <w:tc>
          <w:tcPr>
            <w:tcW w:w="1331" w:type="pct"/>
          </w:tcPr>
          <w:p w14:paraId="685B5171">
            <w:r>
              <w:t>[</w:t>
            </w:r>
            <w:r>
              <w:rPr>
                <w:rFonts w:hint="eastAsia"/>
              </w:rPr>
              <w:t>16</w:t>
            </w:r>
            <w:r>
              <w:t>:</w:t>
            </w:r>
            <w:r>
              <w:rPr>
                <w:rFonts w:hint="eastAsia"/>
              </w:rPr>
              <w:t>9</w:t>
            </w:r>
            <w:r>
              <w:t>]</w:t>
            </w:r>
          </w:p>
        </w:tc>
        <w:tc>
          <w:tcPr>
            <w:tcW w:w="1276" w:type="pct"/>
          </w:tcPr>
          <w:p w14:paraId="7E984376">
            <w:r>
              <w:rPr>
                <w:rFonts w:hint="eastAsia"/>
              </w:rPr>
              <w:t>[8:0]</w:t>
            </w:r>
          </w:p>
        </w:tc>
      </w:tr>
      <w:tr w14:paraId="5E02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pct"/>
          </w:tcPr>
          <w:p w14:paraId="01A5DD25">
            <w:r>
              <w:rPr>
                <w:rFonts w:hint="eastAsia"/>
              </w:rPr>
              <w:t>1</w:t>
            </w:r>
            <w:r>
              <w:t>0 bit</w:t>
            </w:r>
          </w:p>
        </w:tc>
        <w:tc>
          <w:tcPr>
            <w:tcW w:w="1164" w:type="pct"/>
          </w:tcPr>
          <w:p w14:paraId="11D31AA1">
            <w:r>
              <w:rPr>
                <w:rFonts w:hint="eastAsia"/>
              </w:rPr>
              <w:t>5</w:t>
            </w:r>
            <w:r>
              <w:t xml:space="preserve"> bit</w:t>
            </w:r>
          </w:p>
        </w:tc>
        <w:tc>
          <w:tcPr>
            <w:tcW w:w="1331" w:type="pct"/>
          </w:tcPr>
          <w:p w14:paraId="44919004">
            <w:r>
              <w:rPr>
                <w:rFonts w:hint="eastAsia"/>
              </w:rPr>
              <w:t>8</w:t>
            </w:r>
            <w:r>
              <w:t xml:space="preserve"> bit</w:t>
            </w:r>
          </w:p>
        </w:tc>
        <w:tc>
          <w:tcPr>
            <w:tcW w:w="1276" w:type="pct"/>
          </w:tcPr>
          <w:p w14:paraId="6F738F2F">
            <w:r>
              <w:rPr>
                <w:rFonts w:hint="eastAsia"/>
              </w:rPr>
              <w:t>9</w:t>
            </w:r>
            <w:r>
              <w:t xml:space="preserve"> bit</w:t>
            </w:r>
          </w:p>
        </w:tc>
      </w:tr>
      <w:tr w14:paraId="209F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pct"/>
          </w:tcPr>
          <w:p w14:paraId="6B108548">
            <w:r>
              <w:rPr>
                <w:rFonts w:hint="eastAsia"/>
              </w:rPr>
              <w:t>feature</w:t>
            </w:r>
          </w:p>
        </w:tc>
        <w:tc>
          <w:tcPr>
            <w:tcW w:w="1164" w:type="pct"/>
          </w:tcPr>
          <w:p w14:paraId="2E8220EA">
            <w:r>
              <w:rPr>
                <w:rFonts w:hint="eastAsia"/>
              </w:rPr>
              <w:t>channel size</w:t>
            </w:r>
          </w:p>
        </w:tc>
        <w:tc>
          <w:tcPr>
            <w:tcW w:w="1331" w:type="pct"/>
          </w:tcPr>
          <w:p w14:paraId="3DB70CCF">
            <w:r>
              <w:rPr>
                <w:rFonts w:hint="eastAsia"/>
              </w:rPr>
              <w:t>tan</w:t>
            </w:r>
          </w:p>
        </w:tc>
        <w:tc>
          <w:tcPr>
            <w:tcW w:w="1276" w:type="pct"/>
          </w:tcPr>
          <w:p w14:paraId="13A35EB2">
            <w:r>
              <w:rPr>
                <w:rFonts w:hint="eastAsia"/>
              </w:rPr>
              <w:t>reserve</w:t>
            </w:r>
          </w:p>
        </w:tc>
      </w:tr>
      <w:tr w14:paraId="0005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pct"/>
          </w:tcPr>
          <w:p w14:paraId="0653F13E">
            <w:r>
              <w:rPr>
                <w:rFonts w:hint="eastAsia"/>
              </w:rPr>
              <w:t>图像尺寸</w:t>
            </w:r>
          </w:p>
          <w:p w14:paraId="127B61C6">
            <w:r>
              <w:rPr>
                <w:rFonts w:hint="eastAsia"/>
              </w:rPr>
              <w:t>0000000000→1</w:t>
            </w:r>
          </w:p>
          <w:p w14:paraId="24B86198">
            <w:r>
              <w:rPr>
                <w:rFonts w:hint="eastAsia"/>
              </w:rPr>
              <w:t>...</w:t>
            </w:r>
          </w:p>
          <w:p w14:paraId="332D8EDC">
            <w:r>
              <w:t>1111111111</w:t>
            </w:r>
            <w:r>
              <w:rPr>
                <w:rFonts w:hint="eastAsia"/>
              </w:rPr>
              <w:t>→1</w:t>
            </w:r>
            <w:r>
              <w:t>024</w:t>
            </w:r>
          </w:p>
        </w:tc>
        <w:tc>
          <w:tcPr>
            <w:tcW w:w="1164" w:type="pct"/>
          </w:tcPr>
          <w:p w14:paraId="485FDE39">
            <w:r>
              <w:rPr>
                <w:rFonts w:hint="eastAsia"/>
              </w:rPr>
              <w:t>通道数</w:t>
            </w:r>
          </w:p>
          <w:p w14:paraId="694A0A03">
            <w:r>
              <w:t>00000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4E142A26">
            <w:r>
              <w:t>00001</w:t>
            </w:r>
            <w:r>
              <w:rPr>
                <w:rFonts w:hint="eastAsia"/>
              </w:rPr>
              <w:t>→</w:t>
            </w:r>
            <w:r>
              <w:t>2</w:t>
            </w:r>
          </w:p>
          <w:p w14:paraId="38F4D3BB">
            <w:r>
              <w:t>…</w:t>
            </w:r>
          </w:p>
          <w:p w14:paraId="107C01DF">
            <w:r>
              <w:t>11111</w:t>
            </w:r>
            <w:r>
              <w:rPr>
                <w:rFonts w:hint="eastAsia"/>
              </w:rPr>
              <w:t>→32</w:t>
            </w:r>
          </w:p>
        </w:tc>
        <w:tc>
          <w:tcPr>
            <w:tcW w:w="1331" w:type="pct"/>
          </w:tcPr>
          <w:p w14:paraId="6E56DE7F">
            <w:r>
              <w:rPr>
                <w:rFonts w:hint="eastAsia"/>
              </w:rPr>
              <w:t>斜率</w:t>
            </w:r>
          </w:p>
          <w:p w14:paraId="37576507">
            <w:r>
              <w:t>00000000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5345BEBE">
            <w:r>
              <w:t>00000001</w:t>
            </w:r>
            <w:r>
              <w:rPr>
                <w:rFonts w:hint="eastAsia"/>
              </w:rPr>
              <w:t>→1/</w:t>
            </w:r>
            <w:r>
              <w:t>2</w:t>
            </w:r>
          </w:p>
          <w:p w14:paraId="15419767">
            <w:r>
              <w:t>…</w:t>
            </w:r>
          </w:p>
          <w:p w14:paraId="123B8F33">
            <w:r>
              <w:rPr>
                <w:rFonts w:hint="eastAsia"/>
              </w:rPr>
              <w:t>0</w:t>
            </w:r>
            <w:r>
              <w:t>0000111</w:t>
            </w:r>
            <w:r>
              <w:rPr>
                <w:rFonts w:hint="eastAsia"/>
              </w:rPr>
              <w:t>→1/</w:t>
            </w:r>
            <w:r>
              <w:t>128</w:t>
            </w:r>
          </w:p>
          <w:p w14:paraId="2E5A8466">
            <w:r>
              <w:rPr>
                <w:rFonts w:hint="eastAsia"/>
              </w:rPr>
              <w:t>0</w:t>
            </w:r>
            <w:r>
              <w:t>0001000</w:t>
            </w:r>
            <w:r>
              <w:rPr>
                <w:rFonts w:hint="eastAsia"/>
              </w:rPr>
              <w:t>→</w:t>
            </w:r>
            <w:r>
              <w:t>0</w:t>
            </w:r>
          </w:p>
        </w:tc>
        <w:tc>
          <w:tcPr>
            <w:tcW w:w="1276" w:type="pct"/>
          </w:tcPr>
          <w:p w14:paraId="1E988AAB">
            <w:r>
              <w:rPr>
                <w:rFonts w:hint="eastAsia"/>
              </w:rPr>
              <w:t>预留</w:t>
            </w:r>
          </w:p>
        </w:tc>
      </w:tr>
    </w:tbl>
    <w:p w14:paraId="56850BFF">
      <w:pPr>
        <w:pStyle w:val="4"/>
        <w:spacing w:before="156"/>
      </w:pPr>
      <w:r>
        <w:rPr>
          <w:rFonts w:ascii="Arial" w:hAnsi="Arial" w:eastAsia="宋体"/>
        </w:rPr>
        <w:t>矩阵累加配置寄存器（RMACM）</w:t>
      </w:r>
    </w:p>
    <w:p w14:paraId="0BE448FC">
      <w:pPr>
        <w:jc w:val="center"/>
      </w:pPr>
      <w:r>
        <w:drawing>
          <wp:inline distT="0" distB="0" distL="0" distR="0">
            <wp:extent cx="5212080" cy="795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9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"/>
        <w:tblW w:w="514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2058"/>
        <w:gridCol w:w="2767"/>
        <w:gridCol w:w="2174"/>
        <w:gridCol w:w="2269"/>
      </w:tblGrid>
      <w:tr w14:paraId="26A3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</w:tcPr>
          <w:p w14:paraId="77EC1535">
            <w:r>
              <w:t>[31:</w:t>
            </w:r>
            <w:r>
              <w:rPr>
                <w:rFonts w:hint="eastAsia"/>
              </w:rPr>
              <w:t>27</w:t>
            </w:r>
            <w:r>
              <w:t>]</w:t>
            </w:r>
          </w:p>
        </w:tc>
        <w:tc>
          <w:tcPr>
            <w:tcW w:w="937" w:type="pct"/>
          </w:tcPr>
          <w:p w14:paraId="436FAB75">
            <w:r>
              <w:t>[2</w:t>
            </w:r>
            <w:r>
              <w:rPr>
                <w:rFonts w:hint="eastAsia"/>
              </w:rPr>
              <w:t>6</w:t>
            </w:r>
            <w:r>
              <w:t>:</w:t>
            </w:r>
            <w:r>
              <w:rPr>
                <w:rFonts w:hint="eastAsia"/>
              </w:rPr>
              <w:t>22</w:t>
            </w:r>
            <w:r>
              <w:t>]</w:t>
            </w:r>
          </w:p>
        </w:tc>
        <w:tc>
          <w:tcPr>
            <w:tcW w:w="1259" w:type="pct"/>
          </w:tcPr>
          <w:p w14:paraId="289F443C">
            <w:r>
              <w:t>[</w:t>
            </w:r>
            <w:r>
              <w:rPr>
                <w:rFonts w:hint="eastAsia"/>
              </w:rPr>
              <w:t>21</w:t>
            </w:r>
            <w:r>
              <w:t>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990" w:type="pct"/>
          </w:tcPr>
          <w:p w14:paraId="1E1367C0">
            <w:r>
              <w:rPr>
                <w:rFonts w:hint="eastAsia"/>
              </w:rPr>
              <w:t>[1</w:t>
            </w:r>
            <w:r>
              <w:t>5</w:t>
            </w:r>
            <w:r>
              <w:rPr>
                <w:rFonts w:hint="eastAsia"/>
              </w:rPr>
              <w:t>:</w:t>
            </w:r>
            <w:r>
              <w:t>11</w:t>
            </w:r>
            <w:r>
              <w:rPr>
                <w:rFonts w:hint="eastAsia"/>
              </w:rPr>
              <w:t>]</w:t>
            </w:r>
          </w:p>
        </w:tc>
        <w:tc>
          <w:tcPr>
            <w:tcW w:w="1033" w:type="pct"/>
          </w:tcPr>
          <w:p w14:paraId="2AC98EF1">
            <w:r>
              <w:rPr>
                <w:rFonts w:hint="eastAsia"/>
              </w:rPr>
              <w:t>[</w:t>
            </w:r>
            <w:r>
              <w:t>10</w:t>
            </w:r>
            <w:r>
              <w:rPr>
                <w:rFonts w:hint="eastAsia"/>
              </w:rPr>
              <w:t>:0]</w:t>
            </w:r>
          </w:p>
        </w:tc>
      </w:tr>
      <w:tr w14:paraId="00460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</w:tcPr>
          <w:p w14:paraId="53706254">
            <w:r>
              <w:rPr>
                <w:rFonts w:hint="eastAsia"/>
              </w:rPr>
              <w:t>5</w:t>
            </w:r>
            <w:r>
              <w:t xml:space="preserve"> bit</w:t>
            </w:r>
          </w:p>
        </w:tc>
        <w:tc>
          <w:tcPr>
            <w:tcW w:w="937" w:type="pct"/>
          </w:tcPr>
          <w:p w14:paraId="0CCADC43">
            <w:r>
              <w:rPr>
                <w:rFonts w:hint="eastAsia"/>
              </w:rPr>
              <w:t>5</w:t>
            </w:r>
            <w:r>
              <w:t xml:space="preserve"> bit</w:t>
            </w:r>
          </w:p>
        </w:tc>
        <w:tc>
          <w:tcPr>
            <w:tcW w:w="1259" w:type="pct"/>
          </w:tcPr>
          <w:p w14:paraId="49F3799A">
            <w:r>
              <w:rPr>
                <w:rFonts w:hint="eastAsia"/>
              </w:rPr>
              <w:t>6</w:t>
            </w:r>
            <w:r>
              <w:t xml:space="preserve"> bit</w:t>
            </w:r>
          </w:p>
        </w:tc>
        <w:tc>
          <w:tcPr>
            <w:tcW w:w="990" w:type="pct"/>
          </w:tcPr>
          <w:p w14:paraId="3846C3D2">
            <w:r>
              <w:rPr>
                <w:rFonts w:hint="eastAsia"/>
              </w:rPr>
              <w:t>5</w:t>
            </w:r>
            <w:r>
              <w:t xml:space="preserve"> bit</w:t>
            </w:r>
          </w:p>
        </w:tc>
        <w:tc>
          <w:tcPr>
            <w:tcW w:w="1033" w:type="pct"/>
          </w:tcPr>
          <w:p w14:paraId="3CF2BA8E">
            <w:r>
              <w:rPr>
                <w:rFonts w:hint="eastAsia"/>
              </w:rPr>
              <w:t>1</w:t>
            </w:r>
            <w:r>
              <w:t>1 bit</w:t>
            </w:r>
          </w:p>
        </w:tc>
      </w:tr>
      <w:tr w14:paraId="569A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</w:tcPr>
          <w:p w14:paraId="5DCF996F">
            <w:r>
              <w:t>channel_n</w:t>
            </w:r>
          </w:p>
        </w:tc>
        <w:tc>
          <w:tcPr>
            <w:tcW w:w="937" w:type="pct"/>
          </w:tcPr>
          <w:p w14:paraId="000F8EA1">
            <w:r>
              <w:rPr>
                <w:rFonts w:hint="eastAsia"/>
              </w:rPr>
              <w:t>accum_num</w:t>
            </w:r>
          </w:p>
        </w:tc>
        <w:tc>
          <w:tcPr>
            <w:tcW w:w="1259" w:type="pct"/>
          </w:tcPr>
          <w:p w14:paraId="6CDCFD01">
            <w:r>
              <w:t>blockedimage</w:t>
            </w:r>
          </w:p>
        </w:tc>
        <w:tc>
          <w:tcPr>
            <w:tcW w:w="990" w:type="pct"/>
          </w:tcPr>
          <w:p w14:paraId="08BDEDD9">
            <w:r>
              <w:t>start_position</w:t>
            </w:r>
          </w:p>
        </w:tc>
        <w:tc>
          <w:tcPr>
            <w:tcW w:w="1033" w:type="pct"/>
          </w:tcPr>
          <w:p w14:paraId="4C775D13">
            <w:r>
              <w:rPr>
                <w:rFonts w:hint="eastAsia"/>
              </w:rPr>
              <w:t>r</w:t>
            </w:r>
            <w:r>
              <w:t>eserve</w:t>
            </w:r>
          </w:p>
        </w:tc>
      </w:tr>
      <w:tr w14:paraId="7FDF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pct"/>
          </w:tcPr>
          <w:p w14:paraId="0E3984E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通道数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每组矩阵个数</w:t>
            </w:r>
            <w:r>
              <w:rPr>
                <w:rFonts w:hint="eastAsia"/>
                <w:lang w:eastAsia="zh-CN"/>
              </w:rPr>
              <w:t>）</w:t>
            </w:r>
          </w:p>
          <w:p w14:paraId="0312C212">
            <w:bookmarkStart w:id="0" w:name="OLE_LINK18"/>
            <w:bookmarkStart w:id="1" w:name="OLE_LINK19"/>
            <w:r>
              <w:rPr>
                <w:rFonts w:hint="eastAsia"/>
              </w:rPr>
              <w:t>0</w:t>
            </w:r>
            <w:r>
              <w:t>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137357E5">
            <w:r>
              <w:rPr>
                <w:rFonts w:hint="eastAsia"/>
              </w:rPr>
              <w:t>0</w:t>
            </w:r>
            <w:r>
              <w:t>0001</w:t>
            </w:r>
            <w:r>
              <w:rPr>
                <w:rFonts w:hint="eastAsia"/>
              </w:rPr>
              <w:t>→</w:t>
            </w:r>
            <w:r>
              <w:t>2</w:t>
            </w:r>
          </w:p>
          <w:p w14:paraId="39C6B4F3">
            <w:r>
              <w:t>…</w:t>
            </w:r>
          </w:p>
          <w:p w14:paraId="3DC18791">
            <w:r>
              <w:rPr>
                <w:rFonts w:hint="eastAsia"/>
              </w:rPr>
              <w:t>1</w:t>
            </w:r>
            <w:r>
              <w:t>1111</w:t>
            </w:r>
            <w:r>
              <w:rPr>
                <w:rFonts w:hint="eastAsia"/>
              </w:rPr>
              <w:t>→</w:t>
            </w:r>
            <w:r>
              <w:t>32</w:t>
            </w:r>
            <w:bookmarkEnd w:id="0"/>
            <w:bookmarkEnd w:id="1"/>
          </w:p>
        </w:tc>
        <w:tc>
          <w:tcPr>
            <w:tcW w:w="937" w:type="pct"/>
          </w:tcPr>
          <w:p w14:paraId="732F21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矩阵数（也就是要相加的矩阵组数）</w:t>
            </w:r>
          </w:p>
          <w:p w14:paraId="26835A4C">
            <w:r>
              <w:t>00000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3917B932">
            <w:r>
              <w:t>00001</w:t>
            </w:r>
            <w:r>
              <w:rPr>
                <w:rFonts w:hint="eastAsia"/>
              </w:rPr>
              <w:t>→</w:t>
            </w:r>
            <w:r>
              <w:t>2</w:t>
            </w:r>
          </w:p>
          <w:p w14:paraId="623FF105">
            <w:r>
              <w:t>…</w:t>
            </w:r>
          </w:p>
          <w:p w14:paraId="00604427">
            <w:r>
              <w:t>11111</w:t>
            </w:r>
            <w:r>
              <w:rPr>
                <w:rFonts w:hint="eastAsia"/>
              </w:rPr>
              <w:t>→</w:t>
            </w:r>
            <w:r>
              <w:t>32</w:t>
            </w:r>
          </w:p>
        </w:tc>
        <w:tc>
          <w:tcPr>
            <w:tcW w:w="1259" w:type="pct"/>
          </w:tcPr>
          <w:p w14:paraId="6F6DFB1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每个矩阵的尺寸</w:t>
            </w:r>
            <w:r>
              <w:rPr>
                <w:rFonts w:hint="eastAsia"/>
                <w:lang w:val="en-US" w:eastAsia="zh-CN"/>
              </w:rPr>
              <w:t>(实际边长/8)</w:t>
            </w:r>
          </w:p>
          <w:p w14:paraId="3E61B5D0">
            <w:r>
              <w:t>000000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69F2F5DB">
            <w:r>
              <w:t>000001</w:t>
            </w:r>
            <w:r>
              <w:rPr>
                <w:rFonts w:hint="eastAsia"/>
              </w:rPr>
              <w:t>→2</w:t>
            </w:r>
          </w:p>
          <w:p w14:paraId="33422BD0">
            <w:r>
              <w:t>…</w:t>
            </w:r>
          </w:p>
          <w:p w14:paraId="7284740C">
            <w:r>
              <w:t>111111</w:t>
            </w:r>
            <w:r>
              <w:rPr>
                <w:rFonts w:hint="eastAsia"/>
              </w:rPr>
              <w:t>→</w:t>
            </w:r>
            <w:r>
              <w:t>64</w:t>
            </w:r>
          </w:p>
        </w:tc>
        <w:tc>
          <w:tcPr>
            <w:tcW w:w="990" w:type="pct"/>
          </w:tcPr>
          <w:p w14:paraId="26D8F116">
            <w:r>
              <w:rPr>
                <w:rFonts w:hint="eastAsia"/>
              </w:rPr>
              <w:t>起始比特位</w:t>
            </w:r>
          </w:p>
          <w:p w14:paraId="3B7861EF">
            <w:r>
              <w:rPr>
                <w:rFonts w:hint="eastAsia"/>
              </w:rPr>
              <w:t>0</w:t>
            </w:r>
            <w:r>
              <w:t>0000</w:t>
            </w:r>
            <w:r>
              <w:rPr>
                <w:rFonts w:hint="eastAsia"/>
              </w:rPr>
              <w:t>→0</w:t>
            </w:r>
          </w:p>
          <w:p w14:paraId="41AAABE1">
            <w:r>
              <w:rPr>
                <w:rFonts w:hint="eastAsia"/>
              </w:rPr>
              <w:t>0</w:t>
            </w:r>
            <w:r>
              <w:t>0001</w:t>
            </w:r>
            <w:r>
              <w:rPr>
                <w:rFonts w:hint="eastAsia"/>
              </w:rPr>
              <w:t>→1</w:t>
            </w:r>
          </w:p>
          <w:p w14:paraId="43731BC4">
            <w:r>
              <w:t>…</w:t>
            </w:r>
          </w:p>
          <w:p w14:paraId="3A45BD22">
            <w:r>
              <w:rPr>
                <w:rFonts w:hint="eastAsia"/>
              </w:rPr>
              <w:t>1</w:t>
            </w:r>
            <w:r>
              <w:t>1111</w:t>
            </w:r>
            <w:r>
              <w:rPr>
                <w:rFonts w:hint="eastAsia"/>
              </w:rPr>
              <w:t>→</w:t>
            </w:r>
            <w:r>
              <w:t>31</w:t>
            </w:r>
          </w:p>
        </w:tc>
        <w:tc>
          <w:tcPr>
            <w:tcW w:w="1033" w:type="pct"/>
          </w:tcPr>
          <w:p w14:paraId="38D01313">
            <w:r>
              <w:rPr>
                <w:rFonts w:hint="eastAsia"/>
              </w:rPr>
              <w:t>预留</w:t>
            </w:r>
          </w:p>
        </w:tc>
      </w:tr>
    </w:tbl>
    <w:p w14:paraId="5A4D6BD9">
      <w:pPr>
        <w:pStyle w:val="4"/>
        <w:spacing w:before="156"/>
      </w:pPr>
      <w:r>
        <w:rPr>
          <w:rFonts w:ascii="Arial" w:hAnsi="Arial" w:eastAsia="宋体"/>
        </w:rPr>
        <w:t>矩阵</w:t>
      </w:r>
      <w:r>
        <w:rPr>
          <w:rFonts w:hint="eastAsia" w:ascii="Arial" w:hAnsi="Arial" w:eastAsia="宋体"/>
          <w:lang w:val="en-US" w:eastAsia="zh-CN"/>
        </w:rPr>
        <w:t>相</w:t>
      </w:r>
      <w:r>
        <w:rPr>
          <w:rFonts w:ascii="Arial" w:hAnsi="Arial" w:eastAsia="宋体"/>
        </w:rPr>
        <w:t>加配置寄存器（RMA</w:t>
      </w:r>
      <w:r>
        <w:rPr>
          <w:rFonts w:hint="eastAsia" w:ascii="Arial" w:hAnsi="Arial" w:eastAsia="宋体"/>
          <w:lang w:val="en-US" w:eastAsia="zh-CN"/>
        </w:rPr>
        <w:t>DD</w:t>
      </w:r>
      <w:r>
        <w:rPr>
          <w:rFonts w:ascii="Arial" w:hAnsi="Arial" w:eastAsia="宋体"/>
        </w:rPr>
        <w:t>）</w:t>
      </w:r>
    </w:p>
    <w:p w14:paraId="5FA98090">
      <w:pPr>
        <w:jc w:val="center"/>
      </w:pPr>
    </w:p>
    <w:tbl>
      <w:tblPr>
        <w:tblStyle w:val="11"/>
        <w:tblW w:w="470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2390"/>
        <w:gridCol w:w="2150"/>
        <w:gridCol w:w="3518"/>
      </w:tblGrid>
      <w:tr w14:paraId="69EC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pct"/>
          </w:tcPr>
          <w:p w14:paraId="5E9EC0E0">
            <w:r>
              <w:t>[31:</w:t>
            </w:r>
            <w:r>
              <w:rPr>
                <w:rFonts w:hint="eastAsia"/>
              </w:rPr>
              <w:t>27</w:t>
            </w:r>
            <w:r>
              <w:t>]</w:t>
            </w:r>
          </w:p>
        </w:tc>
        <w:tc>
          <w:tcPr>
            <w:tcW w:w="1188" w:type="pct"/>
          </w:tcPr>
          <w:p w14:paraId="6B04C5EA">
            <w:r>
              <w:t>[2</w:t>
            </w:r>
            <w:r>
              <w:rPr>
                <w:rFonts w:hint="eastAsia"/>
              </w:rPr>
              <w:t>6</w:t>
            </w:r>
            <w:r>
              <w:t>: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1</w:t>
            </w:r>
            <w:r>
              <w:t>]</w:t>
            </w:r>
          </w:p>
        </w:tc>
        <w:tc>
          <w:tcPr>
            <w:tcW w:w="1069" w:type="pct"/>
          </w:tcPr>
          <w:p w14:paraId="230A24AF">
            <w:r>
              <w:t>[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0</w:t>
            </w:r>
            <w:r>
              <w:t>:</w:t>
            </w:r>
            <w:r>
              <w:rPr>
                <w:rFonts w:hint="eastAsia"/>
              </w:rPr>
              <w:t>1</w:t>
            </w:r>
            <w:r>
              <w:t>6]</w:t>
            </w:r>
          </w:p>
        </w:tc>
        <w:tc>
          <w:tcPr>
            <w:tcW w:w="1749" w:type="pct"/>
          </w:tcPr>
          <w:p w14:paraId="2364E5ED"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:0]</w:t>
            </w:r>
          </w:p>
        </w:tc>
      </w:tr>
      <w:tr w14:paraId="36C8B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pct"/>
          </w:tcPr>
          <w:p w14:paraId="31A8FAA2">
            <w:r>
              <w:rPr>
                <w:rFonts w:hint="eastAsia"/>
              </w:rPr>
              <w:t>5</w:t>
            </w:r>
            <w:r>
              <w:t xml:space="preserve"> bit</w:t>
            </w:r>
          </w:p>
        </w:tc>
        <w:tc>
          <w:tcPr>
            <w:tcW w:w="1188" w:type="pct"/>
          </w:tcPr>
          <w:p w14:paraId="7A357BF3">
            <w:r>
              <w:rPr>
                <w:rFonts w:hint="eastAsia"/>
                <w:lang w:val="en-US" w:eastAsia="zh-CN"/>
              </w:rPr>
              <w:t>6</w:t>
            </w:r>
            <w:r>
              <w:t xml:space="preserve"> bit</w:t>
            </w:r>
          </w:p>
        </w:tc>
        <w:tc>
          <w:tcPr>
            <w:tcW w:w="1069" w:type="pct"/>
          </w:tcPr>
          <w:p w14:paraId="0C73B86D">
            <w:r>
              <w:rPr>
                <w:rFonts w:hint="eastAsia"/>
                <w:lang w:val="en-US" w:eastAsia="zh-CN"/>
              </w:rPr>
              <w:t>5</w:t>
            </w:r>
            <w:r>
              <w:t xml:space="preserve"> bit</w:t>
            </w:r>
          </w:p>
        </w:tc>
        <w:tc>
          <w:tcPr>
            <w:tcW w:w="1749" w:type="pct"/>
          </w:tcPr>
          <w:p w14:paraId="41F28CBE"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bit</w:t>
            </w:r>
          </w:p>
        </w:tc>
      </w:tr>
      <w:tr w14:paraId="4578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pct"/>
          </w:tcPr>
          <w:p w14:paraId="5DC05F71">
            <w:r>
              <w:t>channel_n</w:t>
            </w:r>
          </w:p>
        </w:tc>
        <w:tc>
          <w:tcPr>
            <w:tcW w:w="1188" w:type="pct"/>
          </w:tcPr>
          <w:p w14:paraId="2CD28C35">
            <w:r>
              <w:t>blockedimage</w:t>
            </w:r>
          </w:p>
        </w:tc>
        <w:tc>
          <w:tcPr>
            <w:tcW w:w="1069" w:type="pct"/>
          </w:tcPr>
          <w:p w14:paraId="7E978F15">
            <w:r>
              <w:t>start_position</w:t>
            </w:r>
          </w:p>
        </w:tc>
        <w:tc>
          <w:tcPr>
            <w:tcW w:w="1749" w:type="pct"/>
          </w:tcPr>
          <w:p w14:paraId="12467F47">
            <w:r>
              <w:rPr>
                <w:rFonts w:hint="eastAsia"/>
              </w:rPr>
              <w:t>r</w:t>
            </w:r>
            <w:r>
              <w:t>eserve</w:t>
            </w:r>
          </w:p>
        </w:tc>
      </w:tr>
      <w:tr w14:paraId="5DC7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pct"/>
          </w:tcPr>
          <w:p w14:paraId="2913D50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通道数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每组矩阵个数</w:t>
            </w:r>
            <w:r>
              <w:rPr>
                <w:rFonts w:hint="eastAsia"/>
                <w:lang w:eastAsia="zh-CN"/>
              </w:rPr>
              <w:t>）</w:t>
            </w:r>
          </w:p>
          <w:p w14:paraId="6B167576">
            <w:r>
              <w:rPr>
                <w:rFonts w:hint="eastAsia"/>
              </w:rPr>
              <w:t>0</w:t>
            </w:r>
            <w:r>
              <w:t>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186662A5">
            <w:r>
              <w:rPr>
                <w:rFonts w:hint="eastAsia"/>
              </w:rPr>
              <w:t>0</w:t>
            </w:r>
            <w:r>
              <w:t>0001</w:t>
            </w:r>
            <w:r>
              <w:rPr>
                <w:rFonts w:hint="eastAsia"/>
              </w:rPr>
              <w:t>→</w:t>
            </w:r>
            <w:r>
              <w:t>2</w:t>
            </w:r>
          </w:p>
          <w:p w14:paraId="191E187C">
            <w:r>
              <w:t>…</w:t>
            </w:r>
          </w:p>
          <w:p w14:paraId="4EBA8E23">
            <w:r>
              <w:rPr>
                <w:rFonts w:hint="eastAsia"/>
              </w:rPr>
              <w:t>1</w:t>
            </w:r>
            <w:r>
              <w:t>1111</w:t>
            </w:r>
            <w:r>
              <w:rPr>
                <w:rFonts w:hint="eastAsia"/>
              </w:rPr>
              <w:t>→</w:t>
            </w:r>
            <w:r>
              <w:t>32</w:t>
            </w:r>
          </w:p>
        </w:tc>
        <w:tc>
          <w:tcPr>
            <w:tcW w:w="1188" w:type="pct"/>
          </w:tcPr>
          <w:p w14:paraId="7598104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每个矩阵的尺寸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实际边长/8</w:t>
            </w:r>
            <w:r>
              <w:rPr>
                <w:rFonts w:hint="eastAsia"/>
                <w:lang w:eastAsia="zh-CN"/>
              </w:rPr>
              <w:t>）</w:t>
            </w:r>
          </w:p>
          <w:p w14:paraId="437F4C55">
            <w:r>
              <w:t>000000</w:t>
            </w:r>
            <w:r>
              <w:rPr>
                <w:rFonts w:hint="eastAsia"/>
              </w:rPr>
              <w:t>→</w:t>
            </w:r>
            <w:r>
              <w:t>1</w:t>
            </w:r>
          </w:p>
          <w:p w14:paraId="0F64DF81">
            <w:r>
              <w:t>000001</w:t>
            </w:r>
            <w:r>
              <w:rPr>
                <w:rFonts w:hint="eastAsia"/>
              </w:rPr>
              <w:t>→2</w:t>
            </w:r>
          </w:p>
          <w:p w14:paraId="6EC6F7A0">
            <w:r>
              <w:t>…</w:t>
            </w:r>
          </w:p>
          <w:p w14:paraId="7A334105">
            <w:r>
              <w:t>111111</w:t>
            </w:r>
            <w:r>
              <w:rPr>
                <w:rFonts w:hint="eastAsia"/>
              </w:rPr>
              <w:t>→</w:t>
            </w:r>
            <w:r>
              <w:t>64</w:t>
            </w:r>
          </w:p>
        </w:tc>
        <w:tc>
          <w:tcPr>
            <w:tcW w:w="1069" w:type="pct"/>
          </w:tcPr>
          <w:p w14:paraId="77153BB3">
            <w:r>
              <w:rPr>
                <w:rFonts w:hint="eastAsia"/>
              </w:rPr>
              <w:t>起始比特位</w:t>
            </w:r>
          </w:p>
          <w:p w14:paraId="0E5D010D">
            <w:r>
              <w:rPr>
                <w:rFonts w:hint="eastAsia"/>
              </w:rPr>
              <w:t>0</w:t>
            </w:r>
            <w:r>
              <w:t>0000</w:t>
            </w:r>
            <w:r>
              <w:rPr>
                <w:rFonts w:hint="eastAsia"/>
              </w:rPr>
              <w:t>→0</w:t>
            </w:r>
          </w:p>
          <w:p w14:paraId="7C460803">
            <w:r>
              <w:rPr>
                <w:rFonts w:hint="eastAsia"/>
              </w:rPr>
              <w:t>0</w:t>
            </w:r>
            <w:r>
              <w:t>0001</w:t>
            </w:r>
            <w:r>
              <w:rPr>
                <w:rFonts w:hint="eastAsia"/>
              </w:rPr>
              <w:t>→1</w:t>
            </w:r>
          </w:p>
          <w:p w14:paraId="21B9F0DB">
            <w:r>
              <w:t>…</w:t>
            </w:r>
          </w:p>
          <w:p w14:paraId="6D6FCD6D">
            <w:r>
              <w:rPr>
                <w:rFonts w:hint="eastAsia"/>
              </w:rPr>
              <w:t>1</w:t>
            </w:r>
            <w:r>
              <w:t>1111</w:t>
            </w:r>
            <w:r>
              <w:rPr>
                <w:rFonts w:hint="eastAsia"/>
              </w:rPr>
              <w:t>→</w:t>
            </w:r>
            <w:r>
              <w:t>31</w:t>
            </w:r>
          </w:p>
        </w:tc>
        <w:tc>
          <w:tcPr>
            <w:tcW w:w="1749" w:type="pct"/>
          </w:tcPr>
          <w:p w14:paraId="1D3D418B">
            <w:r>
              <w:rPr>
                <w:rFonts w:hint="eastAsia"/>
              </w:rPr>
              <w:t>预留</w:t>
            </w:r>
          </w:p>
        </w:tc>
      </w:tr>
    </w:tbl>
    <w:p w14:paraId="3BE0D064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E39A6"/>
    <w:multiLevelType w:val="multilevel"/>
    <w:tmpl w:val="170E39A6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5FEF739F"/>
    <w:multiLevelType w:val="singleLevel"/>
    <w:tmpl w:val="5FEF739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BFA"/>
    <w:rsid w:val="0000026A"/>
    <w:rsid w:val="00000285"/>
    <w:rsid w:val="00000B68"/>
    <w:rsid w:val="000013C8"/>
    <w:rsid w:val="00001420"/>
    <w:rsid w:val="00001647"/>
    <w:rsid w:val="00003C0A"/>
    <w:rsid w:val="00003DDA"/>
    <w:rsid w:val="00004E04"/>
    <w:rsid w:val="00005721"/>
    <w:rsid w:val="00005C67"/>
    <w:rsid w:val="00007502"/>
    <w:rsid w:val="0001046D"/>
    <w:rsid w:val="00010908"/>
    <w:rsid w:val="00011233"/>
    <w:rsid w:val="0001238B"/>
    <w:rsid w:val="00012651"/>
    <w:rsid w:val="00015AE9"/>
    <w:rsid w:val="0001643D"/>
    <w:rsid w:val="00016EB6"/>
    <w:rsid w:val="00017A41"/>
    <w:rsid w:val="00017BE5"/>
    <w:rsid w:val="00017DA4"/>
    <w:rsid w:val="000200D6"/>
    <w:rsid w:val="0002022B"/>
    <w:rsid w:val="000223A4"/>
    <w:rsid w:val="000227E7"/>
    <w:rsid w:val="00023122"/>
    <w:rsid w:val="00023F4C"/>
    <w:rsid w:val="000246FC"/>
    <w:rsid w:val="00024D5A"/>
    <w:rsid w:val="00025626"/>
    <w:rsid w:val="000300EC"/>
    <w:rsid w:val="00031301"/>
    <w:rsid w:val="0003198B"/>
    <w:rsid w:val="000323F0"/>
    <w:rsid w:val="00032EC9"/>
    <w:rsid w:val="0003349E"/>
    <w:rsid w:val="00033B9A"/>
    <w:rsid w:val="00034614"/>
    <w:rsid w:val="00035CD4"/>
    <w:rsid w:val="000363DE"/>
    <w:rsid w:val="00037171"/>
    <w:rsid w:val="00041D1E"/>
    <w:rsid w:val="00041E16"/>
    <w:rsid w:val="0004200D"/>
    <w:rsid w:val="000428C4"/>
    <w:rsid w:val="0004297A"/>
    <w:rsid w:val="00043056"/>
    <w:rsid w:val="000441A6"/>
    <w:rsid w:val="00044363"/>
    <w:rsid w:val="00044FB2"/>
    <w:rsid w:val="00045466"/>
    <w:rsid w:val="00046B9D"/>
    <w:rsid w:val="00047042"/>
    <w:rsid w:val="00047D35"/>
    <w:rsid w:val="0005381E"/>
    <w:rsid w:val="00053CA0"/>
    <w:rsid w:val="00054518"/>
    <w:rsid w:val="00054A7E"/>
    <w:rsid w:val="00054B63"/>
    <w:rsid w:val="00056849"/>
    <w:rsid w:val="000569E8"/>
    <w:rsid w:val="00056E66"/>
    <w:rsid w:val="00056EF9"/>
    <w:rsid w:val="00057669"/>
    <w:rsid w:val="00057B4A"/>
    <w:rsid w:val="00062A36"/>
    <w:rsid w:val="00062FA6"/>
    <w:rsid w:val="00062FCA"/>
    <w:rsid w:val="00063364"/>
    <w:rsid w:val="000640C3"/>
    <w:rsid w:val="0006544C"/>
    <w:rsid w:val="0006605F"/>
    <w:rsid w:val="0006634C"/>
    <w:rsid w:val="00066531"/>
    <w:rsid w:val="000665E8"/>
    <w:rsid w:val="00066804"/>
    <w:rsid w:val="00066A86"/>
    <w:rsid w:val="000702AE"/>
    <w:rsid w:val="00071B80"/>
    <w:rsid w:val="00071E8D"/>
    <w:rsid w:val="0007215C"/>
    <w:rsid w:val="0007216A"/>
    <w:rsid w:val="00073370"/>
    <w:rsid w:val="00073FFC"/>
    <w:rsid w:val="00074C7F"/>
    <w:rsid w:val="00075052"/>
    <w:rsid w:val="00075136"/>
    <w:rsid w:val="00075151"/>
    <w:rsid w:val="00075725"/>
    <w:rsid w:val="00076341"/>
    <w:rsid w:val="000763C4"/>
    <w:rsid w:val="00076527"/>
    <w:rsid w:val="00076FA7"/>
    <w:rsid w:val="000773CC"/>
    <w:rsid w:val="0007774B"/>
    <w:rsid w:val="000778C5"/>
    <w:rsid w:val="00080B05"/>
    <w:rsid w:val="000810E7"/>
    <w:rsid w:val="00081839"/>
    <w:rsid w:val="000820FC"/>
    <w:rsid w:val="00082F48"/>
    <w:rsid w:val="00083291"/>
    <w:rsid w:val="00083DD0"/>
    <w:rsid w:val="000844F4"/>
    <w:rsid w:val="00085143"/>
    <w:rsid w:val="00085C56"/>
    <w:rsid w:val="00086621"/>
    <w:rsid w:val="00086842"/>
    <w:rsid w:val="00087601"/>
    <w:rsid w:val="00087D8A"/>
    <w:rsid w:val="000900AD"/>
    <w:rsid w:val="00090A5E"/>
    <w:rsid w:val="00090B4E"/>
    <w:rsid w:val="00090F2E"/>
    <w:rsid w:val="00092675"/>
    <w:rsid w:val="000948A5"/>
    <w:rsid w:val="000966B3"/>
    <w:rsid w:val="00096889"/>
    <w:rsid w:val="00096966"/>
    <w:rsid w:val="00097471"/>
    <w:rsid w:val="000975C7"/>
    <w:rsid w:val="00097693"/>
    <w:rsid w:val="00097700"/>
    <w:rsid w:val="00097BD5"/>
    <w:rsid w:val="000A06EA"/>
    <w:rsid w:val="000A0B9A"/>
    <w:rsid w:val="000A0E8F"/>
    <w:rsid w:val="000A0FE7"/>
    <w:rsid w:val="000A14E8"/>
    <w:rsid w:val="000A16D7"/>
    <w:rsid w:val="000A1DF5"/>
    <w:rsid w:val="000A441F"/>
    <w:rsid w:val="000A4AB5"/>
    <w:rsid w:val="000A4EA4"/>
    <w:rsid w:val="000A62ED"/>
    <w:rsid w:val="000A77A8"/>
    <w:rsid w:val="000B1C72"/>
    <w:rsid w:val="000B211C"/>
    <w:rsid w:val="000B376C"/>
    <w:rsid w:val="000B3AA1"/>
    <w:rsid w:val="000B4450"/>
    <w:rsid w:val="000B4E91"/>
    <w:rsid w:val="000B6462"/>
    <w:rsid w:val="000B6CBE"/>
    <w:rsid w:val="000B7C86"/>
    <w:rsid w:val="000C09B3"/>
    <w:rsid w:val="000C1228"/>
    <w:rsid w:val="000C2075"/>
    <w:rsid w:val="000C23E5"/>
    <w:rsid w:val="000C2A72"/>
    <w:rsid w:val="000C2D8E"/>
    <w:rsid w:val="000C3C2E"/>
    <w:rsid w:val="000C4845"/>
    <w:rsid w:val="000C4D72"/>
    <w:rsid w:val="000C5339"/>
    <w:rsid w:val="000C5531"/>
    <w:rsid w:val="000C587C"/>
    <w:rsid w:val="000C595F"/>
    <w:rsid w:val="000C5FC7"/>
    <w:rsid w:val="000C7536"/>
    <w:rsid w:val="000D0116"/>
    <w:rsid w:val="000D05A2"/>
    <w:rsid w:val="000D0B90"/>
    <w:rsid w:val="000D1009"/>
    <w:rsid w:val="000D1914"/>
    <w:rsid w:val="000D1B8C"/>
    <w:rsid w:val="000D206A"/>
    <w:rsid w:val="000D2D56"/>
    <w:rsid w:val="000D2D7D"/>
    <w:rsid w:val="000D2DE1"/>
    <w:rsid w:val="000D31AC"/>
    <w:rsid w:val="000D3221"/>
    <w:rsid w:val="000D3D1F"/>
    <w:rsid w:val="000D49AE"/>
    <w:rsid w:val="000D4A64"/>
    <w:rsid w:val="000D52A9"/>
    <w:rsid w:val="000D5BDC"/>
    <w:rsid w:val="000D6670"/>
    <w:rsid w:val="000D6E08"/>
    <w:rsid w:val="000D6F60"/>
    <w:rsid w:val="000D7EFC"/>
    <w:rsid w:val="000E0E80"/>
    <w:rsid w:val="000E28AB"/>
    <w:rsid w:val="000E37E8"/>
    <w:rsid w:val="000E61F4"/>
    <w:rsid w:val="000F170A"/>
    <w:rsid w:val="000F390E"/>
    <w:rsid w:val="000F4148"/>
    <w:rsid w:val="000F5D23"/>
    <w:rsid w:val="000F5D95"/>
    <w:rsid w:val="001010A5"/>
    <w:rsid w:val="00101450"/>
    <w:rsid w:val="00101CF4"/>
    <w:rsid w:val="001028C4"/>
    <w:rsid w:val="00104E15"/>
    <w:rsid w:val="001054A9"/>
    <w:rsid w:val="001057F2"/>
    <w:rsid w:val="0010585D"/>
    <w:rsid w:val="00110EAD"/>
    <w:rsid w:val="00111A30"/>
    <w:rsid w:val="00112046"/>
    <w:rsid w:val="00114A40"/>
    <w:rsid w:val="0011587B"/>
    <w:rsid w:val="001176C9"/>
    <w:rsid w:val="00117AA0"/>
    <w:rsid w:val="00117E29"/>
    <w:rsid w:val="00120C91"/>
    <w:rsid w:val="001213E7"/>
    <w:rsid w:val="00121813"/>
    <w:rsid w:val="001219D3"/>
    <w:rsid w:val="00122477"/>
    <w:rsid w:val="00123E09"/>
    <w:rsid w:val="00123E5F"/>
    <w:rsid w:val="001242C4"/>
    <w:rsid w:val="001255AA"/>
    <w:rsid w:val="001262EE"/>
    <w:rsid w:val="00126543"/>
    <w:rsid w:val="00126736"/>
    <w:rsid w:val="001268DE"/>
    <w:rsid w:val="00127123"/>
    <w:rsid w:val="00127B13"/>
    <w:rsid w:val="001303D6"/>
    <w:rsid w:val="00130781"/>
    <w:rsid w:val="00130A9F"/>
    <w:rsid w:val="00131745"/>
    <w:rsid w:val="001323C1"/>
    <w:rsid w:val="00134369"/>
    <w:rsid w:val="00134791"/>
    <w:rsid w:val="0013753F"/>
    <w:rsid w:val="00137F7B"/>
    <w:rsid w:val="00140993"/>
    <w:rsid w:val="00141448"/>
    <w:rsid w:val="00141B30"/>
    <w:rsid w:val="00141C0F"/>
    <w:rsid w:val="00142126"/>
    <w:rsid w:val="00142C88"/>
    <w:rsid w:val="00142F0D"/>
    <w:rsid w:val="0014341C"/>
    <w:rsid w:val="001437D9"/>
    <w:rsid w:val="00143D2A"/>
    <w:rsid w:val="00146C89"/>
    <w:rsid w:val="001512FD"/>
    <w:rsid w:val="00151AF7"/>
    <w:rsid w:val="0015227F"/>
    <w:rsid w:val="001529AF"/>
    <w:rsid w:val="001540EA"/>
    <w:rsid w:val="00154D49"/>
    <w:rsid w:val="00155821"/>
    <w:rsid w:val="00155CD0"/>
    <w:rsid w:val="001574EC"/>
    <w:rsid w:val="00157604"/>
    <w:rsid w:val="00157E91"/>
    <w:rsid w:val="00160231"/>
    <w:rsid w:val="00160356"/>
    <w:rsid w:val="00160393"/>
    <w:rsid w:val="00162D78"/>
    <w:rsid w:val="0016308A"/>
    <w:rsid w:val="00163E50"/>
    <w:rsid w:val="001644B7"/>
    <w:rsid w:val="001646FA"/>
    <w:rsid w:val="00164C3C"/>
    <w:rsid w:val="0016509F"/>
    <w:rsid w:val="001660D7"/>
    <w:rsid w:val="001665EE"/>
    <w:rsid w:val="00166A6D"/>
    <w:rsid w:val="0017007F"/>
    <w:rsid w:val="00170307"/>
    <w:rsid w:val="0017143F"/>
    <w:rsid w:val="00171B45"/>
    <w:rsid w:val="00171F9A"/>
    <w:rsid w:val="00172DC1"/>
    <w:rsid w:val="00172F2E"/>
    <w:rsid w:val="00172F4F"/>
    <w:rsid w:val="001738E9"/>
    <w:rsid w:val="00174B58"/>
    <w:rsid w:val="001750AA"/>
    <w:rsid w:val="001754A9"/>
    <w:rsid w:val="001766B2"/>
    <w:rsid w:val="00176C5D"/>
    <w:rsid w:val="0017786A"/>
    <w:rsid w:val="001778D7"/>
    <w:rsid w:val="00177B83"/>
    <w:rsid w:val="00177BA7"/>
    <w:rsid w:val="00177CBF"/>
    <w:rsid w:val="001826A3"/>
    <w:rsid w:val="00182AA3"/>
    <w:rsid w:val="00182B0F"/>
    <w:rsid w:val="001830F8"/>
    <w:rsid w:val="001835CC"/>
    <w:rsid w:val="00183641"/>
    <w:rsid w:val="00184A54"/>
    <w:rsid w:val="00184E59"/>
    <w:rsid w:val="0018545C"/>
    <w:rsid w:val="001856D8"/>
    <w:rsid w:val="00186550"/>
    <w:rsid w:val="00187184"/>
    <w:rsid w:val="001872A8"/>
    <w:rsid w:val="001872DB"/>
    <w:rsid w:val="001872ED"/>
    <w:rsid w:val="001877A8"/>
    <w:rsid w:val="0018780E"/>
    <w:rsid w:val="00187933"/>
    <w:rsid w:val="00187ABD"/>
    <w:rsid w:val="001902C4"/>
    <w:rsid w:val="00190D71"/>
    <w:rsid w:val="00190DC6"/>
    <w:rsid w:val="001920C2"/>
    <w:rsid w:val="00192FA4"/>
    <w:rsid w:val="001939E1"/>
    <w:rsid w:val="00194265"/>
    <w:rsid w:val="00195007"/>
    <w:rsid w:val="0019500B"/>
    <w:rsid w:val="00195CB2"/>
    <w:rsid w:val="00195CDE"/>
    <w:rsid w:val="001A22BE"/>
    <w:rsid w:val="001A35F0"/>
    <w:rsid w:val="001A3850"/>
    <w:rsid w:val="001A3C26"/>
    <w:rsid w:val="001A4C6A"/>
    <w:rsid w:val="001A5044"/>
    <w:rsid w:val="001A7E97"/>
    <w:rsid w:val="001B1980"/>
    <w:rsid w:val="001B1A87"/>
    <w:rsid w:val="001B1BEB"/>
    <w:rsid w:val="001B1F05"/>
    <w:rsid w:val="001B288A"/>
    <w:rsid w:val="001B40A7"/>
    <w:rsid w:val="001B43C1"/>
    <w:rsid w:val="001B6419"/>
    <w:rsid w:val="001B66B3"/>
    <w:rsid w:val="001B66F3"/>
    <w:rsid w:val="001B7DCF"/>
    <w:rsid w:val="001C0870"/>
    <w:rsid w:val="001C310B"/>
    <w:rsid w:val="001C3C5C"/>
    <w:rsid w:val="001C3CE1"/>
    <w:rsid w:val="001C4225"/>
    <w:rsid w:val="001C4233"/>
    <w:rsid w:val="001C4BA0"/>
    <w:rsid w:val="001C5A70"/>
    <w:rsid w:val="001C5B7A"/>
    <w:rsid w:val="001C67E3"/>
    <w:rsid w:val="001C6824"/>
    <w:rsid w:val="001C7D51"/>
    <w:rsid w:val="001D0195"/>
    <w:rsid w:val="001D0721"/>
    <w:rsid w:val="001D244B"/>
    <w:rsid w:val="001D3D73"/>
    <w:rsid w:val="001D3EA4"/>
    <w:rsid w:val="001D3F4C"/>
    <w:rsid w:val="001D507C"/>
    <w:rsid w:val="001D5880"/>
    <w:rsid w:val="001D5D34"/>
    <w:rsid w:val="001D66C0"/>
    <w:rsid w:val="001D6D17"/>
    <w:rsid w:val="001D76C6"/>
    <w:rsid w:val="001E22FC"/>
    <w:rsid w:val="001E2D75"/>
    <w:rsid w:val="001E31F4"/>
    <w:rsid w:val="001E3BB8"/>
    <w:rsid w:val="001E3E9A"/>
    <w:rsid w:val="001E40ED"/>
    <w:rsid w:val="001E46E6"/>
    <w:rsid w:val="001E6AB5"/>
    <w:rsid w:val="001E6DB3"/>
    <w:rsid w:val="001E6F7F"/>
    <w:rsid w:val="001E739D"/>
    <w:rsid w:val="001F0361"/>
    <w:rsid w:val="001F0427"/>
    <w:rsid w:val="001F04B4"/>
    <w:rsid w:val="001F0962"/>
    <w:rsid w:val="001F2034"/>
    <w:rsid w:val="001F2564"/>
    <w:rsid w:val="001F2CD1"/>
    <w:rsid w:val="001F38A3"/>
    <w:rsid w:val="001F4B40"/>
    <w:rsid w:val="001F4E06"/>
    <w:rsid w:val="001F57A9"/>
    <w:rsid w:val="001F5B81"/>
    <w:rsid w:val="001F68B4"/>
    <w:rsid w:val="001F71A5"/>
    <w:rsid w:val="00202353"/>
    <w:rsid w:val="00204592"/>
    <w:rsid w:val="00204C1E"/>
    <w:rsid w:val="002052DE"/>
    <w:rsid w:val="002062BE"/>
    <w:rsid w:val="002062E8"/>
    <w:rsid w:val="002074FE"/>
    <w:rsid w:val="002108C9"/>
    <w:rsid w:val="00210A09"/>
    <w:rsid w:val="00210BD3"/>
    <w:rsid w:val="00211FBE"/>
    <w:rsid w:val="0021209D"/>
    <w:rsid w:val="00212982"/>
    <w:rsid w:val="00213219"/>
    <w:rsid w:val="00214C32"/>
    <w:rsid w:val="00214D86"/>
    <w:rsid w:val="00214F71"/>
    <w:rsid w:val="0021550A"/>
    <w:rsid w:val="00215F53"/>
    <w:rsid w:val="00220E04"/>
    <w:rsid w:val="00220E42"/>
    <w:rsid w:val="002215E7"/>
    <w:rsid w:val="002221FD"/>
    <w:rsid w:val="00222A80"/>
    <w:rsid w:val="00222AA5"/>
    <w:rsid w:val="002233F7"/>
    <w:rsid w:val="0022445F"/>
    <w:rsid w:val="00224818"/>
    <w:rsid w:val="00224D38"/>
    <w:rsid w:val="00225E38"/>
    <w:rsid w:val="00226350"/>
    <w:rsid w:val="00226379"/>
    <w:rsid w:val="0022681D"/>
    <w:rsid w:val="00226B3F"/>
    <w:rsid w:val="00226D69"/>
    <w:rsid w:val="002270B7"/>
    <w:rsid w:val="0023016D"/>
    <w:rsid w:val="002309AD"/>
    <w:rsid w:val="00230CFA"/>
    <w:rsid w:val="002313E8"/>
    <w:rsid w:val="00231A88"/>
    <w:rsid w:val="00232097"/>
    <w:rsid w:val="002326D3"/>
    <w:rsid w:val="00232776"/>
    <w:rsid w:val="00232FDF"/>
    <w:rsid w:val="002335DE"/>
    <w:rsid w:val="00234929"/>
    <w:rsid w:val="0023577E"/>
    <w:rsid w:val="00235979"/>
    <w:rsid w:val="002373B0"/>
    <w:rsid w:val="002403F8"/>
    <w:rsid w:val="002414E9"/>
    <w:rsid w:val="0024486C"/>
    <w:rsid w:val="00246073"/>
    <w:rsid w:val="00246AB3"/>
    <w:rsid w:val="00246DAE"/>
    <w:rsid w:val="0024719B"/>
    <w:rsid w:val="00247A48"/>
    <w:rsid w:val="002507A0"/>
    <w:rsid w:val="00250905"/>
    <w:rsid w:val="00250FF6"/>
    <w:rsid w:val="002511F6"/>
    <w:rsid w:val="00251A51"/>
    <w:rsid w:val="00251F9C"/>
    <w:rsid w:val="00252163"/>
    <w:rsid w:val="0025246F"/>
    <w:rsid w:val="00252D3D"/>
    <w:rsid w:val="002535DC"/>
    <w:rsid w:val="00253B96"/>
    <w:rsid w:val="00255C81"/>
    <w:rsid w:val="00257F2F"/>
    <w:rsid w:val="002601D1"/>
    <w:rsid w:val="00260A05"/>
    <w:rsid w:val="00262B19"/>
    <w:rsid w:val="00262C65"/>
    <w:rsid w:val="00263303"/>
    <w:rsid w:val="00263EBF"/>
    <w:rsid w:val="00264220"/>
    <w:rsid w:val="0026444E"/>
    <w:rsid w:val="00265D74"/>
    <w:rsid w:val="00266533"/>
    <w:rsid w:val="0026787E"/>
    <w:rsid w:val="0027203D"/>
    <w:rsid w:val="00272349"/>
    <w:rsid w:val="00274B00"/>
    <w:rsid w:val="00275488"/>
    <w:rsid w:val="002758D9"/>
    <w:rsid w:val="00275BFB"/>
    <w:rsid w:val="00275FC1"/>
    <w:rsid w:val="00276168"/>
    <w:rsid w:val="00277244"/>
    <w:rsid w:val="0027757D"/>
    <w:rsid w:val="0027796B"/>
    <w:rsid w:val="00280623"/>
    <w:rsid w:val="002806F3"/>
    <w:rsid w:val="00280AB6"/>
    <w:rsid w:val="002810E4"/>
    <w:rsid w:val="00281DEB"/>
    <w:rsid w:val="0028242A"/>
    <w:rsid w:val="002828B5"/>
    <w:rsid w:val="002829BB"/>
    <w:rsid w:val="00282BE8"/>
    <w:rsid w:val="00282F1B"/>
    <w:rsid w:val="00283657"/>
    <w:rsid w:val="00283B29"/>
    <w:rsid w:val="00283DF5"/>
    <w:rsid w:val="002862EC"/>
    <w:rsid w:val="002879C9"/>
    <w:rsid w:val="00290971"/>
    <w:rsid w:val="00290A0D"/>
    <w:rsid w:val="0029162A"/>
    <w:rsid w:val="00293E99"/>
    <w:rsid w:val="002958C3"/>
    <w:rsid w:val="00295C82"/>
    <w:rsid w:val="00296032"/>
    <w:rsid w:val="0029623F"/>
    <w:rsid w:val="00296400"/>
    <w:rsid w:val="00296408"/>
    <w:rsid w:val="0029788B"/>
    <w:rsid w:val="00297D48"/>
    <w:rsid w:val="002A0085"/>
    <w:rsid w:val="002A07C7"/>
    <w:rsid w:val="002A1AC0"/>
    <w:rsid w:val="002A1E01"/>
    <w:rsid w:val="002A2465"/>
    <w:rsid w:val="002A38F3"/>
    <w:rsid w:val="002A3BC7"/>
    <w:rsid w:val="002A3D7A"/>
    <w:rsid w:val="002A4B74"/>
    <w:rsid w:val="002A4EE1"/>
    <w:rsid w:val="002A52F5"/>
    <w:rsid w:val="002A5337"/>
    <w:rsid w:val="002A6204"/>
    <w:rsid w:val="002B03BD"/>
    <w:rsid w:val="002B05E4"/>
    <w:rsid w:val="002B10F0"/>
    <w:rsid w:val="002B17F4"/>
    <w:rsid w:val="002B189F"/>
    <w:rsid w:val="002B1C06"/>
    <w:rsid w:val="002B2F55"/>
    <w:rsid w:val="002B42C9"/>
    <w:rsid w:val="002B4B22"/>
    <w:rsid w:val="002B4E60"/>
    <w:rsid w:val="002B4FD7"/>
    <w:rsid w:val="002B58D9"/>
    <w:rsid w:val="002B5E2C"/>
    <w:rsid w:val="002B6035"/>
    <w:rsid w:val="002B6673"/>
    <w:rsid w:val="002B66D6"/>
    <w:rsid w:val="002B69F3"/>
    <w:rsid w:val="002B6EB9"/>
    <w:rsid w:val="002B7170"/>
    <w:rsid w:val="002B7419"/>
    <w:rsid w:val="002B7985"/>
    <w:rsid w:val="002C1C07"/>
    <w:rsid w:val="002C1E64"/>
    <w:rsid w:val="002C2847"/>
    <w:rsid w:val="002C386A"/>
    <w:rsid w:val="002C3971"/>
    <w:rsid w:val="002C42FD"/>
    <w:rsid w:val="002C4E3F"/>
    <w:rsid w:val="002C506E"/>
    <w:rsid w:val="002C5FCA"/>
    <w:rsid w:val="002C6F47"/>
    <w:rsid w:val="002C72E1"/>
    <w:rsid w:val="002C7729"/>
    <w:rsid w:val="002C7E76"/>
    <w:rsid w:val="002D01DC"/>
    <w:rsid w:val="002D0CCD"/>
    <w:rsid w:val="002D1B17"/>
    <w:rsid w:val="002D27E0"/>
    <w:rsid w:val="002D2B97"/>
    <w:rsid w:val="002D30EF"/>
    <w:rsid w:val="002D3726"/>
    <w:rsid w:val="002D38C2"/>
    <w:rsid w:val="002D39AE"/>
    <w:rsid w:val="002D4114"/>
    <w:rsid w:val="002D5EB6"/>
    <w:rsid w:val="002D6736"/>
    <w:rsid w:val="002D6CF8"/>
    <w:rsid w:val="002D6F07"/>
    <w:rsid w:val="002D7632"/>
    <w:rsid w:val="002E0536"/>
    <w:rsid w:val="002E05E2"/>
    <w:rsid w:val="002E093A"/>
    <w:rsid w:val="002E14E1"/>
    <w:rsid w:val="002E1D26"/>
    <w:rsid w:val="002E2A0D"/>
    <w:rsid w:val="002E41BF"/>
    <w:rsid w:val="002E439B"/>
    <w:rsid w:val="002E4FC6"/>
    <w:rsid w:val="002E5ABD"/>
    <w:rsid w:val="002E5D37"/>
    <w:rsid w:val="002E7191"/>
    <w:rsid w:val="002E7600"/>
    <w:rsid w:val="002E7FEC"/>
    <w:rsid w:val="002F049F"/>
    <w:rsid w:val="002F1027"/>
    <w:rsid w:val="002F31A4"/>
    <w:rsid w:val="002F5294"/>
    <w:rsid w:val="002F575C"/>
    <w:rsid w:val="002F5BAF"/>
    <w:rsid w:val="002F5BE0"/>
    <w:rsid w:val="002F5D5A"/>
    <w:rsid w:val="002F6169"/>
    <w:rsid w:val="002F6B77"/>
    <w:rsid w:val="002F6D31"/>
    <w:rsid w:val="002F7BE3"/>
    <w:rsid w:val="0030049A"/>
    <w:rsid w:val="00300E48"/>
    <w:rsid w:val="00301FEE"/>
    <w:rsid w:val="003021F8"/>
    <w:rsid w:val="003026F7"/>
    <w:rsid w:val="00302939"/>
    <w:rsid w:val="00302F53"/>
    <w:rsid w:val="0030498E"/>
    <w:rsid w:val="003053C6"/>
    <w:rsid w:val="003053E7"/>
    <w:rsid w:val="00306322"/>
    <w:rsid w:val="0030638A"/>
    <w:rsid w:val="00306793"/>
    <w:rsid w:val="00306E58"/>
    <w:rsid w:val="0031004D"/>
    <w:rsid w:val="003105A9"/>
    <w:rsid w:val="00310BDE"/>
    <w:rsid w:val="00310CB6"/>
    <w:rsid w:val="00310F0D"/>
    <w:rsid w:val="0031123D"/>
    <w:rsid w:val="00311CC7"/>
    <w:rsid w:val="003133AC"/>
    <w:rsid w:val="003149EA"/>
    <w:rsid w:val="00315635"/>
    <w:rsid w:val="00315676"/>
    <w:rsid w:val="00316066"/>
    <w:rsid w:val="00316792"/>
    <w:rsid w:val="00317610"/>
    <w:rsid w:val="00317E83"/>
    <w:rsid w:val="00320477"/>
    <w:rsid w:val="003212B6"/>
    <w:rsid w:val="003220BF"/>
    <w:rsid w:val="00322782"/>
    <w:rsid w:val="003237F4"/>
    <w:rsid w:val="00323CB0"/>
    <w:rsid w:val="00323E61"/>
    <w:rsid w:val="00325046"/>
    <w:rsid w:val="00325526"/>
    <w:rsid w:val="003279A5"/>
    <w:rsid w:val="00327CF6"/>
    <w:rsid w:val="00330177"/>
    <w:rsid w:val="00330353"/>
    <w:rsid w:val="00330DE1"/>
    <w:rsid w:val="0033114F"/>
    <w:rsid w:val="003314B7"/>
    <w:rsid w:val="00332F00"/>
    <w:rsid w:val="003330C1"/>
    <w:rsid w:val="0033495D"/>
    <w:rsid w:val="00334CE7"/>
    <w:rsid w:val="003359E8"/>
    <w:rsid w:val="00335B67"/>
    <w:rsid w:val="00335E4C"/>
    <w:rsid w:val="00336D8F"/>
    <w:rsid w:val="00337536"/>
    <w:rsid w:val="00337C6A"/>
    <w:rsid w:val="0034109D"/>
    <w:rsid w:val="003414BD"/>
    <w:rsid w:val="00341F96"/>
    <w:rsid w:val="00342C46"/>
    <w:rsid w:val="00343CE5"/>
    <w:rsid w:val="003445DF"/>
    <w:rsid w:val="00344E3D"/>
    <w:rsid w:val="00345353"/>
    <w:rsid w:val="00346A99"/>
    <w:rsid w:val="00347F9B"/>
    <w:rsid w:val="0035092E"/>
    <w:rsid w:val="00351FB2"/>
    <w:rsid w:val="0035203D"/>
    <w:rsid w:val="0035291B"/>
    <w:rsid w:val="00352BCE"/>
    <w:rsid w:val="00352F9F"/>
    <w:rsid w:val="0035359E"/>
    <w:rsid w:val="00353963"/>
    <w:rsid w:val="003541D8"/>
    <w:rsid w:val="00354323"/>
    <w:rsid w:val="00354953"/>
    <w:rsid w:val="0035526C"/>
    <w:rsid w:val="003555D7"/>
    <w:rsid w:val="00355C2E"/>
    <w:rsid w:val="00355CE8"/>
    <w:rsid w:val="00355F56"/>
    <w:rsid w:val="00356D61"/>
    <w:rsid w:val="00357413"/>
    <w:rsid w:val="00361C4F"/>
    <w:rsid w:val="00363988"/>
    <w:rsid w:val="00363D9D"/>
    <w:rsid w:val="00364A16"/>
    <w:rsid w:val="00364D1A"/>
    <w:rsid w:val="00366220"/>
    <w:rsid w:val="0036636C"/>
    <w:rsid w:val="00367D6F"/>
    <w:rsid w:val="00367DA9"/>
    <w:rsid w:val="00370D48"/>
    <w:rsid w:val="00370D86"/>
    <w:rsid w:val="0037183F"/>
    <w:rsid w:val="00372457"/>
    <w:rsid w:val="003726B8"/>
    <w:rsid w:val="00372931"/>
    <w:rsid w:val="00373DAA"/>
    <w:rsid w:val="0037402A"/>
    <w:rsid w:val="003748D5"/>
    <w:rsid w:val="00374938"/>
    <w:rsid w:val="0037508B"/>
    <w:rsid w:val="003757C9"/>
    <w:rsid w:val="00376185"/>
    <w:rsid w:val="00376C82"/>
    <w:rsid w:val="003772F4"/>
    <w:rsid w:val="0038028C"/>
    <w:rsid w:val="00380B3B"/>
    <w:rsid w:val="0038271A"/>
    <w:rsid w:val="00382AF2"/>
    <w:rsid w:val="00383D4D"/>
    <w:rsid w:val="00383F7E"/>
    <w:rsid w:val="00384470"/>
    <w:rsid w:val="00384A6A"/>
    <w:rsid w:val="00385A4D"/>
    <w:rsid w:val="00385D56"/>
    <w:rsid w:val="003863C3"/>
    <w:rsid w:val="00387161"/>
    <w:rsid w:val="00387256"/>
    <w:rsid w:val="003877E2"/>
    <w:rsid w:val="00387923"/>
    <w:rsid w:val="003904A3"/>
    <w:rsid w:val="003915FD"/>
    <w:rsid w:val="00391911"/>
    <w:rsid w:val="00391BCE"/>
    <w:rsid w:val="00394667"/>
    <w:rsid w:val="0039498D"/>
    <w:rsid w:val="00395557"/>
    <w:rsid w:val="00395594"/>
    <w:rsid w:val="003958C5"/>
    <w:rsid w:val="003958EC"/>
    <w:rsid w:val="00395E07"/>
    <w:rsid w:val="003960A7"/>
    <w:rsid w:val="00397B97"/>
    <w:rsid w:val="003A0405"/>
    <w:rsid w:val="003A1831"/>
    <w:rsid w:val="003A22B0"/>
    <w:rsid w:val="003A2EEB"/>
    <w:rsid w:val="003A33EC"/>
    <w:rsid w:val="003A342B"/>
    <w:rsid w:val="003A3C59"/>
    <w:rsid w:val="003A4378"/>
    <w:rsid w:val="003A4BA1"/>
    <w:rsid w:val="003A5472"/>
    <w:rsid w:val="003A5E59"/>
    <w:rsid w:val="003A61A8"/>
    <w:rsid w:val="003B04AE"/>
    <w:rsid w:val="003B057E"/>
    <w:rsid w:val="003B13DC"/>
    <w:rsid w:val="003B159E"/>
    <w:rsid w:val="003B1A34"/>
    <w:rsid w:val="003B1BC0"/>
    <w:rsid w:val="003B2656"/>
    <w:rsid w:val="003B2664"/>
    <w:rsid w:val="003B2CEB"/>
    <w:rsid w:val="003B3022"/>
    <w:rsid w:val="003B34F3"/>
    <w:rsid w:val="003B3A4B"/>
    <w:rsid w:val="003B3D9A"/>
    <w:rsid w:val="003B4E21"/>
    <w:rsid w:val="003B51AF"/>
    <w:rsid w:val="003B5CFE"/>
    <w:rsid w:val="003B5DB7"/>
    <w:rsid w:val="003B6706"/>
    <w:rsid w:val="003B6DF8"/>
    <w:rsid w:val="003C1E6F"/>
    <w:rsid w:val="003C2358"/>
    <w:rsid w:val="003C29B6"/>
    <w:rsid w:val="003C3229"/>
    <w:rsid w:val="003C3312"/>
    <w:rsid w:val="003C34B6"/>
    <w:rsid w:val="003C3835"/>
    <w:rsid w:val="003C4CA5"/>
    <w:rsid w:val="003C507A"/>
    <w:rsid w:val="003C54AA"/>
    <w:rsid w:val="003C5DA8"/>
    <w:rsid w:val="003D0285"/>
    <w:rsid w:val="003D05B8"/>
    <w:rsid w:val="003D0F69"/>
    <w:rsid w:val="003D2BD2"/>
    <w:rsid w:val="003D2CBF"/>
    <w:rsid w:val="003D41B2"/>
    <w:rsid w:val="003D4947"/>
    <w:rsid w:val="003D5E09"/>
    <w:rsid w:val="003D657D"/>
    <w:rsid w:val="003D75BD"/>
    <w:rsid w:val="003D75F8"/>
    <w:rsid w:val="003E023E"/>
    <w:rsid w:val="003E0C1D"/>
    <w:rsid w:val="003E25FA"/>
    <w:rsid w:val="003E2D30"/>
    <w:rsid w:val="003E32C3"/>
    <w:rsid w:val="003E45C5"/>
    <w:rsid w:val="003E50F5"/>
    <w:rsid w:val="003E56D6"/>
    <w:rsid w:val="003E5D08"/>
    <w:rsid w:val="003E6AC3"/>
    <w:rsid w:val="003E72D2"/>
    <w:rsid w:val="003E778F"/>
    <w:rsid w:val="003E7793"/>
    <w:rsid w:val="003F28B7"/>
    <w:rsid w:val="003F4070"/>
    <w:rsid w:val="003F41B7"/>
    <w:rsid w:val="003F490E"/>
    <w:rsid w:val="003F5A75"/>
    <w:rsid w:val="003F5CBD"/>
    <w:rsid w:val="003F63C7"/>
    <w:rsid w:val="003F708D"/>
    <w:rsid w:val="00400F27"/>
    <w:rsid w:val="00401536"/>
    <w:rsid w:val="00401EFE"/>
    <w:rsid w:val="00402E2A"/>
    <w:rsid w:val="00403753"/>
    <w:rsid w:val="00403CD9"/>
    <w:rsid w:val="0040463F"/>
    <w:rsid w:val="00404BDA"/>
    <w:rsid w:val="00404E42"/>
    <w:rsid w:val="00405034"/>
    <w:rsid w:val="00407B7B"/>
    <w:rsid w:val="00410674"/>
    <w:rsid w:val="00410F79"/>
    <w:rsid w:val="00412FFF"/>
    <w:rsid w:val="004140E7"/>
    <w:rsid w:val="004142D5"/>
    <w:rsid w:val="00415548"/>
    <w:rsid w:val="00416102"/>
    <w:rsid w:val="00416797"/>
    <w:rsid w:val="00417E30"/>
    <w:rsid w:val="00421E55"/>
    <w:rsid w:val="0042299D"/>
    <w:rsid w:val="004229E4"/>
    <w:rsid w:val="004229F5"/>
    <w:rsid w:val="00422DFA"/>
    <w:rsid w:val="00422F2F"/>
    <w:rsid w:val="0042343B"/>
    <w:rsid w:val="00423444"/>
    <w:rsid w:val="00423841"/>
    <w:rsid w:val="00423FED"/>
    <w:rsid w:val="0042441C"/>
    <w:rsid w:val="00425CF6"/>
    <w:rsid w:val="004270AD"/>
    <w:rsid w:val="0043071E"/>
    <w:rsid w:val="00430CDC"/>
    <w:rsid w:val="0043141F"/>
    <w:rsid w:val="004314DA"/>
    <w:rsid w:val="0043356C"/>
    <w:rsid w:val="00433BCA"/>
    <w:rsid w:val="00433C3F"/>
    <w:rsid w:val="00433CAF"/>
    <w:rsid w:val="00434422"/>
    <w:rsid w:val="00434719"/>
    <w:rsid w:val="004347E2"/>
    <w:rsid w:val="004349B0"/>
    <w:rsid w:val="00434B59"/>
    <w:rsid w:val="00435599"/>
    <w:rsid w:val="00435BF3"/>
    <w:rsid w:val="00436F46"/>
    <w:rsid w:val="00437984"/>
    <w:rsid w:val="00437EDB"/>
    <w:rsid w:val="00441B87"/>
    <w:rsid w:val="00442C10"/>
    <w:rsid w:val="004448AB"/>
    <w:rsid w:val="00444D0B"/>
    <w:rsid w:val="004452A7"/>
    <w:rsid w:val="00445C5F"/>
    <w:rsid w:val="00445D52"/>
    <w:rsid w:val="004461D9"/>
    <w:rsid w:val="004475CC"/>
    <w:rsid w:val="00447C1C"/>
    <w:rsid w:val="00450346"/>
    <w:rsid w:val="00450770"/>
    <w:rsid w:val="0045091A"/>
    <w:rsid w:val="004510D8"/>
    <w:rsid w:val="004517AE"/>
    <w:rsid w:val="00451BDB"/>
    <w:rsid w:val="00451C6D"/>
    <w:rsid w:val="0045231B"/>
    <w:rsid w:val="00452675"/>
    <w:rsid w:val="00452A1A"/>
    <w:rsid w:val="00452C85"/>
    <w:rsid w:val="004538EF"/>
    <w:rsid w:val="00453A24"/>
    <w:rsid w:val="0045416B"/>
    <w:rsid w:val="004543BD"/>
    <w:rsid w:val="00455494"/>
    <w:rsid w:val="004557E4"/>
    <w:rsid w:val="00456FBB"/>
    <w:rsid w:val="004576A5"/>
    <w:rsid w:val="00460142"/>
    <w:rsid w:val="00460D8B"/>
    <w:rsid w:val="00461479"/>
    <w:rsid w:val="004619D9"/>
    <w:rsid w:val="0046200D"/>
    <w:rsid w:val="00462678"/>
    <w:rsid w:val="00462D83"/>
    <w:rsid w:val="00463352"/>
    <w:rsid w:val="0046355B"/>
    <w:rsid w:val="004638C1"/>
    <w:rsid w:val="00463BC3"/>
    <w:rsid w:val="00463D85"/>
    <w:rsid w:val="0046441E"/>
    <w:rsid w:val="004653CD"/>
    <w:rsid w:val="004657B0"/>
    <w:rsid w:val="004659B5"/>
    <w:rsid w:val="00465BD2"/>
    <w:rsid w:val="00466715"/>
    <w:rsid w:val="0046679D"/>
    <w:rsid w:val="00466B30"/>
    <w:rsid w:val="00467E2A"/>
    <w:rsid w:val="00471BA1"/>
    <w:rsid w:val="00472CF2"/>
    <w:rsid w:val="00473E2C"/>
    <w:rsid w:val="004748DE"/>
    <w:rsid w:val="0047509E"/>
    <w:rsid w:val="00475DB1"/>
    <w:rsid w:val="0047601E"/>
    <w:rsid w:val="00476285"/>
    <w:rsid w:val="0047665A"/>
    <w:rsid w:val="00476696"/>
    <w:rsid w:val="00477FA1"/>
    <w:rsid w:val="00480A39"/>
    <w:rsid w:val="00481530"/>
    <w:rsid w:val="00481BC2"/>
    <w:rsid w:val="0048201D"/>
    <w:rsid w:val="00482BAC"/>
    <w:rsid w:val="00483C02"/>
    <w:rsid w:val="00483EBC"/>
    <w:rsid w:val="004844CF"/>
    <w:rsid w:val="00484C8C"/>
    <w:rsid w:val="00485EF6"/>
    <w:rsid w:val="00487080"/>
    <w:rsid w:val="00490058"/>
    <w:rsid w:val="00490504"/>
    <w:rsid w:val="00492D62"/>
    <w:rsid w:val="004932CF"/>
    <w:rsid w:val="004933C2"/>
    <w:rsid w:val="00493A06"/>
    <w:rsid w:val="00493DA6"/>
    <w:rsid w:val="004943A6"/>
    <w:rsid w:val="0049461E"/>
    <w:rsid w:val="00494F17"/>
    <w:rsid w:val="00495323"/>
    <w:rsid w:val="00495523"/>
    <w:rsid w:val="00495619"/>
    <w:rsid w:val="00495DC7"/>
    <w:rsid w:val="0049686A"/>
    <w:rsid w:val="004968DF"/>
    <w:rsid w:val="004969BB"/>
    <w:rsid w:val="00496D82"/>
    <w:rsid w:val="00497216"/>
    <w:rsid w:val="004973AB"/>
    <w:rsid w:val="004976BA"/>
    <w:rsid w:val="004977D4"/>
    <w:rsid w:val="004A080C"/>
    <w:rsid w:val="004A0A3E"/>
    <w:rsid w:val="004A0D92"/>
    <w:rsid w:val="004A0E50"/>
    <w:rsid w:val="004A14CF"/>
    <w:rsid w:val="004A1781"/>
    <w:rsid w:val="004A222A"/>
    <w:rsid w:val="004A22E7"/>
    <w:rsid w:val="004A364E"/>
    <w:rsid w:val="004A3EAF"/>
    <w:rsid w:val="004A3F46"/>
    <w:rsid w:val="004A4313"/>
    <w:rsid w:val="004A5048"/>
    <w:rsid w:val="004A5365"/>
    <w:rsid w:val="004A5391"/>
    <w:rsid w:val="004A57CC"/>
    <w:rsid w:val="004A5C36"/>
    <w:rsid w:val="004A5F81"/>
    <w:rsid w:val="004A76E2"/>
    <w:rsid w:val="004A7B56"/>
    <w:rsid w:val="004A7C5B"/>
    <w:rsid w:val="004B0136"/>
    <w:rsid w:val="004B032D"/>
    <w:rsid w:val="004B0ABC"/>
    <w:rsid w:val="004B0BCF"/>
    <w:rsid w:val="004B1561"/>
    <w:rsid w:val="004B1C14"/>
    <w:rsid w:val="004B34FE"/>
    <w:rsid w:val="004B4642"/>
    <w:rsid w:val="004B5389"/>
    <w:rsid w:val="004B5F4F"/>
    <w:rsid w:val="004B62A4"/>
    <w:rsid w:val="004B6947"/>
    <w:rsid w:val="004B6F43"/>
    <w:rsid w:val="004C06C1"/>
    <w:rsid w:val="004C2AB4"/>
    <w:rsid w:val="004C30D4"/>
    <w:rsid w:val="004C3D7F"/>
    <w:rsid w:val="004C4711"/>
    <w:rsid w:val="004C4E5D"/>
    <w:rsid w:val="004C5F92"/>
    <w:rsid w:val="004C6147"/>
    <w:rsid w:val="004C6502"/>
    <w:rsid w:val="004C664C"/>
    <w:rsid w:val="004D0211"/>
    <w:rsid w:val="004D1F34"/>
    <w:rsid w:val="004D2CF4"/>
    <w:rsid w:val="004D31BD"/>
    <w:rsid w:val="004D3505"/>
    <w:rsid w:val="004D396C"/>
    <w:rsid w:val="004D3B17"/>
    <w:rsid w:val="004D4E52"/>
    <w:rsid w:val="004D50D3"/>
    <w:rsid w:val="004D5281"/>
    <w:rsid w:val="004D54BF"/>
    <w:rsid w:val="004D59B6"/>
    <w:rsid w:val="004D5B27"/>
    <w:rsid w:val="004D5E1B"/>
    <w:rsid w:val="004D6128"/>
    <w:rsid w:val="004D65BD"/>
    <w:rsid w:val="004D6C9C"/>
    <w:rsid w:val="004D7543"/>
    <w:rsid w:val="004D78E8"/>
    <w:rsid w:val="004E026F"/>
    <w:rsid w:val="004E4176"/>
    <w:rsid w:val="004E4C0F"/>
    <w:rsid w:val="004E6656"/>
    <w:rsid w:val="004E6974"/>
    <w:rsid w:val="004E6D55"/>
    <w:rsid w:val="004E76F7"/>
    <w:rsid w:val="004F200E"/>
    <w:rsid w:val="004F22CB"/>
    <w:rsid w:val="004F2807"/>
    <w:rsid w:val="004F2D00"/>
    <w:rsid w:val="004F3F53"/>
    <w:rsid w:val="004F5320"/>
    <w:rsid w:val="004F5810"/>
    <w:rsid w:val="004F6AAB"/>
    <w:rsid w:val="004F74EC"/>
    <w:rsid w:val="0050025B"/>
    <w:rsid w:val="0050111C"/>
    <w:rsid w:val="005024FC"/>
    <w:rsid w:val="00502B2D"/>
    <w:rsid w:val="00503231"/>
    <w:rsid w:val="00504958"/>
    <w:rsid w:val="00504D25"/>
    <w:rsid w:val="00505E63"/>
    <w:rsid w:val="005063ED"/>
    <w:rsid w:val="00506893"/>
    <w:rsid w:val="0051048E"/>
    <w:rsid w:val="00511857"/>
    <w:rsid w:val="00511940"/>
    <w:rsid w:val="00512CF4"/>
    <w:rsid w:val="00512D1D"/>
    <w:rsid w:val="00513369"/>
    <w:rsid w:val="00513601"/>
    <w:rsid w:val="00513653"/>
    <w:rsid w:val="00513F03"/>
    <w:rsid w:val="00514570"/>
    <w:rsid w:val="005146FF"/>
    <w:rsid w:val="00514DDA"/>
    <w:rsid w:val="005153BA"/>
    <w:rsid w:val="00515B19"/>
    <w:rsid w:val="00516E8C"/>
    <w:rsid w:val="0051754B"/>
    <w:rsid w:val="00521838"/>
    <w:rsid w:val="005218C2"/>
    <w:rsid w:val="00521E1D"/>
    <w:rsid w:val="00522881"/>
    <w:rsid w:val="005229F3"/>
    <w:rsid w:val="0052350B"/>
    <w:rsid w:val="00526811"/>
    <w:rsid w:val="0052712C"/>
    <w:rsid w:val="00527269"/>
    <w:rsid w:val="00530193"/>
    <w:rsid w:val="0053031C"/>
    <w:rsid w:val="00530CE6"/>
    <w:rsid w:val="00530FE1"/>
    <w:rsid w:val="0053152C"/>
    <w:rsid w:val="00532321"/>
    <w:rsid w:val="005331E4"/>
    <w:rsid w:val="0053344F"/>
    <w:rsid w:val="005336D8"/>
    <w:rsid w:val="005360A6"/>
    <w:rsid w:val="005362A1"/>
    <w:rsid w:val="00536835"/>
    <w:rsid w:val="00536FFA"/>
    <w:rsid w:val="00537895"/>
    <w:rsid w:val="00540B67"/>
    <w:rsid w:val="005416E9"/>
    <w:rsid w:val="00541CA8"/>
    <w:rsid w:val="0054269A"/>
    <w:rsid w:val="00542832"/>
    <w:rsid w:val="00542E67"/>
    <w:rsid w:val="00543753"/>
    <w:rsid w:val="005438CD"/>
    <w:rsid w:val="0054404F"/>
    <w:rsid w:val="005444D4"/>
    <w:rsid w:val="00545C3D"/>
    <w:rsid w:val="00547094"/>
    <w:rsid w:val="005479E9"/>
    <w:rsid w:val="00550272"/>
    <w:rsid w:val="00550399"/>
    <w:rsid w:val="0055123F"/>
    <w:rsid w:val="005519A1"/>
    <w:rsid w:val="00551DDA"/>
    <w:rsid w:val="005521C8"/>
    <w:rsid w:val="0055242F"/>
    <w:rsid w:val="00554226"/>
    <w:rsid w:val="00555018"/>
    <w:rsid w:val="00555737"/>
    <w:rsid w:val="005577E8"/>
    <w:rsid w:val="00557A92"/>
    <w:rsid w:val="00560412"/>
    <w:rsid w:val="00560EB5"/>
    <w:rsid w:val="00561F0A"/>
    <w:rsid w:val="00563147"/>
    <w:rsid w:val="00563B60"/>
    <w:rsid w:val="00564463"/>
    <w:rsid w:val="0056462D"/>
    <w:rsid w:val="0056481C"/>
    <w:rsid w:val="0056505D"/>
    <w:rsid w:val="0056522D"/>
    <w:rsid w:val="0056595A"/>
    <w:rsid w:val="0056694D"/>
    <w:rsid w:val="00567053"/>
    <w:rsid w:val="00567342"/>
    <w:rsid w:val="005701CE"/>
    <w:rsid w:val="00570330"/>
    <w:rsid w:val="00571A01"/>
    <w:rsid w:val="00572AB2"/>
    <w:rsid w:val="00572B31"/>
    <w:rsid w:val="005733AD"/>
    <w:rsid w:val="0057391D"/>
    <w:rsid w:val="00573B2E"/>
    <w:rsid w:val="00573FF1"/>
    <w:rsid w:val="005749D3"/>
    <w:rsid w:val="005751C6"/>
    <w:rsid w:val="00575B2A"/>
    <w:rsid w:val="00575D0F"/>
    <w:rsid w:val="00575F90"/>
    <w:rsid w:val="00576B6F"/>
    <w:rsid w:val="00576C35"/>
    <w:rsid w:val="005774E6"/>
    <w:rsid w:val="0058040C"/>
    <w:rsid w:val="0058050B"/>
    <w:rsid w:val="00583605"/>
    <w:rsid w:val="00583DAD"/>
    <w:rsid w:val="00584D02"/>
    <w:rsid w:val="00584FE0"/>
    <w:rsid w:val="0058564D"/>
    <w:rsid w:val="005866D7"/>
    <w:rsid w:val="005868AD"/>
    <w:rsid w:val="00586C94"/>
    <w:rsid w:val="005872E2"/>
    <w:rsid w:val="00587507"/>
    <w:rsid w:val="00587A1A"/>
    <w:rsid w:val="00587CFE"/>
    <w:rsid w:val="00587DAC"/>
    <w:rsid w:val="00587EEF"/>
    <w:rsid w:val="00590457"/>
    <w:rsid w:val="005906BF"/>
    <w:rsid w:val="005906F0"/>
    <w:rsid w:val="005919A0"/>
    <w:rsid w:val="00592134"/>
    <w:rsid w:val="005923CA"/>
    <w:rsid w:val="00592E91"/>
    <w:rsid w:val="00593070"/>
    <w:rsid w:val="005931B1"/>
    <w:rsid w:val="005931EC"/>
    <w:rsid w:val="005932C8"/>
    <w:rsid w:val="005932D7"/>
    <w:rsid w:val="00594EB8"/>
    <w:rsid w:val="00595577"/>
    <w:rsid w:val="00596DF3"/>
    <w:rsid w:val="005A1CFC"/>
    <w:rsid w:val="005A4A88"/>
    <w:rsid w:val="005A4B00"/>
    <w:rsid w:val="005A61AE"/>
    <w:rsid w:val="005A74C5"/>
    <w:rsid w:val="005A74E0"/>
    <w:rsid w:val="005A7CFD"/>
    <w:rsid w:val="005B03CE"/>
    <w:rsid w:val="005B168D"/>
    <w:rsid w:val="005B2165"/>
    <w:rsid w:val="005B22CA"/>
    <w:rsid w:val="005B36EB"/>
    <w:rsid w:val="005B4132"/>
    <w:rsid w:val="005B4832"/>
    <w:rsid w:val="005B5815"/>
    <w:rsid w:val="005B647E"/>
    <w:rsid w:val="005B654E"/>
    <w:rsid w:val="005B7AE4"/>
    <w:rsid w:val="005B7E23"/>
    <w:rsid w:val="005C132E"/>
    <w:rsid w:val="005C1E68"/>
    <w:rsid w:val="005C367B"/>
    <w:rsid w:val="005C3CDC"/>
    <w:rsid w:val="005C3D36"/>
    <w:rsid w:val="005C529E"/>
    <w:rsid w:val="005C542A"/>
    <w:rsid w:val="005C5B61"/>
    <w:rsid w:val="005C5BE8"/>
    <w:rsid w:val="005C6E10"/>
    <w:rsid w:val="005C71D8"/>
    <w:rsid w:val="005D06B2"/>
    <w:rsid w:val="005D0C98"/>
    <w:rsid w:val="005D0F08"/>
    <w:rsid w:val="005D15F6"/>
    <w:rsid w:val="005D1775"/>
    <w:rsid w:val="005D1CA0"/>
    <w:rsid w:val="005D1D36"/>
    <w:rsid w:val="005D1F13"/>
    <w:rsid w:val="005D2CAA"/>
    <w:rsid w:val="005D4751"/>
    <w:rsid w:val="005D4CC0"/>
    <w:rsid w:val="005D4E2B"/>
    <w:rsid w:val="005D6615"/>
    <w:rsid w:val="005D77D0"/>
    <w:rsid w:val="005E0C6B"/>
    <w:rsid w:val="005E0E62"/>
    <w:rsid w:val="005E1B11"/>
    <w:rsid w:val="005E2201"/>
    <w:rsid w:val="005E2431"/>
    <w:rsid w:val="005E2BD8"/>
    <w:rsid w:val="005E3330"/>
    <w:rsid w:val="005E3AF7"/>
    <w:rsid w:val="005E5474"/>
    <w:rsid w:val="005E5BFF"/>
    <w:rsid w:val="005E6897"/>
    <w:rsid w:val="005E698B"/>
    <w:rsid w:val="005E7B75"/>
    <w:rsid w:val="005F03E9"/>
    <w:rsid w:val="005F1B18"/>
    <w:rsid w:val="005F2192"/>
    <w:rsid w:val="005F3F4C"/>
    <w:rsid w:val="005F53AD"/>
    <w:rsid w:val="005F5424"/>
    <w:rsid w:val="005F6408"/>
    <w:rsid w:val="005F698A"/>
    <w:rsid w:val="005F6A48"/>
    <w:rsid w:val="005F6B2D"/>
    <w:rsid w:val="005F76FF"/>
    <w:rsid w:val="006003F1"/>
    <w:rsid w:val="00601C88"/>
    <w:rsid w:val="0060246D"/>
    <w:rsid w:val="0060304C"/>
    <w:rsid w:val="006031E4"/>
    <w:rsid w:val="00603268"/>
    <w:rsid w:val="006032DA"/>
    <w:rsid w:val="0060433C"/>
    <w:rsid w:val="00605922"/>
    <w:rsid w:val="00605A80"/>
    <w:rsid w:val="0060615B"/>
    <w:rsid w:val="00606CF6"/>
    <w:rsid w:val="00607064"/>
    <w:rsid w:val="0060718F"/>
    <w:rsid w:val="00607F95"/>
    <w:rsid w:val="00610154"/>
    <w:rsid w:val="006104BB"/>
    <w:rsid w:val="006116BA"/>
    <w:rsid w:val="006119CD"/>
    <w:rsid w:val="00611D35"/>
    <w:rsid w:val="00612347"/>
    <w:rsid w:val="00612A2D"/>
    <w:rsid w:val="00613127"/>
    <w:rsid w:val="006138E0"/>
    <w:rsid w:val="00613D56"/>
    <w:rsid w:val="00613EA0"/>
    <w:rsid w:val="006146D3"/>
    <w:rsid w:val="006156E6"/>
    <w:rsid w:val="0061642E"/>
    <w:rsid w:val="00616ACA"/>
    <w:rsid w:val="00617E60"/>
    <w:rsid w:val="00620202"/>
    <w:rsid w:val="00620729"/>
    <w:rsid w:val="006226E3"/>
    <w:rsid w:val="0062415F"/>
    <w:rsid w:val="0062440D"/>
    <w:rsid w:val="0062555D"/>
    <w:rsid w:val="006257EE"/>
    <w:rsid w:val="00625BE2"/>
    <w:rsid w:val="00626D3D"/>
    <w:rsid w:val="006277FD"/>
    <w:rsid w:val="00631648"/>
    <w:rsid w:val="00631A74"/>
    <w:rsid w:val="00632559"/>
    <w:rsid w:val="0063291B"/>
    <w:rsid w:val="00633D27"/>
    <w:rsid w:val="00634A9F"/>
    <w:rsid w:val="00636D3C"/>
    <w:rsid w:val="006373F5"/>
    <w:rsid w:val="00637758"/>
    <w:rsid w:val="00637804"/>
    <w:rsid w:val="00640015"/>
    <w:rsid w:val="006404CC"/>
    <w:rsid w:val="00640982"/>
    <w:rsid w:val="00641982"/>
    <w:rsid w:val="006421F9"/>
    <w:rsid w:val="00642A68"/>
    <w:rsid w:val="006447D5"/>
    <w:rsid w:val="00644DB2"/>
    <w:rsid w:val="0064506E"/>
    <w:rsid w:val="00645781"/>
    <w:rsid w:val="006459D6"/>
    <w:rsid w:val="00645B34"/>
    <w:rsid w:val="00647314"/>
    <w:rsid w:val="00651142"/>
    <w:rsid w:val="00652080"/>
    <w:rsid w:val="00652B10"/>
    <w:rsid w:val="00653DEA"/>
    <w:rsid w:val="00654398"/>
    <w:rsid w:val="00654F30"/>
    <w:rsid w:val="00654FB6"/>
    <w:rsid w:val="00655517"/>
    <w:rsid w:val="006555F7"/>
    <w:rsid w:val="00656623"/>
    <w:rsid w:val="00656BEB"/>
    <w:rsid w:val="0066086B"/>
    <w:rsid w:val="00661204"/>
    <w:rsid w:val="00661B5B"/>
    <w:rsid w:val="00662BD1"/>
    <w:rsid w:val="00662F12"/>
    <w:rsid w:val="0066316C"/>
    <w:rsid w:val="006635C1"/>
    <w:rsid w:val="00664663"/>
    <w:rsid w:val="0066513D"/>
    <w:rsid w:val="00666710"/>
    <w:rsid w:val="00667090"/>
    <w:rsid w:val="00667459"/>
    <w:rsid w:val="00670DCE"/>
    <w:rsid w:val="00670EC3"/>
    <w:rsid w:val="00672CC0"/>
    <w:rsid w:val="00674131"/>
    <w:rsid w:val="006741CE"/>
    <w:rsid w:val="0067487B"/>
    <w:rsid w:val="006750C3"/>
    <w:rsid w:val="006755B9"/>
    <w:rsid w:val="006763B1"/>
    <w:rsid w:val="00676A44"/>
    <w:rsid w:val="0067774C"/>
    <w:rsid w:val="00680464"/>
    <w:rsid w:val="0068073C"/>
    <w:rsid w:val="00680A97"/>
    <w:rsid w:val="00680CDD"/>
    <w:rsid w:val="00680F2D"/>
    <w:rsid w:val="0068157F"/>
    <w:rsid w:val="006816E8"/>
    <w:rsid w:val="006831FC"/>
    <w:rsid w:val="006834DB"/>
    <w:rsid w:val="006849C2"/>
    <w:rsid w:val="006853C5"/>
    <w:rsid w:val="0068599D"/>
    <w:rsid w:val="006873A9"/>
    <w:rsid w:val="00687B9F"/>
    <w:rsid w:val="00687D14"/>
    <w:rsid w:val="00690147"/>
    <w:rsid w:val="00690427"/>
    <w:rsid w:val="00690FEC"/>
    <w:rsid w:val="006919A0"/>
    <w:rsid w:val="0069218B"/>
    <w:rsid w:val="006938BD"/>
    <w:rsid w:val="006943C1"/>
    <w:rsid w:val="00694752"/>
    <w:rsid w:val="00695361"/>
    <w:rsid w:val="0069617B"/>
    <w:rsid w:val="0069645B"/>
    <w:rsid w:val="00696825"/>
    <w:rsid w:val="0069731E"/>
    <w:rsid w:val="006A1808"/>
    <w:rsid w:val="006A2754"/>
    <w:rsid w:val="006A2CAA"/>
    <w:rsid w:val="006A337A"/>
    <w:rsid w:val="006A3672"/>
    <w:rsid w:val="006A47F8"/>
    <w:rsid w:val="006A480C"/>
    <w:rsid w:val="006A542D"/>
    <w:rsid w:val="006A7492"/>
    <w:rsid w:val="006A7820"/>
    <w:rsid w:val="006B0147"/>
    <w:rsid w:val="006B1335"/>
    <w:rsid w:val="006B142D"/>
    <w:rsid w:val="006B2C35"/>
    <w:rsid w:val="006B3B7E"/>
    <w:rsid w:val="006B4252"/>
    <w:rsid w:val="006B45CF"/>
    <w:rsid w:val="006B47DD"/>
    <w:rsid w:val="006B49CF"/>
    <w:rsid w:val="006B4A28"/>
    <w:rsid w:val="006B4BB1"/>
    <w:rsid w:val="006B5CF2"/>
    <w:rsid w:val="006B6721"/>
    <w:rsid w:val="006B6DAA"/>
    <w:rsid w:val="006B71B9"/>
    <w:rsid w:val="006B7AE5"/>
    <w:rsid w:val="006B7F64"/>
    <w:rsid w:val="006C245D"/>
    <w:rsid w:val="006C5ECA"/>
    <w:rsid w:val="006C68B3"/>
    <w:rsid w:val="006C753D"/>
    <w:rsid w:val="006C7764"/>
    <w:rsid w:val="006C7D92"/>
    <w:rsid w:val="006D0C91"/>
    <w:rsid w:val="006D2102"/>
    <w:rsid w:val="006D23CB"/>
    <w:rsid w:val="006D2452"/>
    <w:rsid w:val="006D245D"/>
    <w:rsid w:val="006D2EAB"/>
    <w:rsid w:val="006D421E"/>
    <w:rsid w:val="006D4594"/>
    <w:rsid w:val="006D4E31"/>
    <w:rsid w:val="006D4F8D"/>
    <w:rsid w:val="006D52E6"/>
    <w:rsid w:val="006D563D"/>
    <w:rsid w:val="006D5B48"/>
    <w:rsid w:val="006D5F19"/>
    <w:rsid w:val="006D64D0"/>
    <w:rsid w:val="006D793F"/>
    <w:rsid w:val="006D7B0B"/>
    <w:rsid w:val="006E018D"/>
    <w:rsid w:val="006E0575"/>
    <w:rsid w:val="006E2849"/>
    <w:rsid w:val="006E2DBC"/>
    <w:rsid w:val="006E2FDF"/>
    <w:rsid w:val="006E3E93"/>
    <w:rsid w:val="006E44E9"/>
    <w:rsid w:val="006E4B38"/>
    <w:rsid w:val="006E4CED"/>
    <w:rsid w:val="006E7912"/>
    <w:rsid w:val="006F0084"/>
    <w:rsid w:val="006F00E0"/>
    <w:rsid w:val="006F13DE"/>
    <w:rsid w:val="006F1FAF"/>
    <w:rsid w:val="006F360A"/>
    <w:rsid w:val="006F3772"/>
    <w:rsid w:val="006F4EBA"/>
    <w:rsid w:val="006F5316"/>
    <w:rsid w:val="007005D3"/>
    <w:rsid w:val="00700780"/>
    <w:rsid w:val="00700C31"/>
    <w:rsid w:val="00700E6D"/>
    <w:rsid w:val="00701FDF"/>
    <w:rsid w:val="007023D8"/>
    <w:rsid w:val="00702BE7"/>
    <w:rsid w:val="00703103"/>
    <w:rsid w:val="007041C8"/>
    <w:rsid w:val="007046EB"/>
    <w:rsid w:val="0070535F"/>
    <w:rsid w:val="00705CE5"/>
    <w:rsid w:val="007064C5"/>
    <w:rsid w:val="00710A31"/>
    <w:rsid w:val="00710ED4"/>
    <w:rsid w:val="00711115"/>
    <w:rsid w:val="007125CA"/>
    <w:rsid w:val="007133EE"/>
    <w:rsid w:val="0071384D"/>
    <w:rsid w:val="00713A5F"/>
    <w:rsid w:val="00713B45"/>
    <w:rsid w:val="00714C90"/>
    <w:rsid w:val="00715361"/>
    <w:rsid w:val="00716B7C"/>
    <w:rsid w:val="00716DFD"/>
    <w:rsid w:val="00717FBD"/>
    <w:rsid w:val="0072005F"/>
    <w:rsid w:val="007208A1"/>
    <w:rsid w:val="00721BF7"/>
    <w:rsid w:val="007234F8"/>
    <w:rsid w:val="00724AFC"/>
    <w:rsid w:val="00724E5A"/>
    <w:rsid w:val="00725091"/>
    <w:rsid w:val="00727A63"/>
    <w:rsid w:val="00727F2C"/>
    <w:rsid w:val="0073071C"/>
    <w:rsid w:val="00730B1D"/>
    <w:rsid w:val="00731E67"/>
    <w:rsid w:val="007327AF"/>
    <w:rsid w:val="00732849"/>
    <w:rsid w:val="00733425"/>
    <w:rsid w:val="007336D1"/>
    <w:rsid w:val="00734467"/>
    <w:rsid w:val="007345CF"/>
    <w:rsid w:val="007347BF"/>
    <w:rsid w:val="00735291"/>
    <w:rsid w:val="007366C7"/>
    <w:rsid w:val="007368CE"/>
    <w:rsid w:val="00736DE7"/>
    <w:rsid w:val="00736EB7"/>
    <w:rsid w:val="0073771B"/>
    <w:rsid w:val="0073772D"/>
    <w:rsid w:val="007378D1"/>
    <w:rsid w:val="00737F3F"/>
    <w:rsid w:val="00740C86"/>
    <w:rsid w:val="00740CA0"/>
    <w:rsid w:val="00740CF5"/>
    <w:rsid w:val="00741195"/>
    <w:rsid w:val="00742092"/>
    <w:rsid w:val="0074266D"/>
    <w:rsid w:val="0074296D"/>
    <w:rsid w:val="00742E46"/>
    <w:rsid w:val="0074318A"/>
    <w:rsid w:val="00743ACB"/>
    <w:rsid w:val="0074470E"/>
    <w:rsid w:val="00744CD7"/>
    <w:rsid w:val="007450F8"/>
    <w:rsid w:val="007453BA"/>
    <w:rsid w:val="00745F38"/>
    <w:rsid w:val="00746405"/>
    <w:rsid w:val="00750723"/>
    <w:rsid w:val="007512FA"/>
    <w:rsid w:val="00751C72"/>
    <w:rsid w:val="00752FAC"/>
    <w:rsid w:val="00753D33"/>
    <w:rsid w:val="007558AE"/>
    <w:rsid w:val="00755B8C"/>
    <w:rsid w:val="007560C7"/>
    <w:rsid w:val="00756485"/>
    <w:rsid w:val="00756C91"/>
    <w:rsid w:val="00760590"/>
    <w:rsid w:val="00761976"/>
    <w:rsid w:val="007622B2"/>
    <w:rsid w:val="00762707"/>
    <w:rsid w:val="00762D05"/>
    <w:rsid w:val="00762DB4"/>
    <w:rsid w:val="00762E22"/>
    <w:rsid w:val="00763681"/>
    <w:rsid w:val="007640CC"/>
    <w:rsid w:val="00764327"/>
    <w:rsid w:val="0076595C"/>
    <w:rsid w:val="0076687F"/>
    <w:rsid w:val="00766949"/>
    <w:rsid w:val="00766DD1"/>
    <w:rsid w:val="00766E80"/>
    <w:rsid w:val="007704DC"/>
    <w:rsid w:val="00770A2E"/>
    <w:rsid w:val="0077183A"/>
    <w:rsid w:val="007719D5"/>
    <w:rsid w:val="007719F5"/>
    <w:rsid w:val="007723CC"/>
    <w:rsid w:val="00773545"/>
    <w:rsid w:val="00773A22"/>
    <w:rsid w:val="00774BBC"/>
    <w:rsid w:val="00775EAF"/>
    <w:rsid w:val="00776B24"/>
    <w:rsid w:val="00776E56"/>
    <w:rsid w:val="00776F42"/>
    <w:rsid w:val="007802DC"/>
    <w:rsid w:val="00780756"/>
    <w:rsid w:val="00782047"/>
    <w:rsid w:val="007828D3"/>
    <w:rsid w:val="00783321"/>
    <w:rsid w:val="007835D8"/>
    <w:rsid w:val="00783689"/>
    <w:rsid w:val="00783DAA"/>
    <w:rsid w:val="00783DE0"/>
    <w:rsid w:val="00784479"/>
    <w:rsid w:val="0078454D"/>
    <w:rsid w:val="00784597"/>
    <w:rsid w:val="00785146"/>
    <w:rsid w:val="00785B08"/>
    <w:rsid w:val="00785BDA"/>
    <w:rsid w:val="00786463"/>
    <w:rsid w:val="007865C6"/>
    <w:rsid w:val="00786895"/>
    <w:rsid w:val="0078790E"/>
    <w:rsid w:val="00787EC2"/>
    <w:rsid w:val="00790176"/>
    <w:rsid w:val="00790B12"/>
    <w:rsid w:val="00790FF5"/>
    <w:rsid w:val="00791E29"/>
    <w:rsid w:val="0079253D"/>
    <w:rsid w:val="007927AB"/>
    <w:rsid w:val="00793083"/>
    <w:rsid w:val="00793B9C"/>
    <w:rsid w:val="00793EE1"/>
    <w:rsid w:val="007944D7"/>
    <w:rsid w:val="00796436"/>
    <w:rsid w:val="00796919"/>
    <w:rsid w:val="00797DCD"/>
    <w:rsid w:val="007A096C"/>
    <w:rsid w:val="007A0E62"/>
    <w:rsid w:val="007A12CB"/>
    <w:rsid w:val="007A235B"/>
    <w:rsid w:val="007A23E7"/>
    <w:rsid w:val="007A2E09"/>
    <w:rsid w:val="007A30A4"/>
    <w:rsid w:val="007A36C8"/>
    <w:rsid w:val="007A377C"/>
    <w:rsid w:val="007A4A67"/>
    <w:rsid w:val="007A76E6"/>
    <w:rsid w:val="007A7F3D"/>
    <w:rsid w:val="007A7FD4"/>
    <w:rsid w:val="007B0A29"/>
    <w:rsid w:val="007B1312"/>
    <w:rsid w:val="007B147C"/>
    <w:rsid w:val="007B2971"/>
    <w:rsid w:val="007B310C"/>
    <w:rsid w:val="007B35FC"/>
    <w:rsid w:val="007B3D33"/>
    <w:rsid w:val="007B4485"/>
    <w:rsid w:val="007B497C"/>
    <w:rsid w:val="007B4D55"/>
    <w:rsid w:val="007B51E4"/>
    <w:rsid w:val="007B5632"/>
    <w:rsid w:val="007B5B4E"/>
    <w:rsid w:val="007B5DE8"/>
    <w:rsid w:val="007B64A2"/>
    <w:rsid w:val="007B74BF"/>
    <w:rsid w:val="007B752C"/>
    <w:rsid w:val="007B7C38"/>
    <w:rsid w:val="007C0D89"/>
    <w:rsid w:val="007C348D"/>
    <w:rsid w:val="007C3869"/>
    <w:rsid w:val="007C6889"/>
    <w:rsid w:val="007C6B2E"/>
    <w:rsid w:val="007C7919"/>
    <w:rsid w:val="007D0A58"/>
    <w:rsid w:val="007D147A"/>
    <w:rsid w:val="007D16CB"/>
    <w:rsid w:val="007D2162"/>
    <w:rsid w:val="007D2B5F"/>
    <w:rsid w:val="007D2D0F"/>
    <w:rsid w:val="007D336B"/>
    <w:rsid w:val="007D3552"/>
    <w:rsid w:val="007D36A3"/>
    <w:rsid w:val="007D49D2"/>
    <w:rsid w:val="007D4C43"/>
    <w:rsid w:val="007D57F5"/>
    <w:rsid w:val="007D5F4B"/>
    <w:rsid w:val="007D6479"/>
    <w:rsid w:val="007D66B6"/>
    <w:rsid w:val="007D7AAA"/>
    <w:rsid w:val="007E1823"/>
    <w:rsid w:val="007E2089"/>
    <w:rsid w:val="007E20EB"/>
    <w:rsid w:val="007E2DED"/>
    <w:rsid w:val="007E309C"/>
    <w:rsid w:val="007E5059"/>
    <w:rsid w:val="007E6406"/>
    <w:rsid w:val="007E7590"/>
    <w:rsid w:val="007F09FE"/>
    <w:rsid w:val="007F1985"/>
    <w:rsid w:val="007F255D"/>
    <w:rsid w:val="007F25C6"/>
    <w:rsid w:val="007F3E29"/>
    <w:rsid w:val="007F5D80"/>
    <w:rsid w:val="007F6014"/>
    <w:rsid w:val="007F7263"/>
    <w:rsid w:val="007F7A96"/>
    <w:rsid w:val="007F7D03"/>
    <w:rsid w:val="008005CF"/>
    <w:rsid w:val="00800752"/>
    <w:rsid w:val="008007B7"/>
    <w:rsid w:val="00800E46"/>
    <w:rsid w:val="0080150C"/>
    <w:rsid w:val="00801A90"/>
    <w:rsid w:val="00802075"/>
    <w:rsid w:val="0080281F"/>
    <w:rsid w:val="00802A64"/>
    <w:rsid w:val="0080398B"/>
    <w:rsid w:val="008048A9"/>
    <w:rsid w:val="00805B92"/>
    <w:rsid w:val="00806250"/>
    <w:rsid w:val="00806705"/>
    <w:rsid w:val="0080674E"/>
    <w:rsid w:val="008067D0"/>
    <w:rsid w:val="00807DF2"/>
    <w:rsid w:val="00807FC3"/>
    <w:rsid w:val="008102E9"/>
    <w:rsid w:val="0081307C"/>
    <w:rsid w:val="00813FCC"/>
    <w:rsid w:val="00816452"/>
    <w:rsid w:val="008169DA"/>
    <w:rsid w:val="00816BAB"/>
    <w:rsid w:val="00817467"/>
    <w:rsid w:val="00817BFA"/>
    <w:rsid w:val="00820AF0"/>
    <w:rsid w:val="00821943"/>
    <w:rsid w:val="0082261B"/>
    <w:rsid w:val="008228B3"/>
    <w:rsid w:val="00823894"/>
    <w:rsid w:val="00823A54"/>
    <w:rsid w:val="00824E70"/>
    <w:rsid w:val="008252D2"/>
    <w:rsid w:val="008260C1"/>
    <w:rsid w:val="00826708"/>
    <w:rsid w:val="00826A0B"/>
    <w:rsid w:val="00827D43"/>
    <w:rsid w:val="008303F7"/>
    <w:rsid w:val="008308B9"/>
    <w:rsid w:val="00831B3B"/>
    <w:rsid w:val="0083279B"/>
    <w:rsid w:val="00832D1E"/>
    <w:rsid w:val="00832D61"/>
    <w:rsid w:val="00832F1E"/>
    <w:rsid w:val="00832F45"/>
    <w:rsid w:val="00832F9D"/>
    <w:rsid w:val="00833014"/>
    <w:rsid w:val="00833452"/>
    <w:rsid w:val="008337A1"/>
    <w:rsid w:val="00833DC9"/>
    <w:rsid w:val="00834128"/>
    <w:rsid w:val="0083561C"/>
    <w:rsid w:val="00835709"/>
    <w:rsid w:val="0083668A"/>
    <w:rsid w:val="00841402"/>
    <w:rsid w:val="008417AD"/>
    <w:rsid w:val="0084234D"/>
    <w:rsid w:val="00842AB3"/>
    <w:rsid w:val="0084329B"/>
    <w:rsid w:val="0084386C"/>
    <w:rsid w:val="00843CF9"/>
    <w:rsid w:val="00844DAC"/>
    <w:rsid w:val="008452E6"/>
    <w:rsid w:val="00845473"/>
    <w:rsid w:val="008454F3"/>
    <w:rsid w:val="008455F1"/>
    <w:rsid w:val="00845C93"/>
    <w:rsid w:val="00846D73"/>
    <w:rsid w:val="00847F18"/>
    <w:rsid w:val="00850534"/>
    <w:rsid w:val="00852C81"/>
    <w:rsid w:val="0085333B"/>
    <w:rsid w:val="00853DC9"/>
    <w:rsid w:val="00853F0D"/>
    <w:rsid w:val="008556DB"/>
    <w:rsid w:val="00855701"/>
    <w:rsid w:val="00855978"/>
    <w:rsid w:val="00856136"/>
    <w:rsid w:val="00860566"/>
    <w:rsid w:val="0086182C"/>
    <w:rsid w:val="00861B75"/>
    <w:rsid w:val="00863CA5"/>
    <w:rsid w:val="00864B73"/>
    <w:rsid w:val="00864BCD"/>
    <w:rsid w:val="00865694"/>
    <w:rsid w:val="00866AAB"/>
    <w:rsid w:val="00866B1F"/>
    <w:rsid w:val="0087026B"/>
    <w:rsid w:val="008710C3"/>
    <w:rsid w:val="00872226"/>
    <w:rsid w:val="00872577"/>
    <w:rsid w:val="008728D3"/>
    <w:rsid w:val="00872C5B"/>
    <w:rsid w:val="00872CE0"/>
    <w:rsid w:val="00873D9D"/>
    <w:rsid w:val="00874007"/>
    <w:rsid w:val="00874064"/>
    <w:rsid w:val="008755AA"/>
    <w:rsid w:val="008767F8"/>
    <w:rsid w:val="0087717E"/>
    <w:rsid w:val="00877DBF"/>
    <w:rsid w:val="00881149"/>
    <w:rsid w:val="00881EE7"/>
    <w:rsid w:val="008822F3"/>
    <w:rsid w:val="00882C1E"/>
    <w:rsid w:val="00882CBE"/>
    <w:rsid w:val="00883ADC"/>
    <w:rsid w:val="00884FED"/>
    <w:rsid w:val="00886B08"/>
    <w:rsid w:val="00886D56"/>
    <w:rsid w:val="008875FB"/>
    <w:rsid w:val="008876A2"/>
    <w:rsid w:val="00887EE7"/>
    <w:rsid w:val="00891514"/>
    <w:rsid w:val="008916C0"/>
    <w:rsid w:val="00894029"/>
    <w:rsid w:val="00894BE2"/>
    <w:rsid w:val="00895DBE"/>
    <w:rsid w:val="0089671D"/>
    <w:rsid w:val="008975A9"/>
    <w:rsid w:val="00897AB8"/>
    <w:rsid w:val="00897C63"/>
    <w:rsid w:val="008A0492"/>
    <w:rsid w:val="008A1F2E"/>
    <w:rsid w:val="008A6449"/>
    <w:rsid w:val="008A676E"/>
    <w:rsid w:val="008A7114"/>
    <w:rsid w:val="008A72D4"/>
    <w:rsid w:val="008B01B2"/>
    <w:rsid w:val="008B0B40"/>
    <w:rsid w:val="008B2B46"/>
    <w:rsid w:val="008B2DA2"/>
    <w:rsid w:val="008B30C5"/>
    <w:rsid w:val="008B35D0"/>
    <w:rsid w:val="008B3816"/>
    <w:rsid w:val="008B782B"/>
    <w:rsid w:val="008C0A7A"/>
    <w:rsid w:val="008C149A"/>
    <w:rsid w:val="008C198A"/>
    <w:rsid w:val="008C24DE"/>
    <w:rsid w:val="008C2593"/>
    <w:rsid w:val="008C319F"/>
    <w:rsid w:val="008C3974"/>
    <w:rsid w:val="008C42CB"/>
    <w:rsid w:val="008C437D"/>
    <w:rsid w:val="008C4FC1"/>
    <w:rsid w:val="008C60BF"/>
    <w:rsid w:val="008D00B6"/>
    <w:rsid w:val="008D061E"/>
    <w:rsid w:val="008D1DDB"/>
    <w:rsid w:val="008D2CFD"/>
    <w:rsid w:val="008D2D96"/>
    <w:rsid w:val="008D37D2"/>
    <w:rsid w:val="008D38BD"/>
    <w:rsid w:val="008D47E5"/>
    <w:rsid w:val="008D4C54"/>
    <w:rsid w:val="008D60B5"/>
    <w:rsid w:val="008D611D"/>
    <w:rsid w:val="008D64D3"/>
    <w:rsid w:val="008D66DE"/>
    <w:rsid w:val="008D6E84"/>
    <w:rsid w:val="008D6F0D"/>
    <w:rsid w:val="008D706B"/>
    <w:rsid w:val="008D722C"/>
    <w:rsid w:val="008D7BDB"/>
    <w:rsid w:val="008D7CE6"/>
    <w:rsid w:val="008E057C"/>
    <w:rsid w:val="008E133C"/>
    <w:rsid w:val="008E1A64"/>
    <w:rsid w:val="008E2783"/>
    <w:rsid w:val="008E2D44"/>
    <w:rsid w:val="008E2FFA"/>
    <w:rsid w:val="008E3B9F"/>
    <w:rsid w:val="008E3C94"/>
    <w:rsid w:val="008E521B"/>
    <w:rsid w:val="008E55A0"/>
    <w:rsid w:val="008E5AB3"/>
    <w:rsid w:val="008E602D"/>
    <w:rsid w:val="008E776F"/>
    <w:rsid w:val="008E79C7"/>
    <w:rsid w:val="008E7AEC"/>
    <w:rsid w:val="008F1BBB"/>
    <w:rsid w:val="008F3372"/>
    <w:rsid w:val="008F433A"/>
    <w:rsid w:val="008F490E"/>
    <w:rsid w:val="008F54B9"/>
    <w:rsid w:val="008F565F"/>
    <w:rsid w:val="008F5A60"/>
    <w:rsid w:val="008F608F"/>
    <w:rsid w:val="008F6138"/>
    <w:rsid w:val="008F75BB"/>
    <w:rsid w:val="008F7F1B"/>
    <w:rsid w:val="009007CE"/>
    <w:rsid w:val="0090140D"/>
    <w:rsid w:val="00902CCF"/>
    <w:rsid w:val="00902F67"/>
    <w:rsid w:val="00903064"/>
    <w:rsid w:val="00903932"/>
    <w:rsid w:val="00904B5B"/>
    <w:rsid w:val="00905D51"/>
    <w:rsid w:val="00906A90"/>
    <w:rsid w:val="00910776"/>
    <w:rsid w:val="00910CBD"/>
    <w:rsid w:val="00911553"/>
    <w:rsid w:val="00911B73"/>
    <w:rsid w:val="009124C5"/>
    <w:rsid w:val="009124FA"/>
    <w:rsid w:val="00912C6E"/>
    <w:rsid w:val="00913EE5"/>
    <w:rsid w:val="00913FBF"/>
    <w:rsid w:val="00914F87"/>
    <w:rsid w:val="00915F54"/>
    <w:rsid w:val="0091607A"/>
    <w:rsid w:val="009165C5"/>
    <w:rsid w:val="00916F80"/>
    <w:rsid w:val="00917415"/>
    <w:rsid w:val="0092085A"/>
    <w:rsid w:val="00920F15"/>
    <w:rsid w:val="0092133D"/>
    <w:rsid w:val="00922A80"/>
    <w:rsid w:val="00922CDE"/>
    <w:rsid w:val="00924064"/>
    <w:rsid w:val="00924359"/>
    <w:rsid w:val="009273C4"/>
    <w:rsid w:val="00927C9A"/>
    <w:rsid w:val="00927F42"/>
    <w:rsid w:val="00930121"/>
    <w:rsid w:val="00930D35"/>
    <w:rsid w:val="00931351"/>
    <w:rsid w:val="00934301"/>
    <w:rsid w:val="00934452"/>
    <w:rsid w:val="00935F8A"/>
    <w:rsid w:val="00936563"/>
    <w:rsid w:val="00936ACF"/>
    <w:rsid w:val="00937207"/>
    <w:rsid w:val="0094062F"/>
    <w:rsid w:val="00940A12"/>
    <w:rsid w:val="009417FB"/>
    <w:rsid w:val="00941CAC"/>
    <w:rsid w:val="00942352"/>
    <w:rsid w:val="0094238E"/>
    <w:rsid w:val="009424A7"/>
    <w:rsid w:val="009428B1"/>
    <w:rsid w:val="009429F5"/>
    <w:rsid w:val="0094324D"/>
    <w:rsid w:val="009432B0"/>
    <w:rsid w:val="009433AD"/>
    <w:rsid w:val="0094482E"/>
    <w:rsid w:val="00944E93"/>
    <w:rsid w:val="009450CC"/>
    <w:rsid w:val="009454EA"/>
    <w:rsid w:val="00946865"/>
    <w:rsid w:val="00946C98"/>
    <w:rsid w:val="00946F34"/>
    <w:rsid w:val="00946F4F"/>
    <w:rsid w:val="00951D3E"/>
    <w:rsid w:val="00952A86"/>
    <w:rsid w:val="00952D82"/>
    <w:rsid w:val="00953F99"/>
    <w:rsid w:val="00954044"/>
    <w:rsid w:val="00955354"/>
    <w:rsid w:val="00956581"/>
    <w:rsid w:val="009568FD"/>
    <w:rsid w:val="00956AAB"/>
    <w:rsid w:val="0095751C"/>
    <w:rsid w:val="00960C64"/>
    <w:rsid w:val="009616F5"/>
    <w:rsid w:val="0096216B"/>
    <w:rsid w:val="00962593"/>
    <w:rsid w:val="009627D6"/>
    <w:rsid w:val="00962C18"/>
    <w:rsid w:val="00964023"/>
    <w:rsid w:val="00964B95"/>
    <w:rsid w:val="00964E50"/>
    <w:rsid w:val="009655D8"/>
    <w:rsid w:val="00965F6E"/>
    <w:rsid w:val="00965FC9"/>
    <w:rsid w:val="0096617D"/>
    <w:rsid w:val="00966DF3"/>
    <w:rsid w:val="00967B29"/>
    <w:rsid w:val="00970297"/>
    <w:rsid w:val="00972983"/>
    <w:rsid w:val="009759F8"/>
    <w:rsid w:val="00975B46"/>
    <w:rsid w:val="00975B8E"/>
    <w:rsid w:val="00976039"/>
    <w:rsid w:val="00977736"/>
    <w:rsid w:val="00977B66"/>
    <w:rsid w:val="00981176"/>
    <w:rsid w:val="009825B5"/>
    <w:rsid w:val="00982D2D"/>
    <w:rsid w:val="0098334C"/>
    <w:rsid w:val="0098415F"/>
    <w:rsid w:val="009845E2"/>
    <w:rsid w:val="00984A2D"/>
    <w:rsid w:val="0098514E"/>
    <w:rsid w:val="00986F5B"/>
    <w:rsid w:val="0098754B"/>
    <w:rsid w:val="00987EDD"/>
    <w:rsid w:val="00987F4C"/>
    <w:rsid w:val="009903DD"/>
    <w:rsid w:val="00992142"/>
    <w:rsid w:val="009922A2"/>
    <w:rsid w:val="00992DFA"/>
    <w:rsid w:val="0099675B"/>
    <w:rsid w:val="00996CD4"/>
    <w:rsid w:val="009978CA"/>
    <w:rsid w:val="009A0DEA"/>
    <w:rsid w:val="009A1849"/>
    <w:rsid w:val="009A1EA3"/>
    <w:rsid w:val="009A2D48"/>
    <w:rsid w:val="009A32AA"/>
    <w:rsid w:val="009A34A9"/>
    <w:rsid w:val="009A36ED"/>
    <w:rsid w:val="009A458B"/>
    <w:rsid w:val="009A47F3"/>
    <w:rsid w:val="009A49A7"/>
    <w:rsid w:val="009A57F8"/>
    <w:rsid w:val="009A5B8C"/>
    <w:rsid w:val="009A6368"/>
    <w:rsid w:val="009A6B61"/>
    <w:rsid w:val="009A6E57"/>
    <w:rsid w:val="009B152C"/>
    <w:rsid w:val="009B3140"/>
    <w:rsid w:val="009B3AA5"/>
    <w:rsid w:val="009B3AEA"/>
    <w:rsid w:val="009B4753"/>
    <w:rsid w:val="009B48D1"/>
    <w:rsid w:val="009B6284"/>
    <w:rsid w:val="009B643D"/>
    <w:rsid w:val="009B7C29"/>
    <w:rsid w:val="009C034C"/>
    <w:rsid w:val="009C04AE"/>
    <w:rsid w:val="009C0EFD"/>
    <w:rsid w:val="009C1F83"/>
    <w:rsid w:val="009C435E"/>
    <w:rsid w:val="009C6695"/>
    <w:rsid w:val="009C7B2C"/>
    <w:rsid w:val="009D0E92"/>
    <w:rsid w:val="009D17EF"/>
    <w:rsid w:val="009D35AA"/>
    <w:rsid w:val="009D38D9"/>
    <w:rsid w:val="009D4486"/>
    <w:rsid w:val="009D4626"/>
    <w:rsid w:val="009D467A"/>
    <w:rsid w:val="009D5173"/>
    <w:rsid w:val="009D53E5"/>
    <w:rsid w:val="009D70AF"/>
    <w:rsid w:val="009D7783"/>
    <w:rsid w:val="009D7A8B"/>
    <w:rsid w:val="009D7C3D"/>
    <w:rsid w:val="009E3A14"/>
    <w:rsid w:val="009E454C"/>
    <w:rsid w:val="009E48EF"/>
    <w:rsid w:val="009E4FEF"/>
    <w:rsid w:val="009E5A36"/>
    <w:rsid w:val="009E6A6F"/>
    <w:rsid w:val="009E6A74"/>
    <w:rsid w:val="009E7653"/>
    <w:rsid w:val="009E7A40"/>
    <w:rsid w:val="009E7C8B"/>
    <w:rsid w:val="009F0435"/>
    <w:rsid w:val="009F0889"/>
    <w:rsid w:val="009F0B22"/>
    <w:rsid w:val="009F0E6C"/>
    <w:rsid w:val="009F238F"/>
    <w:rsid w:val="009F3FF6"/>
    <w:rsid w:val="009F495E"/>
    <w:rsid w:val="009F4C31"/>
    <w:rsid w:val="009F4C4E"/>
    <w:rsid w:val="009F532B"/>
    <w:rsid w:val="009F533D"/>
    <w:rsid w:val="009F658F"/>
    <w:rsid w:val="009F6F4D"/>
    <w:rsid w:val="009F7763"/>
    <w:rsid w:val="00A00E60"/>
    <w:rsid w:val="00A00F4E"/>
    <w:rsid w:val="00A01AB0"/>
    <w:rsid w:val="00A024BE"/>
    <w:rsid w:val="00A02629"/>
    <w:rsid w:val="00A0336C"/>
    <w:rsid w:val="00A0395E"/>
    <w:rsid w:val="00A04140"/>
    <w:rsid w:val="00A0422E"/>
    <w:rsid w:val="00A05600"/>
    <w:rsid w:val="00A0660E"/>
    <w:rsid w:val="00A069B3"/>
    <w:rsid w:val="00A06C91"/>
    <w:rsid w:val="00A07C45"/>
    <w:rsid w:val="00A07DEF"/>
    <w:rsid w:val="00A10FF7"/>
    <w:rsid w:val="00A11110"/>
    <w:rsid w:val="00A1116D"/>
    <w:rsid w:val="00A11E28"/>
    <w:rsid w:val="00A12169"/>
    <w:rsid w:val="00A12C31"/>
    <w:rsid w:val="00A15B84"/>
    <w:rsid w:val="00A15CC7"/>
    <w:rsid w:val="00A17D2F"/>
    <w:rsid w:val="00A222E3"/>
    <w:rsid w:val="00A22EBE"/>
    <w:rsid w:val="00A241C3"/>
    <w:rsid w:val="00A24298"/>
    <w:rsid w:val="00A24784"/>
    <w:rsid w:val="00A25286"/>
    <w:rsid w:val="00A27C78"/>
    <w:rsid w:val="00A3003E"/>
    <w:rsid w:val="00A309D2"/>
    <w:rsid w:val="00A31713"/>
    <w:rsid w:val="00A31D6A"/>
    <w:rsid w:val="00A32814"/>
    <w:rsid w:val="00A32918"/>
    <w:rsid w:val="00A33C33"/>
    <w:rsid w:val="00A33E33"/>
    <w:rsid w:val="00A34AA0"/>
    <w:rsid w:val="00A357CD"/>
    <w:rsid w:val="00A3656B"/>
    <w:rsid w:val="00A37AC5"/>
    <w:rsid w:val="00A40555"/>
    <w:rsid w:val="00A41667"/>
    <w:rsid w:val="00A422D6"/>
    <w:rsid w:val="00A43093"/>
    <w:rsid w:val="00A4367C"/>
    <w:rsid w:val="00A43847"/>
    <w:rsid w:val="00A44366"/>
    <w:rsid w:val="00A44870"/>
    <w:rsid w:val="00A44DCB"/>
    <w:rsid w:val="00A44F4C"/>
    <w:rsid w:val="00A458D8"/>
    <w:rsid w:val="00A45906"/>
    <w:rsid w:val="00A45A75"/>
    <w:rsid w:val="00A473ED"/>
    <w:rsid w:val="00A501C6"/>
    <w:rsid w:val="00A5059C"/>
    <w:rsid w:val="00A51293"/>
    <w:rsid w:val="00A51ED8"/>
    <w:rsid w:val="00A5257D"/>
    <w:rsid w:val="00A52AEE"/>
    <w:rsid w:val="00A52F29"/>
    <w:rsid w:val="00A531C5"/>
    <w:rsid w:val="00A5376C"/>
    <w:rsid w:val="00A53D78"/>
    <w:rsid w:val="00A540FA"/>
    <w:rsid w:val="00A541F1"/>
    <w:rsid w:val="00A545C7"/>
    <w:rsid w:val="00A55874"/>
    <w:rsid w:val="00A56524"/>
    <w:rsid w:val="00A5730F"/>
    <w:rsid w:val="00A57E67"/>
    <w:rsid w:val="00A618D2"/>
    <w:rsid w:val="00A6238C"/>
    <w:rsid w:val="00A6265B"/>
    <w:rsid w:val="00A63384"/>
    <w:rsid w:val="00A633A3"/>
    <w:rsid w:val="00A63F1F"/>
    <w:rsid w:val="00A63F57"/>
    <w:rsid w:val="00A64686"/>
    <w:rsid w:val="00A64B82"/>
    <w:rsid w:val="00A657F6"/>
    <w:rsid w:val="00A66219"/>
    <w:rsid w:val="00A66387"/>
    <w:rsid w:val="00A66414"/>
    <w:rsid w:val="00A66904"/>
    <w:rsid w:val="00A66BE6"/>
    <w:rsid w:val="00A66CE5"/>
    <w:rsid w:val="00A67207"/>
    <w:rsid w:val="00A67234"/>
    <w:rsid w:val="00A67C0D"/>
    <w:rsid w:val="00A702F0"/>
    <w:rsid w:val="00A73564"/>
    <w:rsid w:val="00A743DC"/>
    <w:rsid w:val="00A7470F"/>
    <w:rsid w:val="00A74DE4"/>
    <w:rsid w:val="00A75DB5"/>
    <w:rsid w:val="00A77513"/>
    <w:rsid w:val="00A77535"/>
    <w:rsid w:val="00A7789B"/>
    <w:rsid w:val="00A814C6"/>
    <w:rsid w:val="00A82B65"/>
    <w:rsid w:val="00A83D0E"/>
    <w:rsid w:val="00A85859"/>
    <w:rsid w:val="00A860D6"/>
    <w:rsid w:val="00A863C4"/>
    <w:rsid w:val="00A86CA0"/>
    <w:rsid w:val="00A874EC"/>
    <w:rsid w:val="00A87AB0"/>
    <w:rsid w:val="00A87ACD"/>
    <w:rsid w:val="00A87E5C"/>
    <w:rsid w:val="00A91613"/>
    <w:rsid w:val="00A91791"/>
    <w:rsid w:val="00A92AB4"/>
    <w:rsid w:val="00A92D75"/>
    <w:rsid w:val="00A948E6"/>
    <w:rsid w:val="00A94BA1"/>
    <w:rsid w:val="00A94C94"/>
    <w:rsid w:val="00A954C1"/>
    <w:rsid w:val="00A95FE5"/>
    <w:rsid w:val="00A96329"/>
    <w:rsid w:val="00A9688B"/>
    <w:rsid w:val="00AA024B"/>
    <w:rsid w:val="00AA1B9C"/>
    <w:rsid w:val="00AA2C06"/>
    <w:rsid w:val="00AA31A2"/>
    <w:rsid w:val="00AA40D7"/>
    <w:rsid w:val="00AA5AFE"/>
    <w:rsid w:val="00AA5B35"/>
    <w:rsid w:val="00AA5B9C"/>
    <w:rsid w:val="00AA6FC1"/>
    <w:rsid w:val="00AA76F1"/>
    <w:rsid w:val="00AB0A72"/>
    <w:rsid w:val="00AB160C"/>
    <w:rsid w:val="00AB1B54"/>
    <w:rsid w:val="00AB24B4"/>
    <w:rsid w:val="00AB24FF"/>
    <w:rsid w:val="00AB2928"/>
    <w:rsid w:val="00AB2EA5"/>
    <w:rsid w:val="00AB359D"/>
    <w:rsid w:val="00AB38C6"/>
    <w:rsid w:val="00AB39D8"/>
    <w:rsid w:val="00AB4727"/>
    <w:rsid w:val="00AB4990"/>
    <w:rsid w:val="00AB75AD"/>
    <w:rsid w:val="00AC0D7C"/>
    <w:rsid w:val="00AC1136"/>
    <w:rsid w:val="00AC158B"/>
    <w:rsid w:val="00AC1C3C"/>
    <w:rsid w:val="00AC22A8"/>
    <w:rsid w:val="00AC2512"/>
    <w:rsid w:val="00AC39EE"/>
    <w:rsid w:val="00AC6262"/>
    <w:rsid w:val="00AC703D"/>
    <w:rsid w:val="00AC74DC"/>
    <w:rsid w:val="00AC75C2"/>
    <w:rsid w:val="00AD09FD"/>
    <w:rsid w:val="00AD0B2D"/>
    <w:rsid w:val="00AD15F2"/>
    <w:rsid w:val="00AD32F5"/>
    <w:rsid w:val="00AD45DD"/>
    <w:rsid w:val="00AD56CB"/>
    <w:rsid w:val="00AD5877"/>
    <w:rsid w:val="00AD6731"/>
    <w:rsid w:val="00AD73DC"/>
    <w:rsid w:val="00AD74BA"/>
    <w:rsid w:val="00AD76A1"/>
    <w:rsid w:val="00AE0B1D"/>
    <w:rsid w:val="00AE2F58"/>
    <w:rsid w:val="00AE4356"/>
    <w:rsid w:val="00AE484A"/>
    <w:rsid w:val="00AE6470"/>
    <w:rsid w:val="00AE6E7D"/>
    <w:rsid w:val="00AF20C6"/>
    <w:rsid w:val="00AF2895"/>
    <w:rsid w:val="00AF298F"/>
    <w:rsid w:val="00AF318A"/>
    <w:rsid w:val="00AF34FF"/>
    <w:rsid w:val="00AF3EE6"/>
    <w:rsid w:val="00AF46D2"/>
    <w:rsid w:val="00AF4A48"/>
    <w:rsid w:val="00AF519A"/>
    <w:rsid w:val="00AF7965"/>
    <w:rsid w:val="00B00127"/>
    <w:rsid w:val="00B0060C"/>
    <w:rsid w:val="00B008D1"/>
    <w:rsid w:val="00B01651"/>
    <w:rsid w:val="00B01853"/>
    <w:rsid w:val="00B021D3"/>
    <w:rsid w:val="00B0263C"/>
    <w:rsid w:val="00B030B0"/>
    <w:rsid w:val="00B031F0"/>
    <w:rsid w:val="00B03485"/>
    <w:rsid w:val="00B03B30"/>
    <w:rsid w:val="00B03DB0"/>
    <w:rsid w:val="00B040A5"/>
    <w:rsid w:val="00B0420C"/>
    <w:rsid w:val="00B0759F"/>
    <w:rsid w:val="00B11765"/>
    <w:rsid w:val="00B11DD2"/>
    <w:rsid w:val="00B12D96"/>
    <w:rsid w:val="00B141DB"/>
    <w:rsid w:val="00B14E6A"/>
    <w:rsid w:val="00B1691D"/>
    <w:rsid w:val="00B16A1A"/>
    <w:rsid w:val="00B174D5"/>
    <w:rsid w:val="00B20003"/>
    <w:rsid w:val="00B20D10"/>
    <w:rsid w:val="00B21445"/>
    <w:rsid w:val="00B21FA0"/>
    <w:rsid w:val="00B224B9"/>
    <w:rsid w:val="00B2264D"/>
    <w:rsid w:val="00B23E11"/>
    <w:rsid w:val="00B25FA7"/>
    <w:rsid w:val="00B26ED7"/>
    <w:rsid w:val="00B27090"/>
    <w:rsid w:val="00B27E92"/>
    <w:rsid w:val="00B30378"/>
    <w:rsid w:val="00B31BA2"/>
    <w:rsid w:val="00B322AE"/>
    <w:rsid w:val="00B32367"/>
    <w:rsid w:val="00B3258A"/>
    <w:rsid w:val="00B32769"/>
    <w:rsid w:val="00B328AE"/>
    <w:rsid w:val="00B332E6"/>
    <w:rsid w:val="00B34338"/>
    <w:rsid w:val="00B34590"/>
    <w:rsid w:val="00B345EE"/>
    <w:rsid w:val="00B35DFA"/>
    <w:rsid w:val="00B360E1"/>
    <w:rsid w:val="00B36168"/>
    <w:rsid w:val="00B419FE"/>
    <w:rsid w:val="00B42294"/>
    <w:rsid w:val="00B42D9C"/>
    <w:rsid w:val="00B434BF"/>
    <w:rsid w:val="00B448AE"/>
    <w:rsid w:val="00B44991"/>
    <w:rsid w:val="00B44DC8"/>
    <w:rsid w:val="00B4504C"/>
    <w:rsid w:val="00B45CD8"/>
    <w:rsid w:val="00B47C56"/>
    <w:rsid w:val="00B500AB"/>
    <w:rsid w:val="00B514AA"/>
    <w:rsid w:val="00B51F08"/>
    <w:rsid w:val="00B527E4"/>
    <w:rsid w:val="00B531F3"/>
    <w:rsid w:val="00B53701"/>
    <w:rsid w:val="00B53994"/>
    <w:rsid w:val="00B53F24"/>
    <w:rsid w:val="00B54752"/>
    <w:rsid w:val="00B57C36"/>
    <w:rsid w:val="00B6023A"/>
    <w:rsid w:val="00B606E0"/>
    <w:rsid w:val="00B6072E"/>
    <w:rsid w:val="00B60CB9"/>
    <w:rsid w:val="00B61486"/>
    <w:rsid w:val="00B620EF"/>
    <w:rsid w:val="00B6295E"/>
    <w:rsid w:val="00B62FED"/>
    <w:rsid w:val="00B63763"/>
    <w:rsid w:val="00B649D8"/>
    <w:rsid w:val="00B64F05"/>
    <w:rsid w:val="00B65525"/>
    <w:rsid w:val="00B65725"/>
    <w:rsid w:val="00B663DA"/>
    <w:rsid w:val="00B668A0"/>
    <w:rsid w:val="00B67D43"/>
    <w:rsid w:val="00B70800"/>
    <w:rsid w:val="00B71F50"/>
    <w:rsid w:val="00B731AD"/>
    <w:rsid w:val="00B73ED9"/>
    <w:rsid w:val="00B75CCD"/>
    <w:rsid w:val="00B77410"/>
    <w:rsid w:val="00B77C47"/>
    <w:rsid w:val="00B77DFD"/>
    <w:rsid w:val="00B80C1B"/>
    <w:rsid w:val="00B80E78"/>
    <w:rsid w:val="00B81259"/>
    <w:rsid w:val="00B832EB"/>
    <w:rsid w:val="00B83A4C"/>
    <w:rsid w:val="00B84690"/>
    <w:rsid w:val="00B85A4F"/>
    <w:rsid w:val="00B86541"/>
    <w:rsid w:val="00B86A4E"/>
    <w:rsid w:val="00B90A39"/>
    <w:rsid w:val="00B928A3"/>
    <w:rsid w:val="00B92D1F"/>
    <w:rsid w:val="00B9316D"/>
    <w:rsid w:val="00B93561"/>
    <w:rsid w:val="00B941C1"/>
    <w:rsid w:val="00B95034"/>
    <w:rsid w:val="00B9708A"/>
    <w:rsid w:val="00BA01DC"/>
    <w:rsid w:val="00BA01F0"/>
    <w:rsid w:val="00BA0227"/>
    <w:rsid w:val="00BA08F3"/>
    <w:rsid w:val="00BA0BE6"/>
    <w:rsid w:val="00BA17DB"/>
    <w:rsid w:val="00BA229A"/>
    <w:rsid w:val="00BA2618"/>
    <w:rsid w:val="00BA2E3A"/>
    <w:rsid w:val="00BA65CC"/>
    <w:rsid w:val="00BB042A"/>
    <w:rsid w:val="00BB108E"/>
    <w:rsid w:val="00BB1820"/>
    <w:rsid w:val="00BB21A2"/>
    <w:rsid w:val="00BB23B7"/>
    <w:rsid w:val="00BB2C80"/>
    <w:rsid w:val="00BB3B89"/>
    <w:rsid w:val="00BB5BD5"/>
    <w:rsid w:val="00BB62EE"/>
    <w:rsid w:val="00BB7673"/>
    <w:rsid w:val="00BB7736"/>
    <w:rsid w:val="00BB7E07"/>
    <w:rsid w:val="00BC06B9"/>
    <w:rsid w:val="00BC0AE8"/>
    <w:rsid w:val="00BC0D12"/>
    <w:rsid w:val="00BC17A0"/>
    <w:rsid w:val="00BC1A29"/>
    <w:rsid w:val="00BC3368"/>
    <w:rsid w:val="00BC3A2E"/>
    <w:rsid w:val="00BC3A43"/>
    <w:rsid w:val="00BC5193"/>
    <w:rsid w:val="00BC582D"/>
    <w:rsid w:val="00BC5EC3"/>
    <w:rsid w:val="00BC5F83"/>
    <w:rsid w:val="00BC5F9D"/>
    <w:rsid w:val="00BC6F5A"/>
    <w:rsid w:val="00BC7741"/>
    <w:rsid w:val="00BC7C46"/>
    <w:rsid w:val="00BD0E9D"/>
    <w:rsid w:val="00BD23CE"/>
    <w:rsid w:val="00BD2F2C"/>
    <w:rsid w:val="00BD36C9"/>
    <w:rsid w:val="00BD489C"/>
    <w:rsid w:val="00BD699A"/>
    <w:rsid w:val="00BD69D2"/>
    <w:rsid w:val="00BD7324"/>
    <w:rsid w:val="00BD75D5"/>
    <w:rsid w:val="00BD77F1"/>
    <w:rsid w:val="00BD7827"/>
    <w:rsid w:val="00BE063C"/>
    <w:rsid w:val="00BE10CF"/>
    <w:rsid w:val="00BE1344"/>
    <w:rsid w:val="00BE164C"/>
    <w:rsid w:val="00BE1E7D"/>
    <w:rsid w:val="00BE2E49"/>
    <w:rsid w:val="00BE32E1"/>
    <w:rsid w:val="00BE3396"/>
    <w:rsid w:val="00BE3674"/>
    <w:rsid w:val="00BE3734"/>
    <w:rsid w:val="00BE38C9"/>
    <w:rsid w:val="00BE3AEF"/>
    <w:rsid w:val="00BE4FE8"/>
    <w:rsid w:val="00BE5936"/>
    <w:rsid w:val="00BE65F5"/>
    <w:rsid w:val="00BE6F28"/>
    <w:rsid w:val="00BE6FF7"/>
    <w:rsid w:val="00BF0179"/>
    <w:rsid w:val="00BF16E8"/>
    <w:rsid w:val="00BF3549"/>
    <w:rsid w:val="00BF3E42"/>
    <w:rsid w:val="00BF4068"/>
    <w:rsid w:val="00BF4ED7"/>
    <w:rsid w:val="00BF5BE0"/>
    <w:rsid w:val="00BF5C59"/>
    <w:rsid w:val="00BF5EEB"/>
    <w:rsid w:val="00BF6FA1"/>
    <w:rsid w:val="00BF710B"/>
    <w:rsid w:val="00BF75C0"/>
    <w:rsid w:val="00BF78B9"/>
    <w:rsid w:val="00C0012F"/>
    <w:rsid w:val="00C004B6"/>
    <w:rsid w:val="00C01E46"/>
    <w:rsid w:val="00C049A2"/>
    <w:rsid w:val="00C04DCC"/>
    <w:rsid w:val="00C04E6B"/>
    <w:rsid w:val="00C05376"/>
    <w:rsid w:val="00C05A3B"/>
    <w:rsid w:val="00C05BF8"/>
    <w:rsid w:val="00C06CE2"/>
    <w:rsid w:val="00C10503"/>
    <w:rsid w:val="00C10F73"/>
    <w:rsid w:val="00C1119A"/>
    <w:rsid w:val="00C1184E"/>
    <w:rsid w:val="00C11C5C"/>
    <w:rsid w:val="00C121DB"/>
    <w:rsid w:val="00C13F22"/>
    <w:rsid w:val="00C1461E"/>
    <w:rsid w:val="00C14EAA"/>
    <w:rsid w:val="00C15AF2"/>
    <w:rsid w:val="00C161FA"/>
    <w:rsid w:val="00C16703"/>
    <w:rsid w:val="00C22135"/>
    <w:rsid w:val="00C224A0"/>
    <w:rsid w:val="00C23803"/>
    <w:rsid w:val="00C23C3D"/>
    <w:rsid w:val="00C240FA"/>
    <w:rsid w:val="00C243C4"/>
    <w:rsid w:val="00C24573"/>
    <w:rsid w:val="00C25CFF"/>
    <w:rsid w:val="00C25F92"/>
    <w:rsid w:val="00C261D9"/>
    <w:rsid w:val="00C268B1"/>
    <w:rsid w:val="00C26B3F"/>
    <w:rsid w:val="00C26E36"/>
    <w:rsid w:val="00C302CF"/>
    <w:rsid w:val="00C3046E"/>
    <w:rsid w:val="00C31866"/>
    <w:rsid w:val="00C31CB2"/>
    <w:rsid w:val="00C325AE"/>
    <w:rsid w:val="00C3402A"/>
    <w:rsid w:val="00C342CB"/>
    <w:rsid w:val="00C366C3"/>
    <w:rsid w:val="00C3695A"/>
    <w:rsid w:val="00C36C22"/>
    <w:rsid w:val="00C36DBF"/>
    <w:rsid w:val="00C37547"/>
    <w:rsid w:val="00C40658"/>
    <w:rsid w:val="00C433A7"/>
    <w:rsid w:val="00C44211"/>
    <w:rsid w:val="00C4427C"/>
    <w:rsid w:val="00C4461F"/>
    <w:rsid w:val="00C44982"/>
    <w:rsid w:val="00C44DDC"/>
    <w:rsid w:val="00C459F3"/>
    <w:rsid w:val="00C45FCD"/>
    <w:rsid w:val="00C461B0"/>
    <w:rsid w:val="00C466B7"/>
    <w:rsid w:val="00C474FE"/>
    <w:rsid w:val="00C4781B"/>
    <w:rsid w:val="00C47EE7"/>
    <w:rsid w:val="00C5046E"/>
    <w:rsid w:val="00C5151C"/>
    <w:rsid w:val="00C51E29"/>
    <w:rsid w:val="00C5202E"/>
    <w:rsid w:val="00C52224"/>
    <w:rsid w:val="00C526F2"/>
    <w:rsid w:val="00C52EDC"/>
    <w:rsid w:val="00C5355F"/>
    <w:rsid w:val="00C53A52"/>
    <w:rsid w:val="00C546D4"/>
    <w:rsid w:val="00C55D96"/>
    <w:rsid w:val="00C56C74"/>
    <w:rsid w:val="00C57AA4"/>
    <w:rsid w:val="00C6114E"/>
    <w:rsid w:val="00C61C63"/>
    <w:rsid w:val="00C62DCA"/>
    <w:rsid w:val="00C62F04"/>
    <w:rsid w:val="00C6322A"/>
    <w:rsid w:val="00C640B6"/>
    <w:rsid w:val="00C642CA"/>
    <w:rsid w:val="00C64B34"/>
    <w:rsid w:val="00C64DE0"/>
    <w:rsid w:val="00C65006"/>
    <w:rsid w:val="00C6582D"/>
    <w:rsid w:val="00C659E3"/>
    <w:rsid w:val="00C6624A"/>
    <w:rsid w:val="00C6687D"/>
    <w:rsid w:val="00C6689F"/>
    <w:rsid w:val="00C668A4"/>
    <w:rsid w:val="00C674B7"/>
    <w:rsid w:val="00C67554"/>
    <w:rsid w:val="00C67B39"/>
    <w:rsid w:val="00C70917"/>
    <w:rsid w:val="00C709AB"/>
    <w:rsid w:val="00C7142F"/>
    <w:rsid w:val="00C714E1"/>
    <w:rsid w:val="00C72515"/>
    <w:rsid w:val="00C72975"/>
    <w:rsid w:val="00C72FCF"/>
    <w:rsid w:val="00C75E15"/>
    <w:rsid w:val="00C764B8"/>
    <w:rsid w:val="00C76954"/>
    <w:rsid w:val="00C7796A"/>
    <w:rsid w:val="00C77BBF"/>
    <w:rsid w:val="00C77BE3"/>
    <w:rsid w:val="00C77DCF"/>
    <w:rsid w:val="00C824B4"/>
    <w:rsid w:val="00C831D5"/>
    <w:rsid w:val="00C832FE"/>
    <w:rsid w:val="00C83C1D"/>
    <w:rsid w:val="00C83C8E"/>
    <w:rsid w:val="00C83DA4"/>
    <w:rsid w:val="00C83DFA"/>
    <w:rsid w:val="00C84B6E"/>
    <w:rsid w:val="00C858CF"/>
    <w:rsid w:val="00C85C6D"/>
    <w:rsid w:val="00C869B9"/>
    <w:rsid w:val="00C8716F"/>
    <w:rsid w:val="00C87437"/>
    <w:rsid w:val="00C87762"/>
    <w:rsid w:val="00C879F4"/>
    <w:rsid w:val="00C90721"/>
    <w:rsid w:val="00C90847"/>
    <w:rsid w:val="00C9195D"/>
    <w:rsid w:val="00C92302"/>
    <w:rsid w:val="00C9233D"/>
    <w:rsid w:val="00C92410"/>
    <w:rsid w:val="00C94825"/>
    <w:rsid w:val="00C950D4"/>
    <w:rsid w:val="00C95EB2"/>
    <w:rsid w:val="00C95FB5"/>
    <w:rsid w:val="00C9636F"/>
    <w:rsid w:val="00C96791"/>
    <w:rsid w:val="00C96A07"/>
    <w:rsid w:val="00C96A4A"/>
    <w:rsid w:val="00C9721D"/>
    <w:rsid w:val="00C97F97"/>
    <w:rsid w:val="00C97FD4"/>
    <w:rsid w:val="00CA026D"/>
    <w:rsid w:val="00CA163B"/>
    <w:rsid w:val="00CA1894"/>
    <w:rsid w:val="00CA25F1"/>
    <w:rsid w:val="00CA26B2"/>
    <w:rsid w:val="00CA3E5C"/>
    <w:rsid w:val="00CA3ED8"/>
    <w:rsid w:val="00CA5384"/>
    <w:rsid w:val="00CA5875"/>
    <w:rsid w:val="00CA5CE6"/>
    <w:rsid w:val="00CA640D"/>
    <w:rsid w:val="00CA6B70"/>
    <w:rsid w:val="00CA7716"/>
    <w:rsid w:val="00CB0805"/>
    <w:rsid w:val="00CB080B"/>
    <w:rsid w:val="00CB0E1B"/>
    <w:rsid w:val="00CB1C79"/>
    <w:rsid w:val="00CB1DDD"/>
    <w:rsid w:val="00CB1F9B"/>
    <w:rsid w:val="00CB27E4"/>
    <w:rsid w:val="00CB3A1A"/>
    <w:rsid w:val="00CB3AA5"/>
    <w:rsid w:val="00CB4932"/>
    <w:rsid w:val="00CB5C9F"/>
    <w:rsid w:val="00CB7147"/>
    <w:rsid w:val="00CB784C"/>
    <w:rsid w:val="00CC09E5"/>
    <w:rsid w:val="00CC1293"/>
    <w:rsid w:val="00CC3B4E"/>
    <w:rsid w:val="00CC62C1"/>
    <w:rsid w:val="00CC677E"/>
    <w:rsid w:val="00CC6D59"/>
    <w:rsid w:val="00CC7266"/>
    <w:rsid w:val="00CD0A30"/>
    <w:rsid w:val="00CD0C28"/>
    <w:rsid w:val="00CD20E7"/>
    <w:rsid w:val="00CD21B9"/>
    <w:rsid w:val="00CD223F"/>
    <w:rsid w:val="00CD4AA1"/>
    <w:rsid w:val="00CD5B75"/>
    <w:rsid w:val="00CD5F7B"/>
    <w:rsid w:val="00CD6118"/>
    <w:rsid w:val="00CD7350"/>
    <w:rsid w:val="00CD7CD0"/>
    <w:rsid w:val="00CE0AF7"/>
    <w:rsid w:val="00CE3372"/>
    <w:rsid w:val="00CE3458"/>
    <w:rsid w:val="00CE429C"/>
    <w:rsid w:val="00CE4821"/>
    <w:rsid w:val="00CE5A7B"/>
    <w:rsid w:val="00CE5A98"/>
    <w:rsid w:val="00CE6190"/>
    <w:rsid w:val="00CE74C5"/>
    <w:rsid w:val="00CE7891"/>
    <w:rsid w:val="00CF0BA6"/>
    <w:rsid w:val="00CF1946"/>
    <w:rsid w:val="00CF31F4"/>
    <w:rsid w:val="00CF4280"/>
    <w:rsid w:val="00CF4A42"/>
    <w:rsid w:val="00CF54C4"/>
    <w:rsid w:val="00CF6203"/>
    <w:rsid w:val="00CF7A65"/>
    <w:rsid w:val="00D0112A"/>
    <w:rsid w:val="00D01DC9"/>
    <w:rsid w:val="00D020F0"/>
    <w:rsid w:val="00D0283A"/>
    <w:rsid w:val="00D02AE3"/>
    <w:rsid w:val="00D02C1F"/>
    <w:rsid w:val="00D02E3B"/>
    <w:rsid w:val="00D032F5"/>
    <w:rsid w:val="00D03C34"/>
    <w:rsid w:val="00D047EF"/>
    <w:rsid w:val="00D04D5B"/>
    <w:rsid w:val="00D05010"/>
    <w:rsid w:val="00D05391"/>
    <w:rsid w:val="00D05C31"/>
    <w:rsid w:val="00D05D31"/>
    <w:rsid w:val="00D0695F"/>
    <w:rsid w:val="00D06C14"/>
    <w:rsid w:val="00D07727"/>
    <w:rsid w:val="00D078EA"/>
    <w:rsid w:val="00D078EE"/>
    <w:rsid w:val="00D07C6D"/>
    <w:rsid w:val="00D100F8"/>
    <w:rsid w:val="00D10135"/>
    <w:rsid w:val="00D10778"/>
    <w:rsid w:val="00D10ABA"/>
    <w:rsid w:val="00D128F2"/>
    <w:rsid w:val="00D1290D"/>
    <w:rsid w:val="00D12929"/>
    <w:rsid w:val="00D12C29"/>
    <w:rsid w:val="00D12E9D"/>
    <w:rsid w:val="00D139C0"/>
    <w:rsid w:val="00D14263"/>
    <w:rsid w:val="00D14334"/>
    <w:rsid w:val="00D146A9"/>
    <w:rsid w:val="00D15011"/>
    <w:rsid w:val="00D1573D"/>
    <w:rsid w:val="00D167A3"/>
    <w:rsid w:val="00D16C40"/>
    <w:rsid w:val="00D16D78"/>
    <w:rsid w:val="00D16E39"/>
    <w:rsid w:val="00D174B9"/>
    <w:rsid w:val="00D175B0"/>
    <w:rsid w:val="00D17CBC"/>
    <w:rsid w:val="00D20473"/>
    <w:rsid w:val="00D205DD"/>
    <w:rsid w:val="00D20C70"/>
    <w:rsid w:val="00D212D1"/>
    <w:rsid w:val="00D22040"/>
    <w:rsid w:val="00D22891"/>
    <w:rsid w:val="00D23546"/>
    <w:rsid w:val="00D23CF0"/>
    <w:rsid w:val="00D242B9"/>
    <w:rsid w:val="00D24744"/>
    <w:rsid w:val="00D254C0"/>
    <w:rsid w:val="00D25970"/>
    <w:rsid w:val="00D261CC"/>
    <w:rsid w:val="00D26228"/>
    <w:rsid w:val="00D26520"/>
    <w:rsid w:val="00D266C3"/>
    <w:rsid w:val="00D278AA"/>
    <w:rsid w:val="00D30A35"/>
    <w:rsid w:val="00D32F4D"/>
    <w:rsid w:val="00D33E58"/>
    <w:rsid w:val="00D3490A"/>
    <w:rsid w:val="00D34E78"/>
    <w:rsid w:val="00D377F4"/>
    <w:rsid w:val="00D37DD4"/>
    <w:rsid w:val="00D4121F"/>
    <w:rsid w:val="00D43855"/>
    <w:rsid w:val="00D457BF"/>
    <w:rsid w:val="00D4618E"/>
    <w:rsid w:val="00D46CD0"/>
    <w:rsid w:val="00D475A3"/>
    <w:rsid w:val="00D475B5"/>
    <w:rsid w:val="00D4789A"/>
    <w:rsid w:val="00D478E9"/>
    <w:rsid w:val="00D5249B"/>
    <w:rsid w:val="00D52DFB"/>
    <w:rsid w:val="00D52FA0"/>
    <w:rsid w:val="00D533C2"/>
    <w:rsid w:val="00D53C1E"/>
    <w:rsid w:val="00D5424C"/>
    <w:rsid w:val="00D54A4C"/>
    <w:rsid w:val="00D54EBC"/>
    <w:rsid w:val="00D55402"/>
    <w:rsid w:val="00D5680C"/>
    <w:rsid w:val="00D571FF"/>
    <w:rsid w:val="00D57272"/>
    <w:rsid w:val="00D6021D"/>
    <w:rsid w:val="00D60F87"/>
    <w:rsid w:val="00D6131D"/>
    <w:rsid w:val="00D624D4"/>
    <w:rsid w:val="00D628AA"/>
    <w:rsid w:val="00D62918"/>
    <w:rsid w:val="00D62B58"/>
    <w:rsid w:val="00D62CF5"/>
    <w:rsid w:val="00D63090"/>
    <w:rsid w:val="00D63493"/>
    <w:rsid w:val="00D63CCB"/>
    <w:rsid w:val="00D63FB1"/>
    <w:rsid w:val="00D640EB"/>
    <w:rsid w:val="00D64215"/>
    <w:rsid w:val="00D6430B"/>
    <w:rsid w:val="00D64A55"/>
    <w:rsid w:val="00D65976"/>
    <w:rsid w:val="00D65A8E"/>
    <w:rsid w:val="00D67912"/>
    <w:rsid w:val="00D717B3"/>
    <w:rsid w:val="00D72289"/>
    <w:rsid w:val="00D730B9"/>
    <w:rsid w:val="00D736AF"/>
    <w:rsid w:val="00D736B8"/>
    <w:rsid w:val="00D73C9A"/>
    <w:rsid w:val="00D7476A"/>
    <w:rsid w:val="00D80098"/>
    <w:rsid w:val="00D813C4"/>
    <w:rsid w:val="00D8142F"/>
    <w:rsid w:val="00D82799"/>
    <w:rsid w:val="00D84952"/>
    <w:rsid w:val="00D84B5B"/>
    <w:rsid w:val="00D84EFC"/>
    <w:rsid w:val="00D85955"/>
    <w:rsid w:val="00D874D5"/>
    <w:rsid w:val="00D9063D"/>
    <w:rsid w:val="00D91B66"/>
    <w:rsid w:val="00D91C9D"/>
    <w:rsid w:val="00D91D9D"/>
    <w:rsid w:val="00D9228A"/>
    <w:rsid w:val="00D925FC"/>
    <w:rsid w:val="00D92993"/>
    <w:rsid w:val="00D92B73"/>
    <w:rsid w:val="00D92F79"/>
    <w:rsid w:val="00D93226"/>
    <w:rsid w:val="00D93CB7"/>
    <w:rsid w:val="00D9409C"/>
    <w:rsid w:val="00D94130"/>
    <w:rsid w:val="00D94CDE"/>
    <w:rsid w:val="00D952A8"/>
    <w:rsid w:val="00D964C1"/>
    <w:rsid w:val="00D96DB4"/>
    <w:rsid w:val="00D972A8"/>
    <w:rsid w:val="00D97A8A"/>
    <w:rsid w:val="00DA0C0F"/>
    <w:rsid w:val="00DA3DA8"/>
    <w:rsid w:val="00DA49CB"/>
    <w:rsid w:val="00DA4DB4"/>
    <w:rsid w:val="00DA4F7C"/>
    <w:rsid w:val="00DA4F80"/>
    <w:rsid w:val="00DA5123"/>
    <w:rsid w:val="00DA657A"/>
    <w:rsid w:val="00DA7408"/>
    <w:rsid w:val="00DA756D"/>
    <w:rsid w:val="00DA79AE"/>
    <w:rsid w:val="00DB0100"/>
    <w:rsid w:val="00DB2D1E"/>
    <w:rsid w:val="00DB2ED6"/>
    <w:rsid w:val="00DB3547"/>
    <w:rsid w:val="00DB38C1"/>
    <w:rsid w:val="00DB3DFE"/>
    <w:rsid w:val="00DB5D2D"/>
    <w:rsid w:val="00DB6572"/>
    <w:rsid w:val="00DB7A0B"/>
    <w:rsid w:val="00DB7C00"/>
    <w:rsid w:val="00DC05E5"/>
    <w:rsid w:val="00DC2319"/>
    <w:rsid w:val="00DC28DE"/>
    <w:rsid w:val="00DC39CF"/>
    <w:rsid w:val="00DC3A1A"/>
    <w:rsid w:val="00DC3F4E"/>
    <w:rsid w:val="00DC4CC5"/>
    <w:rsid w:val="00DC574E"/>
    <w:rsid w:val="00DC605D"/>
    <w:rsid w:val="00DC644E"/>
    <w:rsid w:val="00DC75AF"/>
    <w:rsid w:val="00DD01D4"/>
    <w:rsid w:val="00DD092F"/>
    <w:rsid w:val="00DD17AA"/>
    <w:rsid w:val="00DD1947"/>
    <w:rsid w:val="00DD2CCB"/>
    <w:rsid w:val="00DD36FE"/>
    <w:rsid w:val="00DD447C"/>
    <w:rsid w:val="00DD57B5"/>
    <w:rsid w:val="00DD6A28"/>
    <w:rsid w:val="00DD7430"/>
    <w:rsid w:val="00DD7F33"/>
    <w:rsid w:val="00DE01FB"/>
    <w:rsid w:val="00DE0256"/>
    <w:rsid w:val="00DE11FF"/>
    <w:rsid w:val="00DE1A9C"/>
    <w:rsid w:val="00DE237A"/>
    <w:rsid w:val="00DE2A06"/>
    <w:rsid w:val="00DE336B"/>
    <w:rsid w:val="00DE3E08"/>
    <w:rsid w:val="00DE4ABF"/>
    <w:rsid w:val="00DE54F7"/>
    <w:rsid w:val="00DE65A4"/>
    <w:rsid w:val="00DE71E4"/>
    <w:rsid w:val="00DF0FC5"/>
    <w:rsid w:val="00DF3709"/>
    <w:rsid w:val="00DF5073"/>
    <w:rsid w:val="00DF78DE"/>
    <w:rsid w:val="00DF7C07"/>
    <w:rsid w:val="00DF7CA8"/>
    <w:rsid w:val="00E005AC"/>
    <w:rsid w:val="00E00D5D"/>
    <w:rsid w:val="00E0105F"/>
    <w:rsid w:val="00E022D5"/>
    <w:rsid w:val="00E02551"/>
    <w:rsid w:val="00E02D0A"/>
    <w:rsid w:val="00E0373B"/>
    <w:rsid w:val="00E03BF8"/>
    <w:rsid w:val="00E04652"/>
    <w:rsid w:val="00E04C74"/>
    <w:rsid w:val="00E05542"/>
    <w:rsid w:val="00E062DA"/>
    <w:rsid w:val="00E0642A"/>
    <w:rsid w:val="00E068ED"/>
    <w:rsid w:val="00E07533"/>
    <w:rsid w:val="00E07734"/>
    <w:rsid w:val="00E07C90"/>
    <w:rsid w:val="00E10FA9"/>
    <w:rsid w:val="00E11A0D"/>
    <w:rsid w:val="00E12173"/>
    <w:rsid w:val="00E121C2"/>
    <w:rsid w:val="00E132F4"/>
    <w:rsid w:val="00E137BB"/>
    <w:rsid w:val="00E13BFF"/>
    <w:rsid w:val="00E15803"/>
    <w:rsid w:val="00E164A2"/>
    <w:rsid w:val="00E16D17"/>
    <w:rsid w:val="00E16D29"/>
    <w:rsid w:val="00E20E6D"/>
    <w:rsid w:val="00E2123F"/>
    <w:rsid w:val="00E21628"/>
    <w:rsid w:val="00E21AAE"/>
    <w:rsid w:val="00E2268B"/>
    <w:rsid w:val="00E237FF"/>
    <w:rsid w:val="00E24D8F"/>
    <w:rsid w:val="00E24F8F"/>
    <w:rsid w:val="00E25BB3"/>
    <w:rsid w:val="00E25EBF"/>
    <w:rsid w:val="00E266D2"/>
    <w:rsid w:val="00E2755D"/>
    <w:rsid w:val="00E302F6"/>
    <w:rsid w:val="00E304C1"/>
    <w:rsid w:val="00E30B78"/>
    <w:rsid w:val="00E311B0"/>
    <w:rsid w:val="00E3176C"/>
    <w:rsid w:val="00E31A2D"/>
    <w:rsid w:val="00E31A80"/>
    <w:rsid w:val="00E31C12"/>
    <w:rsid w:val="00E32370"/>
    <w:rsid w:val="00E32583"/>
    <w:rsid w:val="00E32741"/>
    <w:rsid w:val="00E32868"/>
    <w:rsid w:val="00E3378F"/>
    <w:rsid w:val="00E3407B"/>
    <w:rsid w:val="00E35FE4"/>
    <w:rsid w:val="00E3730A"/>
    <w:rsid w:val="00E375E9"/>
    <w:rsid w:val="00E37979"/>
    <w:rsid w:val="00E40B5B"/>
    <w:rsid w:val="00E40E5B"/>
    <w:rsid w:val="00E412B9"/>
    <w:rsid w:val="00E41643"/>
    <w:rsid w:val="00E42412"/>
    <w:rsid w:val="00E42CF2"/>
    <w:rsid w:val="00E43BA0"/>
    <w:rsid w:val="00E44140"/>
    <w:rsid w:val="00E45ABE"/>
    <w:rsid w:val="00E463CA"/>
    <w:rsid w:val="00E46488"/>
    <w:rsid w:val="00E47580"/>
    <w:rsid w:val="00E501F3"/>
    <w:rsid w:val="00E50D6C"/>
    <w:rsid w:val="00E51486"/>
    <w:rsid w:val="00E53056"/>
    <w:rsid w:val="00E56EA5"/>
    <w:rsid w:val="00E57492"/>
    <w:rsid w:val="00E60923"/>
    <w:rsid w:val="00E6129E"/>
    <w:rsid w:val="00E61622"/>
    <w:rsid w:val="00E61F8D"/>
    <w:rsid w:val="00E621B0"/>
    <w:rsid w:val="00E64996"/>
    <w:rsid w:val="00E64D05"/>
    <w:rsid w:val="00E65E29"/>
    <w:rsid w:val="00E66393"/>
    <w:rsid w:val="00E671FE"/>
    <w:rsid w:val="00E67AF8"/>
    <w:rsid w:val="00E704F2"/>
    <w:rsid w:val="00E71B45"/>
    <w:rsid w:val="00E72924"/>
    <w:rsid w:val="00E73900"/>
    <w:rsid w:val="00E74B92"/>
    <w:rsid w:val="00E74BFE"/>
    <w:rsid w:val="00E76A19"/>
    <w:rsid w:val="00E76BA8"/>
    <w:rsid w:val="00E77631"/>
    <w:rsid w:val="00E7765B"/>
    <w:rsid w:val="00E77688"/>
    <w:rsid w:val="00E77B1C"/>
    <w:rsid w:val="00E77CD8"/>
    <w:rsid w:val="00E82679"/>
    <w:rsid w:val="00E82928"/>
    <w:rsid w:val="00E83211"/>
    <w:rsid w:val="00E844A0"/>
    <w:rsid w:val="00E845E6"/>
    <w:rsid w:val="00E849C6"/>
    <w:rsid w:val="00E84A82"/>
    <w:rsid w:val="00E86C6B"/>
    <w:rsid w:val="00E8759B"/>
    <w:rsid w:val="00E937D0"/>
    <w:rsid w:val="00E949CB"/>
    <w:rsid w:val="00E94E66"/>
    <w:rsid w:val="00E96B6C"/>
    <w:rsid w:val="00E97EA4"/>
    <w:rsid w:val="00EA0FAE"/>
    <w:rsid w:val="00EA1192"/>
    <w:rsid w:val="00EA15E6"/>
    <w:rsid w:val="00EA222E"/>
    <w:rsid w:val="00EA2611"/>
    <w:rsid w:val="00EA2E93"/>
    <w:rsid w:val="00EA43E8"/>
    <w:rsid w:val="00EA4E79"/>
    <w:rsid w:val="00EA57A8"/>
    <w:rsid w:val="00EA5826"/>
    <w:rsid w:val="00EA61F6"/>
    <w:rsid w:val="00EA75C8"/>
    <w:rsid w:val="00EA75E6"/>
    <w:rsid w:val="00EB08F6"/>
    <w:rsid w:val="00EB1267"/>
    <w:rsid w:val="00EB1DD4"/>
    <w:rsid w:val="00EB1FEC"/>
    <w:rsid w:val="00EB22A4"/>
    <w:rsid w:val="00EB25CE"/>
    <w:rsid w:val="00EB2C9C"/>
    <w:rsid w:val="00EB315A"/>
    <w:rsid w:val="00EB3986"/>
    <w:rsid w:val="00EB421A"/>
    <w:rsid w:val="00EB4CFE"/>
    <w:rsid w:val="00EB689A"/>
    <w:rsid w:val="00EB71A2"/>
    <w:rsid w:val="00EB7F98"/>
    <w:rsid w:val="00EC01AA"/>
    <w:rsid w:val="00EC0910"/>
    <w:rsid w:val="00EC0C5D"/>
    <w:rsid w:val="00EC267D"/>
    <w:rsid w:val="00EC3817"/>
    <w:rsid w:val="00EC3A2E"/>
    <w:rsid w:val="00EC472F"/>
    <w:rsid w:val="00EC62ED"/>
    <w:rsid w:val="00EC64A3"/>
    <w:rsid w:val="00ED057A"/>
    <w:rsid w:val="00ED0A2C"/>
    <w:rsid w:val="00ED1B7D"/>
    <w:rsid w:val="00ED2456"/>
    <w:rsid w:val="00ED25D8"/>
    <w:rsid w:val="00ED4BB6"/>
    <w:rsid w:val="00ED5018"/>
    <w:rsid w:val="00ED5B92"/>
    <w:rsid w:val="00ED7FCE"/>
    <w:rsid w:val="00EE08E1"/>
    <w:rsid w:val="00EE0D95"/>
    <w:rsid w:val="00EE19DF"/>
    <w:rsid w:val="00EE203E"/>
    <w:rsid w:val="00EE2453"/>
    <w:rsid w:val="00EE38FD"/>
    <w:rsid w:val="00EE3D35"/>
    <w:rsid w:val="00EE44B1"/>
    <w:rsid w:val="00EE48DA"/>
    <w:rsid w:val="00EE4F98"/>
    <w:rsid w:val="00EE4FBD"/>
    <w:rsid w:val="00EE5E95"/>
    <w:rsid w:val="00EE6A5E"/>
    <w:rsid w:val="00EE6CE7"/>
    <w:rsid w:val="00EF14BC"/>
    <w:rsid w:val="00EF1510"/>
    <w:rsid w:val="00EF3895"/>
    <w:rsid w:val="00EF3DF1"/>
    <w:rsid w:val="00EF4580"/>
    <w:rsid w:val="00EF469D"/>
    <w:rsid w:val="00EF4CB0"/>
    <w:rsid w:val="00EF53C1"/>
    <w:rsid w:val="00EF591C"/>
    <w:rsid w:val="00EF607D"/>
    <w:rsid w:val="00EF6FD3"/>
    <w:rsid w:val="00F0115C"/>
    <w:rsid w:val="00F02CD4"/>
    <w:rsid w:val="00F0491A"/>
    <w:rsid w:val="00F04971"/>
    <w:rsid w:val="00F04D83"/>
    <w:rsid w:val="00F05B83"/>
    <w:rsid w:val="00F05BEA"/>
    <w:rsid w:val="00F06888"/>
    <w:rsid w:val="00F06ACC"/>
    <w:rsid w:val="00F071CB"/>
    <w:rsid w:val="00F07C4F"/>
    <w:rsid w:val="00F07DA8"/>
    <w:rsid w:val="00F07DCC"/>
    <w:rsid w:val="00F07F2F"/>
    <w:rsid w:val="00F1092A"/>
    <w:rsid w:val="00F10A0C"/>
    <w:rsid w:val="00F11A2F"/>
    <w:rsid w:val="00F11ABA"/>
    <w:rsid w:val="00F1234E"/>
    <w:rsid w:val="00F12475"/>
    <w:rsid w:val="00F1251D"/>
    <w:rsid w:val="00F12E49"/>
    <w:rsid w:val="00F13247"/>
    <w:rsid w:val="00F13FEA"/>
    <w:rsid w:val="00F14DA4"/>
    <w:rsid w:val="00F16350"/>
    <w:rsid w:val="00F1639B"/>
    <w:rsid w:val="00F16D79"/>
    <w:rsid w:val="00F20EA5"/>
    <w:rsid w:val="00F211CC"/>
    <w:rsid w:val="00F21D6D"/>
    <w:rsid w:val="00F220C0"/>
    <w:rsid w:val="00F22BF8"/>
    <w:rsid w:val="00F241C4"/>
    <w:rsid w:val="00F24C44"/>
    <w:rsid w:val="00F250B6"/>
    <w:rsid w:val="00F258AB"/>
    <w:rsid w:val="00F25A8D"/>
    <w:rsid w:val="00F25F51"/>
    <w:rsid w:val="00F269AA"/>
    <w:rsid w:val="00F26BDE"/>
    <w:rsid w:val="00F27437"/>
    <w:rsid w:val="00F30F93"/>
    <w:rsid w:val="00F31253"/>
    <w:rsid w:val="00F31BEE"/>
    <w:rsid w:val="00F32F05"/>
    <w:rsid w:val="00F3356F"/>
    <w:rsid w:val="00F357BB"/>
    <w:rsid w:val="00F36525"/>
    <w:rsid w:val="00F36981"/>
    <w:rsid w:val="00F36CE4"/>
    <w:rsid w:val="00F40B50"/>
    <w:rsid w:val="00F411A2"/>
    <w:rsid w:val="00F412DE"/>
    <w:rsid w:val="00F413D2"/>
    <w:rsid w:val="00F41BDA"/>
    <w:rsid w:val="00F431CF"/>
    <w:rsid w:val="00F43E73"/>
    <w:rsid w:val="00F4492C"/>
    <w:rsid w:val="00F47031"/>
    <w:rsid w:val="00F50FF6"/>
    <w:rsid w:val="00F5252C"/>
    <w:rsid w:val="00F527B0"/>
    <w:rsid w:val="00F537BE"/>
    <w:rsid w:val="00F552B2"/>
    <w:rsid w:val="00F55583"/>
    <w:rsid w:val="00F55EDC"/>
    <w:rsid w:val="00F55F72"/>
    <w:rsid w:val="00F56484"/>
    <w:rsid w:val="00F566A2"/>
    <w:rsid w:val="00F578BD"/>
    <w:rsid w:val="00F57EE8"/>
    <w:rsid w:val="00F6013C"/>
    <w:rsid w:val="00F60683"/>
    <w:rsid w:val="00F60C1D"/>
    <w:rsid w:val="00F61C33"/>
    <w:rsid w:val="00F626ED"/>
    <w:rsid w:val="00F628B1"/>
    <w:rsid w:val="00F62CA2"/>
    <w:rsid w:val="00F633AF"/>
    <w:rsid w:val="00F6432F"/>
    <w:rsid w:val="00F646BF"/>
    <w:rsid w:val="00F6517F"/>
    <w:rsid w:val="00F655C8"/>
    <w:rsid w:val="00F658C8"/>
    <w:rsid w:val="00F66414"/>
    <w:rsid w:val="00F66683"/>
    <w:rsid w:val="00F7019D"/>
    <w:rsid w:val="00F70257"/>
    <w:rsid w:val="00F70554"/>
    <w:rsid w:val="00F710C5"/>
    <w:rsid w:val="00F71319"/>
    <w:rsid w:val="00F72DC3"/>
    <w:rsid w:val="00F74BF1"/>
    <w:rsid w:val="00F74F40"/>
    <w:rsid w:val="00F76BC8"/>
    <w:rsid w:val="00F76D70"/>
    <w:rsid w:val="00F76D78"/>
    <w:rsid w:val="00F80373"/>
    <w:rsid w:val="00F812D7"/>
    <w:rsid w:val="00F8154F"/>
    <w:rsid w:val="00F8249F"/>
    <w:rsid w:val="00F824C1"/>
    <w:rsid w:val="00F8251D"/>
    <w:rsid w:val="00F829C7"/>
    <w:rsid w:val="00F84861"/>
    <w:rsid w:val="00F8552D"/>
    <w:rsid w:val="00F86D50"/>
    <w:rsid w:val="00F87224"/>
    <w:rsid w:val="00F877B9"/>
    <w:rsid w:val="00F9026A"/>
    <w:rsid w:val="00F90613"/>
    <w:rsid w:val="00F907FE"/>
    <w:rsid w:val="00F9083E"/>
    <w:rsid w:val="00F917D1"/>
    <w:rsid w:val="00F918E3"/>
    <w:rsid w:val="00F92932"/>
    <w:rsid w:val="00F92AED"/>
    <w:rsid w:val="00F92F1E"/>
    <w:rsid w:val="00F930AD"/>
    <w:rsid w:val="00F932E0"/>
    <w:rsid w:val="00F937CA"/>
    <w:rsid w:val="00F93D5E"/>
    <w:rsid w:val="00F9454E"/>
    <w:rsid w:val="00F94632"/>
    <w:rsid w:val="00F94D8B"/>
    <w:rsid w:val="00F96139"/>
    <w:rsid w:val="00F978AA"/>
    <w:rsid w:val="00FA0E65"/>
    <w:rsid w:val="00FA2909"/>
    <w:rsid w:val="00FA2E6B"/>
    <w:rsid w:val="00FA39B4"/>
    <w:rsid w:val="00FA45A1"/>
    <w:rsid w:val="00FA4E40"/>
    <w:rsid w:val="00FB0E32"/>
    <w:rsid w:val="00FB1766"/>
    <w:rsid w:val="00FB1FB4"/>
    <w:rsid w:val="00FB264F"/>
    <w:rsid w:val="00FB27AF"/>
    <w:rsid w:val="00FB2820"/>
    <w:rsid w:val="00FB2A97"/>
    <w:rsid w:val="00FB346C"/>
    <w:rsid w:val="00FB41E0"/>
    <w:rsid w:val="00FB4C5F"/>
    <w:rsid w:val="00FB6BC2"/>
    <w:rsid w:val="00FB78F7"/>
    <w:rsid w:val="00FB7FA7"/>
    <w:rsid w:val="00FC04D2"/>
    <w:rsid w:val="00FC0613"/>
    <w:rsid w:val="00FC0883"/>
    <w:rsid w:val="00FC1FA8"/>
    <w:rsid w:val="00FC256E"/>
    <w:rsid w:val="00FC2613"/>
    <w:rsid w:val="00FC26A9"/>
    <w:rsid w:val="00FC38AC"/>
    <w:rsid w:val="00FC3E8C"/>
    <w:rsid w:val="00FC4A68"/>
    <w:rsid w:val="00FC52D7"/>
    <w:rsid w:val="00FC5FA5"/>
    <w:rsid w:val="00FC6A5C"/>
    <w:rsid w:val="00FC7976"/>
    <w:rsid w:val="00FC7BF1"/>
    <w:rsid w:val="00FD0734"/>
    <w:rsid w:val="00FD07C3"/>
    <w:rsid w:val="00FD14E8"/>
    <w:rsid w:val="00FD1632"/>
    <w:rsid w:val="00FD2466"/>
    <w:rsid w:val="00FD30FD"/>
    <w:rsid w:val="00FD3B97"/>
    <w:rsid w:val="00FD4C4C"/>
    <w:rsid w:val="00FD4F0F"/>
    <w:rsid w:val="00FD55FB"/>
    <w:rsid w:val="00FD64E5"/>
    <w:rsid w:val="00FD64FB"/>
    <w:rsid w:val="00FD664F"/>
    <w:rsid w:val="00FD7321"/>
    <w:rsid w:val="00FD7CF8"/>
    <w:rsid w:val="00FE13AB"/>
    <w:rsid w:val="00FE1557"/>
    <w:rsid w:val="00FE1617"/>
    <w:rsid w:val="00FE1EBE"/>
    <w:rsid w:val="00FE1EC7"/>
    <w:rsid w:val="00FE3917"/>
    <w:rsid w:val="00FE4AE0"/>
    <w:rsid w:val="00FE50DD"/>
    <w:rsid w:val="00FE51B3"/>
    <w:rsid w:val="00FE5912"/>
    <w:rsid w:val="00FE6224"/>
    <w:rsid w:val="00FE6247"/>
    <w:rsid w:val="00FE6861"/>
    <w:rsid w:val="00FE6DA4"/>
    <w:rsid w:val="00FE700E"/>
    <w:rsid w:val="00FE7114"/>
    <w:rsid w:val="00FE784C"/>
    <w:rsid w:val="00FF15FD"/>
    <w:rsid w:val="00FF16C7"/>
    <w:rsid w:val="00FF1DA5"/>
    <w:rsid w:val="00FF20C3"/>
    <w:rsid w:val="00FF26E1"/>
    <w:rsid w:val="00FF315D"/>
    <w:rsid w:val="00FF3690"/>
    <w:rsid w:val="00FF37C5"/>
    <w:rsid w:val="00FF4A81"/>
    <w:rsid w:val="00FF5129"/>
    <w:rsid w:val="00FF5245"/>
    <w:rsid w:val="00FF62E5"/>
    <w:rsid w:val="00FF638A"/>
    <w:rsid w:val="00FF6D92"/>
    <w:rsid w:val="035053EE"/>
    <w:rsid w:val="03D472D2"/>
    <w:rsid w:val="05E96551"/>
    <w:rsid w:val="08AC25CB"/>
    <w:rsid w:val="0ECE5049"/>
    <w:rsid w:val="101B2705"/>
    <w:rsid w:val="15763D45"/>
    <w:rsid w:val="196A2073"/>
    <w:rsid w:val="1C69015F"/>
    <w:rsid w:val="1E2766A0"/>
    <w:rsid w:val="21824F16"/>
    <w:rsid w:val="23A979DB"/>
    <w:rsid w:val="26BD5C77"/>
    <w:rsid w:val="26DC3C24"/>
    <w:rsid w:val="270A0791"/>
    <w:rsid w:val="2AD91845"/>
    <w:rsid w:val="2BFA11C0"/>
    <w:rsid w:val="2C465757"/>
    <w:rsid w:val="2CDE6947"/>
    <w:rsid w:val="30EC0F07"/>
    <w:rsid w:val="32FA3DAF"/>
    <w:rsid w:val="32FF13C6"/>
    <w:rsid w:val="338A5133"/>
    <w:rsid w:val="340623D2"/>
    <w:rsid w:val="3A3951BD"/>
    <w:rsid w:val="3A862007"/>
    <w:rsid w:val="3C8F68C7"/>
    <w:rsid w:val="3C9568F7"/>
    <w:rsid w:val="3D361E88"/>
    <w:rsid w:val="3DBD7EB3"/>
    <w:rsid w:val="3DC6320C"/>
    <w:rsid w:val="3FCF3ECE"/>
    <w:rsid w:val="40556AC9"/>
    <w:rsid w:val="412A3AB2"/>
    <w:rsid w:val="42313D7C"/>
    <w:rsid w:val="42D02437"/>
    <w:rsid w:val="43B458B4"/>
    <w:rsid w:val="45284324"/>
    <w:rsid w:val="464C07A8"/>
    <w:rsid w:val="46C67DD9"/>
    <w:rsid w:val="47B50031"/>
    <w:rsid w:val="48F0738F"/>
    <w:rsid w:val="4ADF520B"/>
    <w:rsid w:val="4B263F5C"/>
    <w:rsid w:val="51B64EEE"/>
    <w:rsid w:val="531D3CB7"/>
    <w:rsid w:val="53541376"/>
    <w:rsid w:val="539B083F"/>
    <w:rsid w:val="54E35FFA"/>
    <w:rsid w:val="5900361E"/>
    <w:rsid w:val="59CD7278"/>
    <w:rsid w:val="5B2353A2"/>
    <w:rsid w:val="5BA54009"/>
    <w:rsid w:val="612754C0"/>
    <w:rsid w:val="614E4C24"/>
    <w:rsid w:val="62685D90"/>
    <w:rsid w:val="662D69E6"/>
    <w:rsid w:val="663A7A43"/>
    <w:rsid w:val="67322777"/>
    <w:rsid w:val="69AA3132"/>
    <w:rsid w:val="69CE5072"/>
    <w:rsid w:val="69DF2DDC"/>
    <w:rsid w:val="6A105B25"/>
    <w:rsid w:val="6D1E00BF"/>
    <w:rsid w:val="6EA75E92"/>
    <w:rsid w:val="705160B5"/>
    <w:rsid w:val="73BC23E0"/>
    <w:rsid w:val="77D55B8F"/>
    <w:rsid w:val="79911640"/>
    <w:rsid w:val="79FF3026"/>
    <w:rsid w:val="7DB76E0E"/>
    <w:rsid w:val="7F1D01D6"/>
    <w:rsid w:val="7FF6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line="360" w:lineRule="auto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 w:line="360" w:lineRule="auto"/>
      <w:outlineLvl w:val="1"/>
    </w:pPr>
    <w:rPr>
      <w:rFonts w:eastAsia="黑体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numPr>
        <w:ilvl w:val="2"/>
        <w:numId w:val="1"/>
      </w:numPr>
      <w:spacing w:before="50" w:beforeLines="50" w:line="360" w:lineRule="auto"/>
      <w:ind w:left="851" w:firstLine="0"/>
      <w:outlineLvl w:val="2"/>
    </w:pPr>
    <w:rPr>
      <w:rFonts w:eastAsia="黑体"/>
      <w:b/>
      <w:bCs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25"/>
    <w:semiHidden/>
    <w:unhideWhenUsed/>
    <w:qFormat/>
    <w:uiPriority w:val="99"/>
    <w:pPr>
      <w:ind w:left="100" w:leftChars="2500"/>
    </w:p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黑体" w:cstheme="majorBidi"/>
      <w:b/>
      <w:bCs/>
      <w:sz w:val="32"/>
      <w:szCs w:val="32"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Emphasis"/>
    <w:basedOn w:val="12"/>
    <w:qFormat/>
    <w:uiPriority w:val="20"/>
    <w:rPr>
      <w:i/>
      <w:iCs/>
    </w:rPr>
  </w:style>
  <w:style w:type="character" w:styleId="15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6">
    <w:name w:val="标题 1 字符"/>
    <w:basedOn w:val="12"/>
    <w:link w:val="2"/>
    <w:qFormat/>
    <w:uiPriority w:val="9"/>
    <w:rPr>
      <w:rFonts w:ascii="Times New Roman" w:hAnsi="Times New Roman" w:eastAsia="黑体"/>
      <w:b/>
      <w:bCs/>
      <w:kern w:val="44"/>
      <w:sz w:val="28"/>
      <w:szCs w:val="44"/>
    </w:rPr>
  </w:style>
  <w:style w:type="character" w:customStyle="1" w:styleId="17">
    <w:name w:val="标题 2 字符"/>
    <w:basedOn w:val="12"/>
    <w:link w:val="3"/>
    <w:qFormat/>
    <w:uiPriority w:val="9"/>
    <w:rPr>
      <w:rFonts w:ascii="Times New Roman" w:hAnsi="Times New Roman" w:eastAsia="黑体" w:cstheme="majorBidi"/>
      <w:b/>
      <w:bCs/>
      <w:sz w:val="24"/>
      <w:szCs w:val="32"/>
    </w:rPr>
  </w:style>
  <w:style w:type="character" w:customStyle="1" w:styleId="18">
    <w:name w:val="标题 字符"/>
    <w:basedOn w:val="12"/>
    <w:link w:val="9"/>
    <w:qFormat/>
    <w:uiPriority w:val="10"/>
    <w:rPr>
      <w:rFonts w:ascii="Times New Roman" w:hAnsi="Times New Roman" w:eastAsia="黑体" w:cstheme="majorBidi"/>
      <w:b/>
      <w:bCs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3 字符"/>
    <w:basedOn w:val="12"/>
    <w:link w:val="4"/>
    <w:qFormat/>
    <w:uiPriority w:val="9"/>
    <w:rPr>
      <w:rFonts w:ascii="Times New Roman" w:hAnsi="Times New Roman" w:eastAsia="黑体"/>
      <w:b/>
      <w:bCs/>
      <w:szCs w:val="32"/>
    </w:rPr>
  </w:style>
  <w:style w:type="character" w:customStyle="1" w:styleId="21">
    <w:name w:val="页眉 字符"/>
    <w:basedOn w:val="12"/>
    <w:link w:val="8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2">
    <w:name w:val="页脚 字符"/>
    <w:basedOn w:val="12"/>
    <w:link w:val="7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3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标题 4 字符"/>
    <w:basedOn w:val="1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日期 字符"/>
    <w:basedOn w:val="12"/>
    <w:link w:val="6"/>
    <w:semiHidden/>
    <w:qFormat/>
    <w:uiPriority w:val="99"/>
    <w:rPr>
      <w:rFonts w:ascii="Times New Roman" w:hAnsi="Times New Roman" w:eastAsia="宋体"/>
    </w:rPr>
  </w:style>
  <w:style w:type="character" w:styleId="26">
    <w:name w:val="Placeholder Text"/>
    <w:basedOn w:val="1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1519</Words>
  <Characters>3785</Characters>
  <Lines>54</Lines>
  <Paragraphs>15</Paragraphs>
  <TotalTime>2</TotalTime>
  <ScaleCrop>false</ScaleCrop>
  <LinksUpToDate>false</LinksUpToDate>
  <CharactersWithSpaces>3943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2025-02-17T02:00:00Z</dcterms:created>
  <dc:creator>Yinjie Song</dc:creator>
  <cp:lastModifiedBy>Farewell</cp:lastModifiedBy>
  <dcterms:modified xsi:type="dcterms:W3CDTF">2026-06-17T02:58:13Z</dcterms:modified>
  <cp:revision>3092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44974d8083e72e09f8679cb84d32e092ef4110da2ee9834ec5d18d5cedee52fe</vt:lpwstr>
  </property>
  <property fmtid="{D5CDD505-2E9C-101B-9397-08002B2CF9AE}" pid="3" name="KSOTemplateDocerSaveRecord">
    <vt:lpwstr>eyJoZGlkIjoiOTMyNWU2NzUwYmI2NjdmZTI1OWZkMmE4ZTM2MmU2ZWEiLCJ1c2VySWQiOiIxMTI0NjU2ODYzIn0=</vt:lpwstr>
  </property>
  <property fmtid="{D5CDD505-2E9C-101B-9397-08002B2CF9AE}" pid="4" name="KSOProductBuildVer">
    <vt:lpwstr>2052-12.1.0.26895</vt:lpwstr>
  </property>
  <property fmtid="{D5CDD505-2E9C-101B-9397-08002B2CF9AE}" pid="5" name="ICV">
    <vt:lpwstr>EE2976ACA5594D0C97FD64763B149562_13</vt:lpwstr>
  </property>
</Properties>
</file>