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8AE20">
      <w:pPr>
        <w:spacing w:line="360" w:lineRule="auto"/>
        <w:jc w:val="center"/>
        <w:rPr>
          <w:rFonts w:hint="eastAsia" w:ascii="黑体" w:eastAsia="黑体"/>
          <w:color w:val="000000"/>
          <w:sz w:val="36"/>
          <w:szCs w:val="36"/>
        </w:rPr>
      </w:pPr>
      <w:bookmarkStart w:id="0" w:name="_GoBack"/>
      <w:bookmarkEnd w:id="0"/>
      <w:r>
        <w:rPr>
          <w:rFonts w:hint="eastAsia" w:ascii="黑体" w:eastAsia="黑体"/>
          <w:color w:val="000000"/>
          <w:sz w:val="36"/>
          <w:szCs w:val="36"/>
        </w:rPr>
        <w:t>北京航空航天大学</w:t>
      </w:r>
      <w:r>
        <w:rPr>
          <w:rFonts w:hint="eastAsia" w:ascii="黑体" w:eastAsia="黑体"/>
          <w:color w:val="000000"/>
          <w:sz w:val="36"/>
          <w:szCs w:val="36"/>
          <w:lang w:val="en-US" w:eastAsia="zh-CN"/>
        </w:rPr>
        <w:t>电子信息工程</w:t>
      </w:r>
      <w:r>
        <w:rPr>
          <w:rFonts w:hint="eastAsia" w:ascii="黑体" w:eastAsia="黑体"/>
          <w:color w:val="000000"/>
          <w:sz w:val="36"/>
          <w:szCs w:val="36"/>
        </w:rPr>
        <w:t>学院</w:t>
      </w:r>
    </w:p>
    <w:p w14:paraId="71E2788E">
      <w:pPr>
        <w:spacing w:line="360" w:lineRule="auto"/>
        <w:jc w:val="center"/>
        <w:rPr>
          <w:rFonts w:hint="eastAsia" w:ascii="黑体" w:eastAsia="黑体"/>
          <w:color w:val="000000"/>
          <w:sz w:val="36"/>
          <w:szCs w:val="36"/>
        </w:rPr>
      </w:pPr>
      <w:r>
        <w:rPr>
          <w:rFonts w:hint="eastAsia" w:ascii="黑体" w:eastAsia="黑体"/>
          <w:color w:val="000000"/>
          <w:sz w:val="36"/>
          <w:szCs w:val="36"/>
        </w:rPr>
        <w:t>研究生论文中期检查要求</w:t>
      </w:r>
    </w:p>
    <w:p w14:paraId="2DBBCCC8">
      <w:pPr>
        <w:spacing w:line="360" w:lineRule="auto"/>
        <w:rPr>
          <w:rFonts w:hint="eastAsia" w:ascii="黑体" w:eastAsia="黑体"/>
          <w:color w:val="000000"/>
          <w:sz w:val="36"/>
          <w:szCs w:val="36"/>
        </w:rPr>
      </w:pPr>
      <w:r>
        <w:rPr>
          <w:rFonts w:hint="eastAsia" w:ascii="黑体" w:eastAsia="黑体"/>
          <w:color w:val="000000"/>
          <w:sz w:val="36"/>
          <w:szCs w:val="36"/>
        </w:rPr>
        <w:t>一、中期检查报告内容</w:t>
      </w:r>
    </w:p>
    <w:p w14:paraId="6DCF8EA5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开题报告的论文研究方案</w:t>
      </w:r>
    </w:p>
    <w:p w14:paraId="7616BD6C">
      <w:pPr>
        <w:spacing w:line="360" w:lineRule="auto"/>
        <w:ind w:left="481" w:leftChars="229"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简述开题报告中的研究内容、关键技术及预期的新意</w:t>
      </w:r>
    </w:p>
    <w:p w14:paraId="24D9265F">
      <w:pPr>
        <w:numPr>
          <w:ilvl w:val="0"/>
          <w:numId w:val="1"/>
        </w:numPr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开题报告的论文工作计划</w:t>
      </w:r>
    </w:p>
    <w:p w14:paraId="5F90E010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目前研究的内容和实现技术及关键技术的突破</w:t>
      </w:r>
    </w:p>
    <w:p w14:paraId="1BDFCD0D">
      <w:pPr>
        <w:spacing w:line="360" w:lineRule="auto"/>
        <w:ind w:left="84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这是中期检查报告的主体内容，可分几个小题论述。</w:t>
      </w:r>
    </w:p>
    <w:p w14:paraId="760816F4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目前研究工作总结</w:t>
      </w:r>
    </w:p>
    <w:p w14:paraId="3084DC60">
      <w:pPr>
        <w:spacing w:line="360" w:lineRule="auto"/>
        <w:ind w:left="481" w:leftChars="229"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是否完成了中期目标，与开题报告相比调整的研究内容和原因</w:t>
      </w:r>
    </w:p>
    <w:p w14:paraId="48F9317A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后续研究的内容和实现技术</w:t>
      </w:r>
    </w:p>
    <w:p w14:paraId="6870E0C7">
      <w:pPr>
        <w:spacing w:line="360" w:lineRule="auto"/>
        <w:ind w:left="54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简述中期检查之后毕业前的研究的内容和实现技术。</w:t>
      </w:r>
    </w:p>
    <w:p w14:paraId="1ED67603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已发表的论文和取得的成果</w:t>
      </w:r>
    </w:p>
    <w:p w14:paraId="024AE6D6">
      <w:pPr>
        <w:spacing w:line="360" w:lineRule="auto"/>
        <w:ind w:left="54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</w:t>
      </w:r>
      <w:r>
        <w:rPr>
          <w:rFonts w:hAnsi="宋体"/>
          <w:color w:val="000000"/>
          <w:sz w:val="24"/>
        </w:rPr>
        <w:t>列写出</w:t>
      </w:r>
      <w:r>
        <w:rPr>
          <w:rFonts w:hint="eastAsia" w:hAnsi="宋体"/>
          <w:color w:val="000000"/>
          <w:sz w:val="24"/>
        </w:rPr>
        <w:t>发表的学术论文、申请或获批的专利及软件著作权和获奖情况，</w:t>
      </w:r>
      <w:r>
        <w:rPr>
          <w:rFonts w:hint="eastAsia"/>
          <w:color w:val="000000"/>
          <w:sz w:val="24"/>
        </w:rPr>
        <w:t>已发表的论文和取得的成果要与开题报告的创新点对应</w:t>
      </w:r>
    </w:p>
    <w:p w14:paraId="64B80D9A">
      <w:pPr>
        <w:numPr>
          <w:ilvl w:val="0"/>
          <w:numId w:val="1"/>
        </w:numPr>
        <w:tabs>
          <w:tab w:val="clear" w:pos="900"/>
        </w:tabs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参考文献</w:t>
      </w:r>
    </w:p>
    <w:p w14:paraId="2ABED3BF">
      <w:pPr>
        <w:spacing w:line="360" w:lineRule="auto"/>
        <w:rPr>
          <w:rFonts w:hint="eastAsia" w:ascii="黑体" w:eastAsia="黑体"/>
          <w:color w:val="000000"/>
          <w:sz w:val="36"/>
          <w:szCs w:val="36"/>
        </w:rPr>
      </w:pPr>
      <w:r>
        <w:rPr>
          <w:rFonts w:hint="eastAsia" w:ascii="黑体" w:eastAsia="黑体"/>
          <w:color w:val="000000"/>
          <w:sz w:val="36"/>
          <w:szCs w:val="36"/>
        </w:rPr>
        <w:t>二、中期检查报告要求</w:t>
      </w:r>
    </w:p>
    <w:p w14:paraId="6B1CA0D1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 xml:space="preserve">   硕士研究生中期检查报告总字数</w:t>
      </w:r>
      <w:r>
        <w:rPr>
          <w:rFonts w:hint="eastAsia" w:ascii="宋体" w:hAnsi="宋体"/>
          <w:color w:val="000000"/>
          <w:sz w:val="24"/>
          <w:lang w:val="en-US" w:eastAsia="zh-CN"/>
        </w:rPr>
        <w:t>不少于6000字</w:t>
      </w:r>
      <w:r>
        <w:rPr>
          <w:rFonts w:hint="eastAsia" w:ascii="宋体" w:hAnsi="宋体"/>
          <w:color w:val="000000"/>
          <w:sz w:val="24"/>
        </w:rPr>
        <w:t>。（总字数=字数/行*行数</w:t>
      </w:r>
      <w:r>
        <w:rPr>
          <w:rFonts w:hint="eastAsia"/>
          <w:color w:val="000000"/>
          <w:sz w:val="24"/>
        </w:rPr>
        <w:t>*页数，图表算字数）。</w:t>
      </w:r>
    </w:p>
    <w:p w14:paraId="5BA18455">
      <w:pPr>
        <w:spacing w:line="360" w:lineRule="auto"/>
        <w:rPr>
          <w:rFonts w:hint="eastAsia" w:ascii="黑体" w:eastAsia="黑体"/>
          <w:color w:val="000000"/>
          <w:sz w:val="36"/>
          <w:szCs w:val="36"/>
        </w:rPr>
      </w:pPr>
      <w:r>
        <w:rPr>
          <w:rFonts w:hint="eastAsia" w:ascii="黑体" w:eastAsia="黑体"/>
          <w:color w:val="000000"/>
          <w:sz w:val="36"/>
          <w:szCs w:val="36"/>
        </w:rPr>
        <w:t>三、中期检查报告格式</w:t>
      </w:r>
    </w:p>
    <w:p w14:paraId="3CA9F2B7">
      <w:pPr>
        <w:spacing w:line="360" w:lineRule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见下页附录</w:t>
      </w:r>
    </w:p>
    <w:p w14:paraId="1DA24E26">
      <w:pPr>
        <w:spacing w:line="360" w:lineRule="auto"/>
        <w:jc w:val="center"/>
        <w:rPr>
          <w:rFonts w:hint="eastAsia" w:ascii="黑体" w:eastAsia="黑体"/>
          <w:color w:val="000000"/>
          <w:sz w:val="36"/>
          <w:szCs w:val="36"/>
        </w:rPr>
      </w:pPr>
    </w:p>
    <w:p w14:paraId="6F365F3E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0867C66F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75F37946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73EACE5E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324FC886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3DCA9A16">
      <w:pPr>
        <w:tabs>
          <w:tab w:val="left" w:pos="3240"/>
        </w:tabs>
        <w:spacing w:before="50" w:after="50" w:line="360" w:lineRule="auto"/>
        <w:rPr>
          <w:rFonts w:hint="eastAsia" w:eastAsia="黑体"/>
          <w:b/>
        </w:rPr>
      </w:pPr>
    </w:p>
    <w:p w14:paraId="7ADDFBFE">
      <w:pPr>
        <w:tabs>
          <w:tab w:val="left" w:pos="3240"/>
        </w:tabs>
        <w:spacing w:before="50" w:after="50" w:line="360" w:lineRule="auto"/>
        <w:rPr>
          <w:rFonts w:eastAsia="黑体"/>
          <w:b/>
        </w:rPr>
      </w:pPr>
      <w:r>
        <w:rPr>
          <w:rFonts w:eastAsia="黑体"/>
          <w:b/>
        </w:rPr>
        <w:t>中图分类号：</w:t>
      </w:r>
      <w:r>
        <w:rPr>
          <w:rFonts w:hint="eastAsia" w:eastAsia="黑体"/>
          <w:b/>
        </w:rPr>
        <w:t>×××××</w:t>
      </w:r>
      <w:r>
        <w:rPr>
          <w:rFonts w:eastAsia="黑体"/>
          <w:b/>
        </w:rPr>
        <w:t xml:space="preserve">                                       </w:t>
      </w:r>
      <w:r>
        <w:rPr>
          <w:rFonts w:hint="eastAsia" w:eastAsia="黑体"/>
          <w:b/>
        </w:rPr>
        <w:t xml:space="preserve">                </w:t>
      </w:r>
    </w:p>
    <w:p w14:paraId="55FC379E">
      <w:pPr>
        <w:tabs>
          <w:tab w:val="left" w:pos="3240"/>
        </w:tabs>
        <w:spacing w:before="50" w:after="50" w:line="360" w:lineRule="auto"/>
        <w:rPr>
          <w:rFonts w:hint="eastAsia"/>
          <w:b/>
        </w:rPr>
      </w:pPr>
      <w:r>
        <w:rPr>
          <w:rFonts w:hint="eastAsia" w:eastAsia="黑体"/>
          <w:b/>
          <w:spacing w:val="24"/>
          <w:szCs w:val="21"/>
        </w:rPr>
        <w:t>学   号</w:t>
      </w:r>
      <w:r>
        <w:rPr>
          <w:rFonts w:eastAsia="黑体"/>
          <w:b/>
        </w:rPr>
        <w:t>：</w:t>
      </w:r>
      <w:r>
        <w:rPr>
          <w:rFonts w:hint="eastAsia" w:eastAsia="黑体"/>
          <w:b/>
        </w:rPr>
        <w:t>SY</w:t>
      </w:r>
      <w:r>
        <w:rPr>
          <w:rFonts w:eastAsia="黑体"/>
          <w:b/>
        </w:rPr>
        <w:t>2</w:t>
      </w:r>
      <w:r>
        <w:rPr>
          <w:rFonts w:hint="eastAsia" w:eastAsia="黑体"/>
          <w:b/>
          <w:lang w:val="en-US" w:eastAsia="zh-CN"/>
        </w:rPr>
        <w:t>4</w:t>
      </w:r>
      <w:r>
        <w:rPr>
          <w:rFonts w:hint="eastAsia" w:eastAsia="黑体"/>
          <w:b/>
          <w:lang w:val="en-US" w:eastAsia="zh-CN"/>
        </w:rPr>
        <w:t>02</w:t>
      </w:r>
      <w:r>
        <w:rPr>
          <w:rFonts w:hint="eastAsia" w:eastAsia="黑体"/>
          <w:b/>
        </w:rPr>
        <w:t xml:space="preserve">××                                                       </w:t>
      </w:r>
    </w:p>
    <w:p w14:paraId="41DE3F30">
      <w:pPr>
        <w:tabs>
          <w:tab w:val="left" w:pos="3240"/>
        </w:tabs>
        <w:spacing w:before="50" w:after="50" w:line="360" w:lineRule="auto"/>
        <w:jc w:val="center"/>
        <w:rPr>
          <w:rFonts w:hint="eastAsia"/>
        </w:rPr>
      </w:pPr>
    </w:p>
    <w:p w14:paraId="6B7D5FFA">
      <w:pPr>
        <w:tabs>
          <w:tab w:val="left" w:pos="3240"/>
        </w:tabs>
        <w:spacing w:before="50" w:after="50" w:line="360" w:lineRule="auto"/>
        <w:rPr>
          <w:rFonts w:hint="eastAsia" w:eastAsia="黑体"/>
        </w:rPr>
      </w:pPr>
    </w:p>
    <w:p w14:paraId="0E157C58">
      <w:pPr>
        <w:tabs>
          <w:tab w:val="left" w:pos="3240"/>
        </w:tabs>
        <w:spacing w:before="50" w:after="50" w:line="360" w:lineRule="auto"/>
        <w:rPr>
          <w:rFonts w:hint="eastAsia" w:eastAsia="黑体"/>
        </w:rPr>
      </w:pPr>
    </w:p>
    <w:p w14:paraId="1B8BCDB8">
      <w:pPr>
        <w:tabs>
          <w:tab w:val="left" w:pos="3240"/>
        </w:tabs>
        <w:spacing w:before="50" w:after="50" w:line="360" w:lineRule="auto"/>
        <w:jc w:val="center"/>
        <w:rPr>
          <w:rFonts w:hint="eastAsia" w:eastAsia="黑体"/>
        </w:rPr>
      </w:pPr>
      <w:r>
        <w:rPr>
          <w:rFonts w:eastAsia="黑体"/>
        </w:rPr>
        <w:pict>
          <v:shape id="_x0000_i1025" o:spt="75" type="#_x0000_t75" style="height:30.5pt;width:229.4pt;" filled="f" stroked="f" coordsize="21600,21600">
            <v:path/>
            <v:fill on="f" focussize="0,0"/>
            <v:stroke on="f"/>
            <v:imagedata r:id="rId6" o:title="1"/>
            <o:lock v:ext="edit" aspectratio="t"/>
            <w10:wrap type="none"/>
            <w10:anchorlock/>
          </v:shape>
        </w:pict>
      </w:r>
    </w:p>
    <w:p w14:paraId="30D380D4">
      <w:pPr>
        <w:tabs>
          <w:tab w:val="left" w:pos="3240"/>
        </w:tabs>
        <w:spacing w:before="50" w:after="50" w:line="360" w:lineRule="auto"/>
        <w:jc w:val="center"/>
        <w:rPr>
          <w:rFonts w:hint="eastAsia" w:eastAsia="华文行楷"/>
          <w:color w:val="000000"/>
          <w:sz w:val="84"/>
          <w:szCs w:val="56"/>
        </w:rPr>
      </w:pPr>
      <w:r>
        <w:rPr>
          <w:rFonts w:hint="eastAsia" w:eastAsia="华文行楷"/>
          <w:color w:val="000000"/>
          <w:sz w:val="84"/>
          <w:szCs w:val="56"/>
        </w:rPr>
        <w:t>硕</w:t>
      </w:r>
      <w:r>
        <w:rPr>
          <w:rFonts w:eastAsia="华文行楷"/>
          <w:color w:val="000000"/>
          <w:sz w:val="84"/>
          <w:szCs w:val="56"/>
        </w:rPr>
        <w:t>士</w:t>
      </w:r>
      <w:r>
        <w:rPr>
          <w:rFonts w:hint="eastAsia" w:eastAsia="华文行楷"/>
          <w:color w:val="000000"/>
          <w:sz w:val="84"/>
          <w:szCs w:val="56"/>
        </w:rPr>
        <w:t>中期检查报告</w:t>
      </w:r>
    </w:p>
    <w:p w14:paraId="455171EE">
      <w:pPr>
        <w:tabs>
          <w:tab w:val="left" w:pos="3240"/>
        </w:tabs>
        <w:spacing w:before="50" w:after="50" w:line="360" w:lineRule="auto"/>
        <w:rPr>
          <w:rFonts w:hint="eastAsia"/>
        </w:rPr>
      </w:pPr>
    </w:p>
    <w:p w14:paraId="780AC673">
      <w:pPr>
        <w:tabs>
          <w:tab w:val="left" w:pos="3240"/>
        </w:tabs>
        <w:spacing w:before="50" w:after="50" w:line="360" w:lineRule="auto"/>
        <w:ind w:firstLine="480"/>
        <w:rPr>
          <w:rFonts w:hint="eastAsia"/>
        </w:rPr>
      </w:pPr>
    </w:p>
    <w:p w14:paraId="445B3CA6">
      <w:pPr>
        <w:tabs>
          <w:tab w:val="left" w:pos="3240"/>
        </w:tabs>
        <w:spacing w:before="50" w:after="50" w:line="360" w:lineRule="auto"/>
        <w:rPr>
          <w:rFonts w:hint="eastAsia"/>
        </w:rPr>
      </w:pPr>
    </w:p>
    <w:p w14:paraId="2BC83C1D">
      <w:pPr>
        <w:tabs>
          <w:tab w:val="left" w:pos="3240"/>
        </w:tabs>
        <w:spacing w:before="50" w:after="156" w:afterLines="50" w:line="360" w:lineRule="auto"/>
        <w:jc w:val="center"/>
        <w:rPr>
          <w:rFonts w:hint="eastAsia"/>
          <w:b/>
          <w:sz w:val="64"/>
          <w:szCs w:val="64"/>
        </w:rPr>
      </w:pPr>
      <w:r>
        <w:rPr>
          <w:rFonts w:hint="eastAsia"/>
          <w:b/>
          <w:sz w:val="64"/>
          <w:szCs w:val="64"/>
          <w:lang w:val="en-US" w:eastAsia="zh-CN"/>
        </w:rPr>
        <w:t>基于</w:t>
      </w:r>
      <w:r>
        <w:rPr>
          <w:rFonts w:hint="eastAsia"/>
          <w:b/>
          <w:sz w:val="64"/>
          <w:szCs w:val="64"/>
          <w:lang w:val="en-US" w:eastAsia="zh-CN"/>
        </w:rPr>
        <w:t>信息</w:t>
      </w:r>
      <w:r>
        <w:rPr>
          <w:b/>
          <w:sz w:val="64"/>
          <w:szCs w:val="64"/>
        </w:rPr>
        <w:t>………………</w:t>
      </w:r>
    </w:p>
    <w:p w14:paraId="10C01E6E">
      <w:pPr>
        <w:tabs>
          <w:tab w:val="left" w:pos="3240"/>
        </w:tabs>
        <w:spacing w:before="50" w:after="156" w:afterLines="50" w:line="360" w:lineRule="auto"/>
        <w:jc w:val="center"/>
        <w:rPr>
          <w:rFonts w:hint="eastAsia" w:eastAsia="宋体"/>
          <w:b/>
          <w:sz w:val="64"/>
          <w:szCs w:val="64"/>
          <w:lang w:eastAsia="zh-CN"/>
        </w:rPr>
      </w:pPr>
      <w:r>
        <w:rPr>
          <w:b/>
          <w:sz w:val="64"/>
          <w:szCs w:val="64"/>
        </w:rPr>
        <w:t>……………</w:t>
      </w:r>
      <w:r>
        <w:rPr>
          <w:rFonts w:hint="eastAsia"/>
          <w:b/>
          <w:sz w:val="64"/>
          <w:szCs w:val="64"/>
          <w:lang w:val="en-US" w:eastAsia="zh-CN"/>
        </w:rPr>
        <w:t>研究</w:t>
      </w:r>
    </w:p>
    <w:p w14:paraId="6A11D3DB">
      <w:pPr>
        <w:tabs>
          <w:tab w:val="left" w:pos="3240"/>
        </w:tabs>
        <w:spacing w:before="50" w:after="50" w:line="360" w:lineRule="auto"/>
        <w:ind w:firstLine="840" w:firstLineChars="300"/>
        <w:rPr>
          <w:rFonts w:hint="eastAsia" w:eastAsia="黑体"/>
          <w:spacing w:val="40"/>
          <w:sz w:val="28"/>
        </w:rPr>
      </w:pPr>
      <w:r>
        <w:rPr>
          <w:rFonts w:hint="eastAsia" w:ascii="黑体" w:eastAsia="黑体"/>
          <w:sz w:val="28"/>
        </w:rPr>
        <w:t>（题目不要超过25个字,32号字,宋体，居中）</w:t>
      </w:r>
    </w:p>
    <w:p w14:paraId="5EB97275">
      <w:pPr>
        <w:tabs>
          <w:tab w:val="left" w:pos="3240"/>
        </w:tabs>
        <w:spacing w:before="50" w:after="50" w:line="360" w:lineRule="auto"/>
        <w:rPr>
          <w:rFonts w:hint="eastAsia" w:eastAsia="黑体"/>
          <w:spacing w:val="40"/>
          <w:sz w:val="28"/>
        </w:rPr>
      </w:pPr>
    </w:p>
    <w:p w14:paraId="26A4188C">
      <w:pPr>
        <w:spacing w:before="50" w:after="50" w:line="360" w:lineRule="auto"/>
        <w:ind w:left="1680" w:leftChars="800"/>
        <w:rPr>
          <w:rFonts w:hint="eastAsia" w:eastAsia="黑体"/>
          <w:color w:val="000000"/>
          <w:spacing w:val="40"/>
          <w:sz w:val="28"/>
        </w:rPr>
      </w:pPr>
      <w:r>
        <w:rPr>
          <w:rFonts w:hint="eastAsia" w:eastAsia="黑体"/>
          <w:color w:val="000000"/>
          <w:spacing w:val="40"/>
          <w:sz w:val="28"/>
        </w:rPr>
        <w:t xml:space="preserve">作者姓名  </w:t>
      </w:r>
      <w:r>
        <w:rPr>
          <w:rFonts w:hint="eastAsia" w:eastAsia="黑体"/>
          <w:color w:val="000000"/>
          <w:spacing w:val="40"/>
          <w:sz w:val="28"/>
          <w:lang w:val="en-US" w:eastAsia="zh-CN"/>
        </w:rPr>
        <w:t>刘</w:t>
      </w:r>
      <w:r>
        <w:rPr>
          <w:rFonts w:hint="eastAsia" w:eastAsia="黑体"/>
          <w:b/>
        </w:rPr>
        <w:t>××</w:t>
      </w:r>
    </w:p>
    <w:p w14:paraId="164AFB6F">
      <w:pPr>
        <w:spacing w:before="50" w:after="50" w:line="360" w:lineRule="auto"/>
        <w:ind w:left="1680" w:leftChars="800"/>
        <w:rPr>
          <w:rFonts w:hint="eastAsia" w:eastAsia="黑体"/>
          <w:color w:val="000000"/>
          <w:spacing w:val="40"/>
          <w:sz w:val="28"/>
        </w:rPr>
      </w:pPr>
      <w:r>
        <w:rPr>
          <w:color w:val="000000"/>
          <w:lang/>
        </w:rPr>
        <w:pict>
          <v:line id="_x0000_s1026" o:spid="_x0000_s1026" o:spt="20" style="position:absolute;left:0pt;margin-left:65.95pt;margin-top:5.65pt;height:0pt;width:36pt;z-index:251659264;mso-width-relative:page;mso-height-relative:page;" filled="f" stroked="f" coordsize="21600,21600" o:allowincell="f">
            <v:path arrowok="t"/>
            <v:fill on="f" focussize="0,0"/>
            <v:stroke on="f"/>
            <v:imagedata o:title=""/>
            <o:lock v:ext="edit"/>
          </v:line>
        </w:pict>
      </w:r>
      <w:r>
        <w:rPr>
          <w:color w:val="000000"/>
          <w:lang/>
        </w:rPr>
        <w:pict>
          <v:line id="_x0000_s1027" o:spid="_x0000_s1027" o:spt="20" style="position:absolute;left:0pt;margin-left:66pt;margin-top:90.55pt;height:0pt;width:36pt;z-index:251660288;mso-width-relative:page;mso-height-relative:page;" filled="f" stroked="f" coordsize="21600,21600" o:allowincell="f">
            <v:path arrowok="t"/>
            <v:fill on="f" focussize="0,0"/>
            <v:stroke on="f"/>
            <v:imagedata o:title=""/>
            <o:lock v:ext="edit"/>
          </v:line>
        </w:pict>
      </w:r>
      <w:r>
        <w:rPr>
          <w:rFonts w:eastAsia="黑体"/>
          <w:color w:val="000000"/>
          <w:spacing w:val="40"/>
          <w:sz w:val="28"/>
        </w:rPr>
        <w:t>学科专业</w:t>
      </w:r>
      <w:r>
        <w:rPr>
          <w:rFonts w:hint="eastAsia" w:eastAsia="黑体"/>
          <w:color w:val="000000"/>
          <w:spacing w:val="40"/>
          <w:sz w:val="28"/>
        </w:rPr>
        <w:t xml:space="preserve">  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信息与通信</w:t>
      </w:r>
      <w:r>
        <w:rPr>
          <w:rFonts w:ascii="黑体" w:hAnsi="宋体" w:eastAsia="黑体"/>
          <w:sz w:val="28"/>
          <w:szCs w:val="28"/>
        </w:rPr>
        <w:t>工程</w:t>
      </w:r>
    </w:p>
    <w:p w14:paraId="2C299B64">
      <w:pPr>
        <w:spacing w:before="50" w:after="50" w:line="360" w:lineRule="auto"/>
        <w:ind w:left="1680" w:leftChars="800"/>
        <w:rPr>
          <w:rFonts w:hint="eastAsia" w:eastAsia="黑体"/>
          <w:color w:val="000000"/>
          <w:spacing w:val="40"/>
          <w:sz w:val="28"/>
        </w:rPr>
      </w:pPr>
      <w:r>
        <w:rPr>
          <w:rFonts w:eastAsia="黑体"/>
          <w:color w:val="000000"/>
          <w:spacing w:val="40"/>
          <w:sz w:val="28"/>
        </w:rPr>
        <w:t>指导教师</w:t>
      </w:r>
      <w:r>
        <w:rPr>
          <w:rFonts w:hint="eastAsia" w:eastAsia="黑体"/>
          <w:color w:val="000000"/>
          <w:spacing w:val="40"/>
          <w:sz w:val="28"/>
        </w:rPr>
        <w:t xml:space="preserve">  张</w:t>
      </w:r>
      <w:r>
        <w:rPr>
          <w:rFonts w:hint="eastAsia" w:eastAsia="黑体"/>
          <w:b/>
        </w:rPr>
        <w:t xml:space="preserve">××    </w:t>
      </w:r>
      <w:r>
        <w:rPr>
          <w:rFonts w:hint="eastAsia" w:eastAsia="黑体"/>
          <w:color w:val="000000"/>
          <w:spacing w:val="40"/>
          <w:sz w:val="28"/>
        </w:rPr>
        <w:t xml:space="preserve"> 教授</w:t>
      </w:r>
    </w:p>
    <w:p w14:paraId="58E77CCA">
      <w:pPr>
        <w:spacing w:before="50" w:after="50" w:line="360" w:lineRule="auto"/>
        <w:ind w:left="1680" w:leftChars="800"/>
        <w:rPr>
          <w:rFonts w:hint="eastAsia" w:eastAsia="黑体"/>
          <w:color w:val="000000"/>
          <w:sz w:val="28"/>
          <w:szCs w:val="28"/>
        </w:rPr>
      </w:pPr>
      <w:r>
        <w:rPr>
          <w:rFonts w:hint="eastAsia" w:eastAsia="黑体"/>
          <w:color w:val="000000"/>
          <w:spacing w:val="40"/>
          <w:sz w:val="28"/>
        </w:rPr>
        <w:t>培养院系</w:t>
      </w:r>
      <w:r>
        <w:rPr>
          <w:rFonts w:eastAsia="黑体"/>
          <w:color w:val="000000"/>
          <w:spacing w:val="40"/>
          <w:sz w:val="28"/>
        </w:rPr>
        <w:t xml:space="preserve"> </w:t>
      </w:r>
      <w:r>
        <w:rPr>
          <w:rFonts w:hint="eastAsia" w:eastAsia="黑体"/>
          <w:color w:val="000000"/>
          <w:spacing w:val="40"/>
          <w:sz w:val="28"/>
        </w:rPr>
        <w:t xml:space="preserve"> </w:t>
      </w:r>
      <w:r>
        <w:rPr>
          <w:rFonts w:hint="eastAsia" w:ascii="黑体" w:hAnsi="宋体" w:eastAsia="黑体" w:cs="Times New Roman"/>
          <w:sz w:val="28"/>
          <w:szCs w:val="28"/>
          <w:lang w:val="en-US" w:eastAsia="zh-CN"/>
        </w:rPr>
        <w:t>电子信息</w:t>
      </w:r>
      <w:r>
        <w:rPr>
          <w:rFonts w:hint="eastAsia" w:ascii="黑体" w:hAnsi="宋体" w:eastAsia="黑体" w:cs="Times New Roman"/>
          <w:sz w:val="28"/>
          <w:szCs w:val="28"/>
        </w:rPr>
        <w:t>工</w:t>
      </w:r>
      <w:r>
        <w:rPr>
          <w:rFonts w:hint="eastAsia" w:eastAsia="黑体"/>
          <w:color w:val="000000"/>
          <w:sz w:val="28"/>
          <w:szCs w:val="28"/>
        </w:rPr>
        <w:t>程学院</w:t>
      </w:r>
    </w:p>
    <w:p w14:paraId="658B4196">
      <w:pPr>
        <w:spacing w:before="50" w:after="50" w:line="360" w:lineRule="auto"/>
        <w:ind w:left="1680" w:leftChars="800"/>
        <w:rPr>
          <w:rFonts w:hint="eastAsia" w:eastAsia="黑体"/>
          <w:color w:val="000000"/>
          <w:sz w:val="28"/>
          <w:szCs w:val="28"/>
        </w:rPr>
      </w:pPr>
    </w:p>
    <w:p w14:paraId="52D8ABE2">
      <w:pPr>
        <w:tabs>
          <w:tab w:val="left" w:pos="8100"/>
        </w:tabs>
        <w:spacing w:line="48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ascii="黑体" w:eastAsia="黑体"/>
          <w:b/>
          <w:bCs/>
          <w:color w:val="000000"/>
          <w:sz w:val="28"/>
        </w:rPr>
        <w:br w:type="page"/>
      </w:r>
      <w:r>
        <w:rPr>
          <w:rFonts w:hint="eastAsia" w:ascii="黑体" w:hAnsi="宋体" w:eastAsia="黑体"/>
          <w:color w:val="000000"/>
          <w:sz w:val="30"/>
        </w:rPr>
        <w:t>页眉为：</w:t>
      </w:r>
    </w:p>
    <w:p w14:paraId="742E519C">
      <w:pPr>
        <w:spacing w:line="360" w:lineRule="auto"/>
        <w:ind w:firstLine="300" w:firstLineChars="100"/>
        <w:rPr>
          <w:rFonts w:hint="eastAsia" w:ascii="宋体" w:hAnsi="宋体"/>
          <w:color w:val="000000"/>
          <w:sz w:val="24"/>
          <w:u w:val="single"/>
        </w:rPr>
      </w:pPr>
      <w:r>
        <w:rPr>
          <w:rFonts w:hint="eastAsia" w:ascii="黑体" w:hAnsi="宋体" w:eastAsia="黑体"/>
          <w:color w:val="000000"/>
          <w:sz w:val="30"/>
          <w:u w:val="single"/>
        </w:rPr>
        <w:t xml:space="preserve">         </w:t>
      </w:r>
      <w:r>
        <w:rPr>
          <w:rFonts w:hint="eastAsia" w:ascii="黑体" w:hAnsi="宋体" w:eastAsia="黑体"/>
          <w:color w:val="000000"/>
          <w:sz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color w:val="000000"/>
          <w:sz w:val="24"/>
          <w:u w:val="single"/>
        </w:rPr>
        <w:t>北京航空航天大学</w:t>
      </w:r>
      <w:r>
        <w:rPr>
          <w:rFonts w:hint="eastAsia" w:ascii="宋体" w:hAnsi="宋体"/>
          <w:color w:val="000000"/>
          <w:sz w:val="24"/>
          <w:u w:val="single"/>
          <w:lang w:val="en-US" w:eastAsia="zh-CN"/>
        </w:rPr>
        <w:t>电子信息</w:t>
      </w:r>
      <w:r>
        <w:rPr>
          <w:rFonts w:hint="eastAsia" w:ascii="宋体" w:hAnsi="宋体"/>
          <w:color w:val="000000"/>
          <w:sz w:val="24"/>
          <w:u w:val="single"/>
        </w:rPr>
        <w:t xml:space="preserve">工程学院         </w:t>
      </w:r>
      <w:r>
        <w:rPr>
          <w:rFonts w:hint="eastAsia" w:ascii="宋体" w:hAnsi="宋体"/>
          <w:color w:val="000000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u w:val="single"/>
        </w:rPr>
        <w:t xml:space="preserve">   </w:t>
      </w:r>
    </w:p>
    <w:p w14:paraId="45CB1AFA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 xml:space="preserve">1. 开题报告的论文研究方案（小3号字, 黑体，靠左） </w:t>
      </w:r>
    </w:p>
    <w:p w14:paraId="288F0ABD">
      <w:pPr>
        <w:spacing w:line="360" w:lineRule="auto"/>
        <w:ind w:firstLine="600" w:firstLineChars="25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小4号字，中文宋体，外文</w:t>
      </w:r>
      <w:r>
        <w:rPr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体，1.5倍行间距</w:t>
      </w:r>
      <w:r>
        <w:rPr>
          <w:rFonts w:hint="eastAsia" w:ascii="宋体" w:hAnsi="宋体"/>
          <w:color w:val="000000"/>
          <w:sz w:val="24"/>
        </w:rPr>
        <w:t>。简述开题报告中制定的研究内容、关键技术和新意</w:t>
      </w:r>
      <w:r>
        <w:rPr>
          <w:rFonts w:hint="eastAsia"/>
          <w:color w:val="000000"/>
          <w:sz w:val="24"/>
        </w:rPr>
        <w:t>。</w:t>
      </w:r>
    </w:p>
    <w:p w14:paraId="5CC38365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2．开题报告的论文工作计划（小3号字, 黑体，靠左）</w:t>
      </w:r>
    </w:p>
    <w:p w14:paraId="41E88606">
      <w:pPr>
        <w:spacing w:line="360" w:lineRule="auto"/>
        <w:ind w:firstLine="480" w:firstLineChars="200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宋体" w:hAnsi="宋体"/>
          <w:color w:val="000000"/>
          <w:sz w:val="24"/>
        </w:rPr>
        <w:t>小4号字，中文宋体，外文</w:t>
      </w:r>
      <w:r>
        <w:rPr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体，1.5倍行间距</w:t>
      </w:r>
      <w:r>
        <w:rPr>
          <w:rFonts w:hint="eastAsia" w:ascii="宋体" w:hAnsi="宋体"/>
          <w:color w:val="000000"/>
          <w:sz w:val="24"/>
        </w:rPr>
        <w:t>。</w:t>
      </w:r>
    </w:p>
    <w:p w14:paraId="3A510D63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3．已研究的内容和实现技术及关键技术的突破</w:t>
      </w:r>
    </w:p>
    <w:p w14:paraId="630E7429">
      <w:pPr>
        <w:spacing w:line="360" w:lineRule="auto"/>
        <w:ind w:firstLine="480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（小3号字, 黑体，靠左）</w:t>
      </w:r>
    </w:p>
    <w:p w14:paraId="17316A68">
      <w:pPr>
        <w:spacing w:line="360" w:lineRule="auto"/>
        <w:ind w:left="84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这是中期检查报告的主体内容，可分几个小题论述。</w:t>
      </w:r>
    </w:p>
    <w:p w14:paraId="00496478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小4号字，中文宋体，外文</w:t>
      </w:r>
      <w:r>
        <w:rPr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体，1.5倍行间距</w:t>
      </w:r>
      <w:r>
        <w:rPr>
          <w:rFonts w:hint="eastAsia" w:ascii="宋体" w:hAnsi="宋体"/>
          <w:color w:val="000000"/>
          <w:sz w:val="24"/>
        </w:rPr>
        <w:t>。包括：已完成的</w:t>
      </w:r>
      <w:r>
        <w:rPr>
          <w:rFonts w:hint="eastAsia"/>
          <w:color w:val="000000"/>
          <w:sz w:val="24"/>
        </w:rPr>
        <w:t>研究内容，具体实现技术和解决的关键问题，理论推导和仿真、试验曲线结合进行分析说明，是否达到了预期目标分析。文中所有公式只能用公式编辑器输入，其中变量用斜体，常数用正体，矢量用黑体，公式居中，公式顺序编号居右，公式字号要与文中文字和数字大小匹配。插图需清晰，坐标含义、单位完整，曲线用1、2、3或a、b、c分别表示，插图居中，并以嵌入版式插入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</w:rPr>
        <w:t>不能用浮于文字形式插入，插图中文字大小要与文中文字和数字大小匹配，每幅图必须有图注解（五号字）居中，图解后空一行。表格以表格形式插入，表头在表上方居中，表号按顺序排列，表格中所有内容五号字单倍行间距，表前后各空一行。</w:t>
      </w:r>
    </w:p>
    <w:p w14:paraId="79D7B357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公式：</w:t>
      </w:r>
    </w:p>
    <w:p w14:paraId="4B198FB1">
      <w:pPr>
        <w:jc w:val="right"/>
        <w:rPr>
          <w:rFonts w:hint="eastAsia"/>
          <w:color w:val="000000"/>
          <w:sz w:val="24"/>
        </w:rPr>
      </w:pPr>
      <w:r>
        <w:rPr>
          <w:color w:val="000000"/>
          <w:position w:val="-6"/>
          <w:sz w:val="24"/>
        </w:rPr>
        <w:object>
          <v:shape id="_x0000_i1026" o:spt="75" type="#_x0000_t75" style="height:13.95pt;width:40pt;" o:ole="t" filled="f" o:preferrelative="t" stroked="f" coordsize="21600,21600">
            <v:path/>
            <v:fill on="f" alignshape="1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7">
            <o:LockedField>false</o:LockedField>
          </o:OLEObject>
        </w:object>
      </w:r>
      <w:r>
        <w:rPr>
          <w:rFonts w:hint="eastAsia"/>
          <w:color w:val="000000"/>
          <w:sz w:val="24"/>
        </w:rPr>
        <w:t xml:space="preserve">                           (1)</w:t>
      </w:r>
    </w:p>
    <w:p w14:paraId="6213AC8A">
      <w:pPr>
        <w:ind w:right="480"/>
        <w:rPr>
          <w:rFonts w:hint="eastAsia"/>
          <w:color w:val="000000"/>
          <w:sz w:val="24"/>
        </w:rPr>
      </w:pPr>
    </w:p>
    <w:p w14:paraId="0C3F485F">
      <w:pPr>
        <w:ind w:right="480"/>
        <w:rPr>
          <w:rFonts w:hint="eastAsia"/>
          <w:color w:val="000000"/>
          <w:sz w:val="24"/>
        </w:rPr>
      </w:pPr>
    </w:p>
    <w:p w14:paraId="5F81C5DA">
      <w:pPr>
        <w:ind w:right="480"/>
        <w:rPr>
          <w:rFonts w:hint="eastAsia"/>
          <w:color w:val="000000"/>
          <w:sz w:val="24"/>
        </w:rPr>
      </w:pPr>
    </w:p>
    <w:p w14:paraId="454DAB8E">
      <w:pPr>
        <w:ind w:right="480"/>
        <w:rPr>
          <w:rFonts w:hint="eastAsia"/>
          <w:color w:val="000000"/>
          <w:sz w:val="24"/>
        </w:rPr>
      </w:pPr>
    </w:p>
    <w:p w14:paraId="15104A87">
      <w:pPr>
        <w:ind w:right="480"/>
        <w:rPr>
          <w:rFonts w:hint="eastAsia"/>
          <w:color w:val="000000"/>
          <w:sz w:val="24"/>
        </w:rPr>
      </w:pPr>
    </w:p>
    <w:p w14:paraId="00D9D440">
      <w:pPr>
        <w:ind w:right="480"/>
        <w:rPr>
          <w:rFonts w:hint="eastAsia"/>
          <w:color w:val="000000"/>
          <w:sz w:val="24"/>
        </w:rPr>
      </w:pPr>
    </w:p>
    <w:p w14:paraId="4554C12B">
      <w:pPr>
        <w:ind w:right="480"/>
        <w:rPr>
          <w:rFonts w:hint="eastAsia"/>
          <w:color w:val="000000"/>
          <w:sz w:val="24"/>
        </w:rPr>
      </w:pPr>
    </w:p>
    <w:p w14:paraId="5DA58E28">
      <w:pPr>
        <w:ind w:right="480"/>
        <w:rPr>
          <w:rFonts w:hint="eastAsia"/>
          <w:color w:val="000000"/>
          <w:sz w:val="24"/>
        </w:rPr>
      </w:pPr>
    </w:p>
    <w:p w14:paraId="108640B1">
      <w:pPr>
        <w:ind w:right="48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图：</w:t>
      </w:r>
    </w:p>
    <w:p w14:paraId="5EDCD206">
      <w:pPr>
        <w:ind w:right="48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pict>
          <v:shape id="_x0000_i1027" o:spt="75" type="#_x0000_t75" style="height:131.85pt;width:163.6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B6DB7E7">
      <w:pPr>
        <w:ind w:right="480"/>
        <w:jc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图1 寿命与压力关系曲线</w:t>
      </w:r>
    </w:p>
    <w:p w14:paraId="3056C09E">
      <w:pPr>
        <w:ind w:right="480"/>
        <w:rPr>
          <w:rFonts w:hint="eastAsia"/>
          <w:color w:val="000000"/>
          <w:szCs w:val="21"/>
        </w:rPr>
      </w:pPr>
    </w:p>
    <w:p w14:paraId="1AB670C3">
      <w:pPr>
        <w:ind w:right="48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表格：</w:t>
      </w:r>
    </w:p>
    <w:p w14:paraId="5B58C580">
      <w:pPr>
        <w:ind w:right="480"/>
        <w:rPr>
          <w:rFonts w:hint="eastAsia"/>
          <w:color w:val="000000"/>
          <w:szCs w:val="21"/>
        </w:rPr>
      </w:pPr>
    </w:p>
    <w:p w14:paraId="7BAAB7E2">
      <w:pPr>
        <w:ind w:right="480"/>
        <w:jc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表1  各种</w:t>
      </w:r>
      <w:r>
        <w:rPr>
          <w:rFonts w:hint="eastAsia"/>
          <w:color w:val="000000"/>
          <w:szCs w:val="21"/>
          <w:lang w:val="en-US" w:eastAsia="zh-CN"/>
        </w:rPr>
        <w:t>数据</w:t>
      </w:r>
      <w:r>
        <w:rPr>
          <w:rFonts w:hint="eastAsia"/>
          <w:color w:val="000000"/>
          <w:szCs w:val="21"/>
        </w:rPr>
        <w:t>的性能比对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EBA4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704" w:type="dxa"/>
            <w:noWrap w:val="0"/>
            <w:vAlign w:val="top"/>
          </w:tcPr>
          <w:p w14:paraId="623F44DE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7B8F9D2F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1C2A8511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0D42F85E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538AEC01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  <w:tr w14:paraId="10C6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704" w:type="dxa"/>
            <w:noWrap w:val="0"/>
            <w:vAlign w:val="top"/>
          </w:tcPr>
          <w:p w14:paraId="0CB0D2D4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55C11AD0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026DE167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34837C36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15E56D76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  <w:tr w14:paraId="4F65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704" w:type="dxa"/>
            <w:noWrap w:val="0"/>
            <w:vAlign w:val="top"/>
          </w:tcPr>
          <w:p w14:paraId="111FA1CE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316F1988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4" w:type="dxa"/>
            <w:noWrap w:val="0"/>
            <w:vAlign w:val="top"/>
          </w:tcPr>
          <w:p w14:paraId="04443642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56F620CF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705" w:type="dxa"/>
            <w:noWrap w:val="0"/>
            <w:vAlign w:val="top"/>
          </w:tcPr>
          <w:p w14:paraId="5FDECF7D">
            <w:pPr>
              <w:ind w:right="480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</w:tbl>
    <w:p w14:paraId="4E455B47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</w:p>
    <w:p w14:paraId="14575C84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4. 已研究工作总结（小3号字, 黑体，靠左）</w:t>
      </w:r>
    </w:p>
    <w:p w14:paraId="4DBC7E14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小4号字, 中文宋体，外文</w:t>
      </w:r>
      <w:r>
        <w:rPr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体，1.5倍行间距</w:t>
      </w:r>
      <w:r>
        <w:rPr>
          <w:rFonts w:hint="eastAsia" w:ascii="宋体" w:hAnsi="宋体"/>
          <w:color w:val="000000"/>
          <w:sz w:val="24"/>
        </w:rPr>
        <w:t>。</w:t>
      </w:r>
      <w:r>
        <w:rPr>
          <w:rFonts w:hint="eastAsia"/>
          <w:color w:val="000000"/>
          <w:sz w:val="24"/>
        </w:rPr>
        <w:t>是否完成了中期目标，与开题报告相比调整的研究内容和原因。</w:t>
      </w:r>
    </w:p>
    <w:p w14:paraId="659954F0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5．后续研究的内容和实现技术（小3号字, 黑体，靠左）</w:t>
      </w:r>
    </w:p>
    <w:p w14:paraId="0D24259E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小4号字, 中文宋体，外文</w:t>
      </w:r>
      <w:r>
        <w:rPr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体，1.5倍行间距</w:t>
      </w:r>
      <w:r>
        <w:rPr>
          <w:rFonts w:hint="eastAsia" w:ascii="宋体" w:hAnsi="宋体"/>
          <w:color w:val="000000"/>
          <w:sz w:val="24"/>
        </w:rPr>
        <w:t>。具体说明尚未完成的研究内容、预备采用怎样的技术实现，给出可行的后续研究计划。</w:t>
      </w:r>
    </w:p>
    <w:p w14:paraId="44A0D92D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6．已发表的论文和取得的成果（小3号字, 黑体，靠左）</w:t>
      </w:r>
    </w:p>
    <w:p w14:paraId="5AA5F3E1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小4号</w:t>
      </w:r>
      <w:r>
        <w:rPr>
          <w:rFonts w:hAnsi="宋体"/>
          <w:color w:val="000000"/>
          <w:sz w:val="24"/>
        </w:rPr>
        <w:t>字</w:t>
      </w:r>
      <w:r>
        <w:rPr>
          <w:color w:val="000000"/>
          <w:sz w:val="24"/>
        </w:rPr>
        <w:t xml:space="preserve">, </w:t>
      </w:r>
      <w:r>
        <w:rPr>
          <w:rFonts w:hAnsi="宋体"/>
          <w:color w:val="000000"/>
          <w:sz w:val="24"/>
        </w:rPr>
        <w:t>中文宋体，外文</w:t>
      </w:r>
      <w:r>
        <w:rPr>
          <w:color w:val="000000"/>
          <w:sz w:val="24"/>
        </w:rPr>
        <w:t>Times New Roman体，1.5倍行间距</w:t>
      </w:r>
      <w:r>
        <w:rPr>
          <w:rFonts w:hAnsi="宋体"/>
          <w:color w:val="000000"/>
          <w:sz w:val="24"/>
        </w:rPr>
        <w:t>。列写出</w:t>
      </w:r>
      <w:r>
        <w:rPr>
          <w:rFonts w:hint="eastAsia" w:hAnsi="宋体"/>
          <w:color w:val="000000"/>
          <w:sz w:val="24"/>
        </w:rPr>
        <w:t>发表的学术论文、申请或获批的专利及软件著作权和获奖情况。</w:t>
      </w:r>
      <w:r>
        <w:rPr>
          <w:rFonts w:hint="eastAsia"/>
          <w:color w:val="000000"/>
          <w:sz w:val="24"/>
        </w:rPr>
        <w:t>已发表的论文和取得的成果要与开题报告的创新点对应。</w:t>
      </w:r>
    </w:p>
    <w:p w14:paraId="5C16C836">
      <w:pPr>
        <w:spacing w:line="360" w:lineRule="auto"/>
        <w:rPr>
          <w:rFonts w:hint="eastAsia" w:ascii="黑体" w:hAnsi="宋体" w:eastAsia="黑体"/>
          <w:color w:val="000000"/>
          <w:sz w:val="30"/>
        </w:rPr>
      </w:pPr>
      <w:r>
        <w:rPr>
          <w:rFonts w:hint="eastAsia" w:ascii="黑体" w:hAnsi="宋体" w:eastAsia="黑体"/>
          <w:color w:val="000000"/>
          <w:sz w:val="30"/>
        </w:rPr>
        <w:t>7.参考文献</w:t>
      </w:r>
    </w:p>
    <w:p w14:paraId="798B089C"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格式见“</w:t>
      </w:r>
      <w:r>
        <w:rPr>
          <w:rFonts w:hint="eastAsia" w:ascii="宋体" w:hAnsi="宋体"/>
          <w:sz w:val="24"/>
          <w:lang w:val="en-US" w:eastAsia="zh-CN"/>
        </w:rPr>
        <w:t>附件2</w:t>
      </w:r>
      <w:r>
        <w:rPr>
          <w:rFonts w:hint="eastAsia" w:ascii="宋体" w:hAnsi="宋体"/>
          <w:sz w:val="24"/>
        </w:rPr>
        <w:t>：参考文献书写格式”</w:t>
      </w:r>
    </w:p>
    <w:p w14:paraId="032B516D">
      <w:pPr>
        <w:spacing w:line="360" w:lineRule="auto"/>
        <w:ind w:firstLine="420" w:firstLineChars="200"/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50CB5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4</w:t>
    </w:r>
    <w:r>
      <w:rPr>
        <w:rStyle w:val="9"/>
      </w:rPr>
      <w:fldChar w:fldCharType="end"/>
    </w:r>
  </w:p>
  <w:p w14:paraId="1904209F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49451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3DE627F1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D22E4"/>
    <w:multiLevelType w:val="multilevel"/>
    <w:tmpl w:val="108D22E4"/>
    <w:lvl w:ilvl="0" w:tentative="0">
      <w:start w:val="1"/>
      <w:numFmt w:val="decimal"/>
      <w:lvlText w:val="%1、"/>
      <w:lvlJc w:val="left"/>
      <w:pPr>
        <w:tabs>
          <w:tab w:val="left" w:pos="900"/>
        </w:tabs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A43B8"/>
    <w:rsid w:val="00000068"/>
    <w:rsid w:val="000047B5"/>
    <w:rsid w:val="000622BD"/>
    <w:rsid w:val="0006372B"/>
    <w:rsid w:val="00082202"/>
    <w:rsid w:val="00086406"/>
    <w:rsid w:val="000D7E39"/>
    <w:rsid w:val="000F1FDC"/>
    <w:rsid w:val="00125EB2"/>
    <w:rsid w:val="001366D6"/>
    <w:rsid w:val="00155019"/>
    <w:rsid w:val="001A7C59"/>
    <w:rsid w:val="001C69D2"/>
    <w:rsid w:val="001D0839"/>
    <w:rsid w:val="001D2230"/>
    <w:rsid w:val="001D3584"/>
    <w:rsid w:val="00202961"/>
    <w:rsid w:val="002046CF"/>
    <w:rsid w:val="00227C5E"/>
    <w:rsid w:val="00277912"/>
    <w:rsid w:val="00280060"/>
    <w:rsid w:val="00295BAE"/>
    <w:rsid w:val="002A6CEF"/>
    <w:rsid w:val="002E7C95"/>
    <w:rsid w:val="00320B9B"/>
    <w:rsid w:val="00321590"/>
    <w:rsid w:val="0036463A"/>
    <w:rsid w:val="0038023B"/>
    <w:rsid w:val="003B4F14"/>
    <w:rsid w:val="00421848"/>
    <w:rsid w:val="0042495C"/>
    <w:rsid w:val="00427A8F"/>
    <w:rsid w:val="004A0DB7"/>
    <w:rsid w:val="004B2497"/>
    <w:rsid w:val="004D67F3"/>
    <w:rsid w:val="004E2E3A"/>
    <w:rsid w:val="00500388"/>
    <w:rsid w:val="0050231F"/>
    <w:rsid w:val="00554A64"/>
    <w:rsid w:val="00556B30"/>
    <w:rsid w:val="00557EB8"/>
    <w:rsid w:val="00583642"/>
    <w:rsid w:val="005852A6"/>
    <w:rsid w:val="005B45BD"/>
    <w:rsid w:val="005F79B6"/>
    <w:rsid w:val="00610621"/>
    <w:rsid w:val="00623D8E"/>
    <w:rsid w:val="006477A7"/>
    <w:rsid w:val="00655BA6"/>
    <w:rsid w:val="0067160F"/>
    <w:rsid w:val="00673437"/>
    <w:rsid w:val="006A109B"/>
    <w:rsid w:val="006F442E"/>
    <w:rsid w:val="00713020"/>
    <w:rsid w:val="00724995"/>
    <w:rsid w:val="0073167C"/>
    <w:rsid w:val="00731A43"/>
    <w:rsid w:val="00737109"/>
    <w:rsid w:val="0073769A"/>
    <w:rsid w:val="007435D4"/>
    <w:rsid w:val="00743D48"/>
    <w:rsid w:val="007465E4"/>
    <w:rsid w:val="0077264F"/>
    <w:rsid w:val="00773A01"/>
    <w:rsid w:val="00781C94"/>
    <w:rsid w:val="007A43B8"/>
    <w:rsid w:val="007C339B"/>
    <w:rsid w:val="007E2EDA"/>
    <w:rsid w:val="007F1D1D"/>
    <w:rsid w:val="00822F1B"/>
    <w:rsid w:val="00833B4F"/>
    <w:rsid w:val="00856D24"/>
    <w:rsid w:val="00860FD7"/>
    <w:rsid w:val="00874473"/>
    <w:rsid w:val="00883107"/>
    <w:rsid w:val="008C7AFA"/>
    <w:rsid w:val="00941C37"/>
    <w:rsid w:val="009807A5"/>
    <w:rsid w:val="009A2E6E"/>
    <w:rsid w:val="009C28CD"/>
    <w:rsid w:val="00A008B0"/>
    <w:rsid w:val="00A34F17"/>
    <w:rsid w:val="00A65C7B"/>
    <w:rsid w:val="00A90EE1"/>
    <w:rsid w:val="00A97BAF"/>
    <w:rsid w:val="00AA4B2F"/>
    <w:rsid w:val="00AC5C8D"/>
    <w:rsid w:val="00B363BD"/>
    <w:rsid w:val="00B6357E"/>
    <w:rsid w:val="00B648AF"/>
    <w:rsid w:val="00B951EB"/>
    <w:rsid w:val="00BE6F85"/>
    <w:rsid w:val="00BF101B"/>
    <w:rsid w:val="00C07787"/>
    <w:rsid w:val="00C21B0F"/>
    <w:rsid w:val="00C45301"/>
    <w:rsid w:val="00C51E4D"/>
    <w:rsid w:val="00C7551E"/>
    <w:rsid w:val="00C76A0B"/>
    <w:rsid w:val="00C83665"/>
    <w:rsid w:val="00C86F5D"/>
    <w:rsid w:val="00D007A0"/>
    <w:rsid w:val="00D83C47"/>
    <w:rsid w:val="00D85548"/>
    <w:rsid w:val="00DA3697"/>
    <w:rsid w:val="00DA4934"/>
    <w:rsid w:val="00DB4BED"/>
    <w:rsid w:val="00DC4037"/>
    <w:rsid w:val="00DD7316"/>
    <w:rsid w:val="00DF2AE4"/>
    <w:rsid w:val="00E00697"/>
    <w:rsid w:val="00E01663"/>
    <w:rsid w:val="00E27510"/>
    <w:rsid w:val="00E46534"/>
    <w:rsid w:val="00E717A0"/>
    <w:rsid w:val="00F526D8"/>
    <w:rsid w:val="00F7196C"/>
    <w:rsid w:val="00F81CF2"/>
    <w:rsid w:val="00F845E4"/>
    <w:rsid w:val="00F84806"/>
    <w:rsid w:val="00F931DD"/>
    <w:rsid w:val="128E02DE"/>
    <w:rsid w:val="1581171C"/>
    <w:rsid w:val="1B800D7B"/>
    <w:rsid w:val="4D77161F"/>
    <w:rsid w:val="5BC16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84"/>
      <w:szCs w:val="4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uiPriority w:val="0"/>
    <w:pPr>
      <w:ind w:left="100" w:leftChars="2500"/>
    </w:pPr>
    <w:rPr>
      <w:rFonts w:ascii="黑体" w:eastAsia="黑体"/>
      <w:b/>
      <w:bCs/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uiPriority w:val="0"/>
  </w:style>
  <w:style w:type="character" w:customStyle="1" w:styleId="10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buaa</Company>
  <Pages>4</Pages>
  <Words>1245</Words>
  <Characters>1342</Characters>
  <Lines>12</Lines>
  <Paragraphs>3</Paragraphs>
  <TotalTime>16</TotalTime>
  <ScaleCrop>false</ScaleCrop>
  <LinksUpToDate>false</LinksUpToDate>
  <CharactersWithSpaces>1562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2008-06-26T02:12:00Z</dcterms:created>
  <dc:creator>wu</dc:creator>
  <cp:lastModifiedBy>Farewell</cp:lastModifiedBy>
  <dcterms:modified xsi:type="dcterms:W3CDTF">2026-10-16T03:24:25Z</dcterms:modified>
  <dc:title>附录一：开题报告格式及要求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eyJoZGlkIjoiNzUwMzY0NjhhOThhYzM5MDNmMWQ4ZGQxOTExNmZlMDkiLCJ1c2VySWQiOiIxMTAzOTIyNjYzIn0=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0BD4290F54544A3093D91904FE31D017_13</vt:lpwstr>
  </property>
</Properties>
</file>