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/>
      <w:bookmarkStart w:id="0" w:name="_GoBack"/>
      <w:r/>
      <w:bookmarkEnd w:id="0"/>
      <w:r/>
      <w:r>
        <w:rPr>
          <w:rFonts w:eastAsia="Times New Roman"/>
          <w:color w:val="000000"/>
          <w:sz w:val="28"/>
          <w:szCs w:val="28"/>
          <w:lang w:eastAsia="en-us"/>
        </w:rPr>
        <w:t>Министерство образования и науки Российской Федерации</w:t>
      </w: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Пермский национальный исследовательский политехнический университет»</w:t>
      </w: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Кафедра «Информационные технологии и автоматизированные системы»</w:t>
      </w:r>
    </w:p>
    <w:p>
      <w:pPr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ОТЧЕТ</w:t>
      </w: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Дисциплина: «Основы алгоритмизации и программирования»</w:t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 xml:space="preserve">Тема: </w:t>
      </w:r>
      <w:r>
        <w:rPr>
          <w:rFonts w:eastAsia="Times New Roman"/>
          <w:sz w:val="28"/>
          <w:szCs w:val="28"/>
          <w:lang w:eastAsia="en-us"/>
        </w:rPr>
        <w:t>Лабораторная работа по классам №4</w:t>
      </w:r>
      <w:r>
        <w:rPr>
          <w:rFonts w:ascii="Calibri" w:hAnsi="Calibri" w:eastAsia="Calibri" w:cs="Calibri"/>
          <w:sz w:val="22"/>
          <w:szCs w:val="22"/>
          <w:lang w:eastAsia="en-us"/>
        </w:rPr>
        <w:br w:type="textWrapping"/>
      </w: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ind w:left="851" w:right="991"/>
        <w:spacing w:after="160" w:line="259" w:lineRule="auto"/>
        <w:jc w:val="center"/>
        <w:widowControl/>
        <w:rPr>
          <w:rFonts w:eastAsia="Times New Roman"/>
          <w:color w:val="000000"/>
          <w:sz w:val="36"/>
          <w:szCs w:val="36"/>
          <w:lang w:eastAsia="en-us"/>
        </w:rPr>
      </w:pPr>
      <w:r>
        <w:rPr>
          <w:rFonts w:eastAsia="Times New Roman"/>
          <w:color w:val="000000"/>
          <w:sz w:val="36"/>
          <w:szCs w:val="36"/>
          <w:lang w:eastAsia="en-us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ind w:left="851" w:right="991"/>
        <w:spacing w:after="160" w:line="259" w:lineRule="auto"/>
        <w:jc w:val="right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ascii="Calibri" w:hAnsi="Calibri" w:eastAsia="Calibri" w:cs="Calibri"/>
          <w:sz w:val="22"/>
          <w:szCs w:val="22"/>
          <w:lang w:eastAsia="en-us"/>
        </w:rPr>
        <w:br w:type="textWrapping"/>
      </w:r>
      <w:r>
        <w:rPr>
          <w:rFonts w:eastAsia="Times New Roman"/>
          <w:color w:val="000000"/>
          <w:sz w:val="28"/>
          <w:szCs w:val="28"/>
          <w:lang w:eastAsia="en-us"/>
        </w:rPr>
        <w:t>Выполнил работу</w:t>
      </w:r>
      <w:r>
        <w:rPr>
          <w:rFonts w:ascii="Calibri" w:hAnsi="Calibri" w:eastAsia="Calibri" w:cs="Calibri"/>
          <w:sz w:val="22"/>
          <w:szCs w:val="22"/>
          <w:lang w:eastAsia="en-us"/>
        </w:rPr>
        <w:br w:type="textWrapping"/>
      </w:r>
      <w:r>
        <w:rPr>
          <w:rFonts w:eastAsia="Times New Roman"/>
          <w:color w:val="000000"/>
          <w:sz w:val="28"/>
          <w:szCs w:val="28"/>
          <w:lang w:eastAsia="en-us"/>
        </w:rPr>
        <w:t>Студент группы РИС-22-1Б</w:t>
      </w:r>
      <w:r>
        <w:rPr>
          <w:rFonts w:ascii="Calibri" w:hAnsi="Calibri" w:eastAsia="Calibri" w:cs="Calibri"/>
          <w:sz w:val="22"/>
          <w:szCs w:val="22"/>
          <w:lang w:eastAsia="en-us"/>
        </w:rPr>
        <w:br w:type="textWrapping"/>
      </w:r>
      <w:r>
        <w:rPr>
          <w:rFonts w:eastAsia="Times New Roman"/>
          <w:color w:val="000000"/>
          <w:sz w:val="28"/>
          <w:szCs w:val="28"/>
          <w:lang w:eastAsia="en-us"/>
        </w:rPr>
        <w:t>Ишемцева</w:t>
      </w:r>
      <w:r>
        <w:rPr>
          <w:rFonts w:eastAsia="Times New Roman"/>
          <w:color w:val="000000"/>
          <w:sz w:val="28"/>
          <w:szCs w:val="28"/>
          <w:lang w:eastAsia="en-us"/>
        </w:rPr>
        <w:t xml:space="preserve"> Мария Андреевна</w:t>
      </w:r>
      <w:r>
        <w:rPr>
          <w:rFonts w:ascii="Calibri" w:hAnsi="Calibri" w:eastAsia="Calibri" w:cs="Calibri"/>
          <w:sz w:val="22"/>
          <w:szCs w:val="22"/>
          <w:lang w:eastAsia="en-us"/>
        </w:rPr>
        <w:br w:type="textWrapping"/>
      </w:r>
      <w:r>
        <w:rPr>
          <w:rFonts w:eastAsia="Times New Roman"/>
          <w:color w:val="000000"/>
          <w:sz w:val="28"/>
          <w:szCs w:val="28"/>
          <w:lang w:eastAsia="en-us"/>
        </w:rPr>
        <w:t>Проверил</w:t>
      </w:r>
      <w:r>
        <w:rPr>
          <w:rFonts w:ascii="Calibri" w:hAnsi="Calibri" w:eastAsia="Calibri" w:cs="Calibri"/>
          <w:sz w:val="22"/>
          <w:szCs w:val="22"/>
          <w:lang w:eastAsia="en-us"/>
        </w:rPr>
        <w:br w:type="textWrapping"/>
      </w:r>
      <w:r>
        <w:rPr>
          <w:rFonts w:eastAsia="Times New Roman"/>
          <w:color w:val="000000"/>
          <w:sz w:val="28"/>
          <w:szCs w:val="28"/>
          <w:lang w:eastAsia="en-us"/>
        </w:rPr>
        <w:t>Доцент кафедры ИТАС</w:t>
      </w:r>
      <w:r>
        <w:rPr>
          <w:rFonts w:ascii="Calibri" w:hAnsi="Calibri" w:eastAsia="Calibri" w:cs="Calibri"/>
          <w:sz w:val="22"/>
          <w:szCs w:val="22"/>
          <w:lang w:eastAsia="en-us"/>
        </w:rPr>
        <w:br w:type="textWrapping"/>
      </w:r>
      <w:r>
        <w:rPr>
          <w:rFonts w:eastAsia="Times New Roman"/>
          <w:color w:val="000000"/>
          <w:sz w:val="28"/>
          <w:szCs w:val="28"/>
          <w:lang w:eastAsia="en-us"/>
        </w:rPr>
        <w:t>Полякова Ольга Андреевна</w:t>
      </w: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5"/>
      </w:pPr>
      <w:r>
        <w:t>Постановка задачи:</w:t>
      </w:r>
    </w:p>
    <w:p>
      <w:pPr>
        <w:pStyle w:val="para5"/>
      </w:pPr>
      <w:r>
        <w:rPr>
          <w:noProof/>
        </w:rPr>
        <w:drawing>
          <wp:inline distT="0" distB="0" distL="0" distR="0">
            <wp:extent cx="5837555" cy="419163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/>
                      <a:extLst>
                        <a:ext uri="smNativeData">
                          <sm:smNativeData xmlns:sm="smNativeData" val="SMDATA_16_XY82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YAAAAB6AAAAAAAAAAAAAAAAAAAAAAAAAAAAAAAAAAAAAAAAAAAAAA6SMAAMkZ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419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Анализ задачи:</w:t>
      </w:r>
    </w:p>
    <w:p>
      <w:pPr>
        <w:ind w:firstLine="709"/>
        <w:spacing w:after="160" w:line="259" w:lineRule="auto"/>
        <w:widowControl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32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Пользовательский класс – </w:t>
      </w:r>
      <w:r>
        <w:rPr>
          <w:rFonts w:eastAsia="Calibri"/>
          <w:sz w:val="28"/>
          <w:szCs w:val="28"/>
          <w:lang w:val="en-us" w:eastAsia="en-us"/>
        </w:rPr>
        <w:t>Person</w:t>
      </w:r>
      <w:r>
        <w:rPr>
          <w:rFonts w:eastAsia="Calibri"/>
          <w:sz w:val="28"/>
          <w:szCs w:val="28"/>
          <w:lang w:eastAsia="en-us"/>
        </w:rPr>
        <w:t>, производный класс Student. Использовано 3 стандартных конструктора, а также инициализация объектов при помощи сеттеров. Реализована перегрузка оператора=. Реализован метод вывода на экран данных(</w:t>
      </w:r>
      <w:r>
        <w:rPr>
          <w:rFonts w:eastAsia="Calibri"/>
          <w:sz w:val="28"/>
          <w:szCs w:val="28"/>
          <w:lang w:val="en-us" w:eastAsia="en-us"/>
        </w:rPr>
        <w:t>show</w:t>
      </w:r>
      <w:r>
        <w:rPr>
          <w:rFonts w:eastAsia="Calibri"/>
          <w:sz w:val="28"/>
          <w:szCs w:val="28"/>
          <w:lang w:eastAsia="en-us"/>
        </w:rPr>
        <w:t xml:space="preserve">()). Инициируем вывод производного класса функцией </w:t>
      </w:r>
      <w:r>
        <w:rPr>
          <w:rFonts w:eastAsia="Calibri"/>
          <w:sz w:val="28"/>
          <w:szCs w:val="28"/>
          <w:lang w:val="en-us" w:eastAsia="en-us"/>
        </w:rPr>
        <w:t>show()</w:t>
      </w:r>
      <w:r>
        <w:rPr>
          <w:rFonts w:eastAsia="Calibri"/>
          <w:sz w:val="28"/>
          <w:szCs w:val="28"/>
          <w:lang w:eastAsia="en-us"/>
        </w:rPr>
        <w:t>.</w:t>
      </w:r>
      <w:r>
        <w:rPr>
          <w:rFonts w:eastAsia="Calibri"/>
          <w:sz w:val="28"/>
          <w:szCs w:val="28"/>
          <w:lang w:eastAsia="en-us"/>
        </w:rPr>
      </w:r>
    </w:p>
    <w:p>
      <w:pPr>
        <w:ind w:firstLine="709"/>
        <w:spacing w:after="160" w:line="259" w:lineRule="auto"/>
        <w:widowControl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Ответы на вопросы:</w:t>
      </w:r>
    </w:p>
    <w:p>
      <w:pPr>
        <w:ind w:firstLine="709"/>
        <w:spacing w:after="160" w:line="259" w:lineRule="auto"/>
        <w:widowControl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para6"/>
        <w:numPr>
          <w:ilvl w:val="0"/>
          <w:numId w:val="1"/>
        </w:numPr>
        <w:ind w:left="1778" w:hanging="360"/>
        <w:rPr>
          <w:rFonts w:cs="Times New Roman"/>
          <w:szCs w:val="28"/>
        </w:rPr>
      </w:pPr>
      <w:r>
        <w:rPr>
          <w:rFonts w:cs="Times New Roman"/>
          <w:szCs w:val="28"/>
        </w:rPr>
        <w:t>Для передачи полей потомкам, чтоб лишний раз не объявлять их в потомственном классе.</w:t>
      </w:r>
    </w:p>
    <w:p>
      <w:pPr>
        <w:pStyle w:val="para6"/>
        <w:numPr>
          <w:ilvl w:val="0"/>
          <w:numId w:val="1"/>
        </w:numPr>
        <w:ind w:left="1778" w:hanging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Полный доступ к методам и полям в </w:t>
      </w:r>
      <w:r>
        <w:rPr>
          <w:rFonts w:cs="Times New Roman"/>
          <w:szCs w:val="28"/>
          <w:lang w:val="en-us"/>
        </w:rPr>
        <w:t>public</w:t>
      </w:r>
      <w:r>
        <w:rPr>
          <w:rFonts w:cs="Times New Roman"/>
          <w:szCs w:val="28"/>
        </w:rPr>
        <w:t xml:space="preserve"> секции.</w:t>
      </w:r>
    </w:p>
    <w:p>
      <w:pPr>
        <w:pStyle w:val="para6"/>
        <w:numPr>
          <w:ilvl w:val="0"/>
          <w:numId w:val="1"/>
        </w:numPr>
        <w:ind w:left="1778" w:hanging="36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Private</w:t>
      </w:r>
      <w:r>
        <w:rPr>
          <w:rFonts w:cs="Times New Roman"/>
          <w:szCs w:val="28"/>
        </w:rPr>
        <w:t xml:space="preserve"> не наследуются, доступ возможен только в классе-предке.</w:t>
      </w:r>
    </w:p>
    <w:p>
      <w:pPr>
        <w:pStyle w:val="para6"/>
        <w:numPr>
          <w:ilvl w:val="0"/>
          <w:numId w:val="1"/>
        </w:numPr>
        <w:ind w:left="1778" w:hanging="36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Protected </w:t>
      </w:r>
      <w:r>
        <w:rPr>
          <w:rFonts w:cs="Times New Roman"/>
          <w:szCs w:val="28"/>
        </w:rPr>
        <w:t xml:space="preserve">наследуется как </w:t>
      </w:r>
      <w:r>
        <w:rPr>
          <w:rFonts w:cs="Times New Roman"/>
          <w:szCs w:val="28"/>
          <w:lang w:val="en-us"/>
        </w:rPr>
        <w:t>private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</w:r>
    </w:p>
    <w:p>
      <w:pPr>
        <w:pStyle w:val="para6"/>
        <w:numPr>
          <w:ilvl w:val="0"/>
          <w:numId w:val="1"/>
        </w:numPr>
        <w:ind w:left="1778" w:hanging="36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Class BaseClass: NewClass.</w:t>
      </w:r>
      <w:r>
        <w:rPr>
          <w:rFonts w:cs="Times New Roman"/>
          <w:szCs w:val="28"/>
        </w:rPr>
      </w:r>
    </w:p>
    <w:p>
      <w:pPr>
        <w:pStyle w:val="para6"/>
        <w:numPr>
          <w:ilvl w:val="0"/>
          <w:numId w:val="1"/>
        </w:numPr>
        <w:ind w:left="1778" w:hanging="360"/>
        <w:rPr>
          <w:rFonts w:cs="Times New Roman"/>
          <w:szCs w:val="28"/>
        </w:rPr>
      </w:pPr>
      <w:r>
        <w:rPr>
          <w:rFonts w:cs="Times New Roman"/>
          <w:szCs w:val="28"/>
        </w:rPr>
        <w:t>Конструкторы не наследуются.</w:t>
      </w:r>
    </w:p>
    <w:p>
      <w:pPr>
        <w:pStyle w:val="para6"/>
        <w:numPr>
          <w:ilvl w:val="0"/>
          <w:numId w:val="1"/>
        </w:numPr>
        <w:ind w:left="1778" w:hanging="360"/>
        <w:rPr>
          <w:rFonts w:cs="Times New Roman"/>
          <w:szCs w:val="28"/>
        </w:rPr>
      </w:pPr>
      <w:r>
        <w:rPr>
          <w:rFonts w:cs="Times New Roman"/>
          <w:szCs w:val="28"/>
        </w:rPr>
        <w:t>Деструкторы не наследуются.</w:t>
      </w:r>
    </w:p>
    <w:p>
      <w:pPr>
        <w:pStyle w:val="para6"/>
        <w:numPr>
          <w:ilvl w:val="0"/>
          <w:numId w:val="1"/>
        </w:numPr>
        <w:ind w:left="1778" w:hanging="360"/>
        <w:rPr>
          <w:rFonts w:cs="Times New Roman"/>
          <w:szCs w:val="28"/>
        </w:rPr>
      </w:pPr>
      <w:r>
        <w:rPr>
          <w:rFonts w:cs="Times New Roman"/>
          <w:szCs w:val="28"/>
        </w:rPr>
        <w:t>Сначала объект самого базового класса и дальше по старшинству.</w:t>
      </w:r>
    </w:p>
    <w:p>
      <w:pPr>
        <w:pStyle w:val="para6"/>
        <w:numPr>
          <w:ilvl w:val="0"/>
          <w:numId w:val="1"/>
        </w:numPr>
        <w:ind w:left="1778" w:hanging="360"/>
        <w:rPr>
          <w:rFonts w:cs="Times New Roman"/>
          <w:szCs w:val="28"/>
        </w:rPr>
      </w:pPr>
      <w:r>
        <w:rPr>
          <w:rFonts w:cs="Times New Roman"/>
          <w:szCs w:val="28"/>
        </w:rPr>
        <w:t>Аналогично обычному деструктору.</w:t>
      </w:r>
    </w:p>
    <w:p>
      <w:pPr>
        <w:pStyle w:val="para6"/>
        <w:numPr>
          <w:ilvl w:val="0"/>
          <w:numId w:val="1"/>
        </w:numPr>
        <w:ind w:left="1778" w:hanging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/>
      <w:r>
        <w:rPr>
          <w:noProof/>
        </w:rPr>
        <w:drawing>
          <wp:inline distT="0" distB="0" distL="0" distR="0">
            <wp:extent cx="4995545" cy="471805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/>
                    <pic:cNvPicPr>
                      <a:picLocks noChangeAspect="1"/>
                      <a:extLst>
                        <a:ext uri="smNativeData">
                          <sm:smNativeData xmlns:sm="smNativeData" val="SMDATA_16_XY82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LseAADnAgAAux4AAOcC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lAAAAB6AAAAAAAAAAAAAAAAAAAAAAAAAAAAAAAAAAAAAAAAAAAAAAux4AAOcC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5545" cy="471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cs="Times New Roman"/>
          <w:szCs w:val="28"/>
        </w:rPr>
      </w:r>
    </w:p>
    <w:p>
      <w:pPr>
        <w:pStyle w:val="para6"/>
        <w:numPr>
          <w:ilvl w:val="0"/>
          <w:numId w:val="1"/>
        </w:numPr>
        <w:ind w:left="1778" w:hanging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Конструкторы нет, деструкторы да.</w:t>
      </w:r>
    </w:p>
    <w:p>
      <w:pPr>
        <w:pStyle w:val="para6"/>
        <w:numPr>
          <w:ilvl w:val="0"/>
          <w:numId w:val="1"/>
        </w:numPr>
        <w:ind w:left="1778" w:hanging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Да, виртуальность наследуется.</w:t>
      </w:r>
    </w:p>
    <w:p>
      <w:pPr>
        <w:pStyle w:val="para6"/>
        <w:numPr>
          <w:ilvl w:val="0"/>
          <w:numId w:val="1"/>
        </w:numPr>
        <w:ind w:left="1778" w:hanging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Класс потомок имеет доступ ко всем возможностям класса предка.</w:t>
      </w:r>
    </w:p>
    <w:p>
      <w:pPr>
        <w:pStyle w:val="para6"/>
        <w:numPr>
          <w:ilvl w:val="0"/>
          <w:numId w:val="1"/>
        </w:numPr>
        <w:ind w:left="1778" w:hanging="360"/>
        <w:rPr>
          <w:rFonts w:cs="Times New Roman"/>
          <w:szCs w:val="28"/>
        </w:rPr>
      </w:pPr>
      <w:r>
        <w:rPr>
          <w:rFonts w:cs="Times New Roman"/>
          <w:szCs w:val="28"/>
        </w:rPr>
        <w:t>Закрытое наследование – наследование только реализации.</w:t>
      </w:r>
    </w:p>
    <w:p>
      <w:pPr>
        <w:pStyle w:val="para6"/>
        <w:numPr>
          <w:ilvl w:val="0"/>
          <w:numId w:val="1"/>
        </w:numPr>
        <w:ind w:left="1778" w:hanging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Везде, где можно использован объект базового класса, можно использовать вместо него и объект производного.</w:t>
      </w:r>
    </w:p>
    <w:p>
      <w:pPr>
        <w:pStyle w:val="para6"/>
        <w:numPr>
          <w:ilvl w:val="0"/>
          <w:numId w:val="1"/>
        </w:numPr>
        <w:ind w:left="1778" w:hanging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Name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Stage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private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age</w:t>
      </w:r>
      <w:r>
        <w:rPr>
          <w:rFonts w:cs="Times New Roman"/>
          <w:szCs w:val="28"/>
        </w:rPr>
        <w:t xml:space="preserve"> не наследуется, </w:t>
      </w:r>
      <w:r>
        <w:rPr>
          <w:rFonts w:cs="Times New Roman"/>
          <w:szCs w:val="28"/>
          <w:lang w:val="en-us"/>
        </w:rPr>
        <w:t>post</w:t>
      </w:r>
      <w:r>
        <w:rPr>
          <w:rFonts w:cs="Times New Roman"/>
          <w:szCs w:val="28"/>
        </w:rPr>
        <w:t xml:space="preserve"> наследуется в </w:t>
      </w:r>
      <w:r>
        <w:rPr>
          <w:rFonts w:cs="Times New Roman"/>
          <w:szCs w:val="28"/>
          <w:lang w:val="en-us"/>
        </w:rPr>
        <w:t>private</w:t>
      </w:r>
      <w:r>
        <w:rPr>
          <w:rFonts w:cs="Times New Roman"/>
          <w:szCs w:val="28"/>
        </w:rPr>
        <w:t xml:space="preserve"> секции.</w:t>
      </w:r>
      <w:r>
        <w:rPr>
          <w:rFonts w:cs="Times New Roman"/>
          <w:szCs w:val="28"/>
        </w:rPr>
      </w:r>
    </w:p>
    <w:p>
      <w:pPr>
        <w:pStyle w:val="para6"/>
        <w:numPr>
          <w:ilvl w:val="0"/>
          <w:numId w:val="1"/>
        </w:numPr>
        <w:ind w:left="1778" w:hanging="36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Student() {age=none; name=’none’;}</w:t>
      </w:r>
      <w:r>
        <w:rPr>
          <w:rFonts w:cs="Times New Roman"/>
          <w:szCs w:val="28"/>
          <w:lang w:val="en-us"/>
        </w:rPr>
        <w:t xml:space="preserve">; </w:t>
      </w:r>
      <w:r>
        <w:rPr>
          <w:rFonts w:cs="Times New Roman"/>
          <w:szCs w:val="28"/>
          <w:lang w:val="en-us"/>
        </w:rPr>
        <w:t>Employee</w:t>
      </w:r>
      <w:r>
        <w:rPr>
          <w:rFonts w:cs="Times New Roman"/>
          <w:szCs w:val="28"/>
          <w:lang w:val="en-us"/>
        </w:rPr>
        <w:t>() {post=’none’;}; Teacher() {stage=none;};</w:t>
      </w:r>
      <w:r>
        <w:rPr>
          <w:rFonts w:cs="Times New Roman"/>
          <w:szCs w:val="28"/>
          <w:lang w:val="en-us"/>
        </w:rPr>
      </w:r>
    </w:p>
    <w:p>
      <w:pPr>
        <w:pStyle w:val="para6"/>
        <w:numPr>
          <w:ilvl w:val="0"/>
          <w:numId w:val="1"/>
        </w:numPr>
        <w:ind w:left="1778" w:hanging="36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Student(int valueAge, string ValueName) {this-&gt;age= valueAge; this-&gt;name= ValueName;}; Employee(string ValuePost) {this-&gt;post= ValuePost;}; Teacher(int ValueStage) {this-&gt;stage= ValueStage;};</w:t>
      </w:r>
    </w:p>
    <w:p>
      <w:pPr>
        <w:pStyle w:val="para6"/>
        <w:numPr>
          <w:ilvl w:val="0"/>
          <w:numId w:val="1"/>
        </w:numPr>
        <w:ind w:left="1778" w:hanging="36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Student(const Student&amp;other) {this-&gt;age=other.age; this-&gt;name= other.name;}; Employee(const Employee&amp;other) {this-&gt;post= other.post;}; Teacher(const Teacher&amp;other) {this-&gt;stage= other.stage;};</w:t>
      </w:r>
    </w:p>
    <w:p>
      <w:pPr>
        <w:pStyle w:val="para6"/>
        <w:numPr>
          <w:ilvl w:val="0"/>
          <w:numId w:val="1"/>
        </w:numPr>
        <w:ind w:left="1778" w:hanging="36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Student &amp; operator=( const Student&amp;other)</w:t>
      </w:r>
    </w:p>
    <w:p>
      <w:pPr>
        <w:ind w:left="1418"/>
        <w:spacing w:after="160" w:line="259" w:lineRule="auto"/>
        <w:widowControl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ab/>
        <w:t>{</w:t>
      </w:r>
    </w:p>
    <w:p>
      <w:pPr>
        <w:ind w:left="1418"/>
        <w:spacing w:after="160" w:line="259" w:lineRule="auto"/>
        <w:widowControl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ab/>
        <w:tab/>
        <w:t>this-&gt;age=other.age;</w:t>
      </w:r>
    </w:p>
    <w:p>
      <w:pPr>
        <w:ind w:left="1418"/>
        <w:spacing w:after="160" w:line="259" w:lineRule="auto"/>
        <w:widowControl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>this-&gt;name= other.name;</w:t>
      </w:r>
    </w:p>
    <w:p>
      <w:pPr>
        <w:pStyle w:val="para6"/>
        <w:ind w:left="1778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ab/>
        <w:t>return *this;</w:t>
      </w:r>
    </w:p>
    <w:p>
      <w:pPr>
        <w:pStyle w:val="para6"/>
        <w:ind w:left="1778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>}</w:t>
      </w:r>
    </w:p>
    <w:p>
      <w:pPr>
        <w:ind w:left="1418"/>
        <w:spacing w:after="160" w:line="259" w:lineRule="auto"/>
        <w:widowControl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>Employee &amp; operator=( const Employee &amp;other)</w:t>
      </w:r>
    </w:p>
    <w:p>
      <w:pPr>
        <w:ind w:left="1418"/>
        <w:spacing w:after="160" w:line="259" w:lineRule="auto"/>
        <w:widowControl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ab/>
        <w:t>{</w:t>
      </w:r>
    </w:p>
    <w:p>
      <w:pPr>
        <w:ind w:left="1418"/>
        <w:spacing w:after="160" w:line="259" w:lineRule="auto"/>
        <w:widowControl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ab/>
        <w:tab/>
        <w:t>this-&gt;post= other.post;</w:t>
        <w:tab/>
        <w:tab/>
        <w:t>return *this;</w:t>
      </w:r>
    </w:p>
    <w:p>
      <w:pPr>
        <w:pStyle w:val="para6"/>
        <w:ind w:left="1778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>}</w:t>
      </w:r>
    </w:p>
    <w:p>
      <w:pPr>
        <w:ind w:left="1418"/>
        <w:spacing w:after="160" w:line="259" w:lineRule="auto"/>
        <w:widowControl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>Teacher &amp; operator=( const Teacher &amp;other)</w:t>
      </w:r>
    </w:p>
    <w:p>
      <w:pPr>
        <w:ind w:left="1418"/>
        <w:spacing w:after="160" w:line="259" w:lineRule="auto"/>
        <w:widowControl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ab/>
        <w:t>{</w:t>
      </w:r>
    </w:p>
    <w:p>
      <w:pPr>
        <w:ind w:left="1418"/>
        <w:spacing w:after="160" w:line="259" w:lineRule="auto"/>
        <w:widowControl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ab/>
        <w:tab/>
        <w:t>this-&gt;stage= other.stage;</w:t>
        <w:tab/>
        <w:tab/>
        <w:t>return *this;</w:t>
      </w:r>
    </w:p>
    <w:p>
      <w:pPr>
        <w:pStyle w:val="para6"/>
        <w:ind w:left="1778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>}</w:t>
      </w:r>
    </w:p>
    <w:p>
      <w:pPr>
        <w:pStyle w:val="para5"/>
      </w:pPr>
      <w:r>
        <w:t>Блок-схема:</w:t>
      </w:r>
    </w:p>
    <w:p>
      <w:pPr>
        <w:pStyle w:val="para5"/>
      </w:pPr>
      <w:r>
        <w:rPr>
          <w:noProof/>
        </w:rPr>
        <w:drawing>
          <wp:inline distT="89535" distB="89535" distL="89535" distR="89535">
            <wp:extent cx="4305300" cy="5326380"/>
            <wp:effectExtent l="0" t="0" r="0" b="0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XY82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+AAAAB6IAAAAAAAAAAAAAAAAAAAAAAACcAAAAAAAAAAAAAACcAAAAfBoAAMQg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3263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5"/>
        <w:spacing/>
        <w:jc w:val="center"/>
      </w:pPr>
      <w:r/>
    </w:p>
    <w:p>
      <w:pPr>
        <w:pStyle w:val="para5"/>
        <w:rPr>
          <w:lang w:val="en-us"/>
        </w:rPr>
      </w:pPr>
      <w:r>
        <w:br w:type="page"/>
      </w:r>
      <w:r>
        <w:t>Код</w:t>
      </w:r>
      <w:r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  <w:r>
        <w:rPr>
          <w:lang w:val="en-us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&lt;windows.h&gt;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//#include "Person.h"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"Student.h"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f1(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.set_name(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"Иван"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>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f2()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ab/>
        <w:t>Student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s(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"Роман"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18,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"Информатика"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 4);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main()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setlocale(0,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SetConsoleCP(1251);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SetConsoleOutputCP(1251);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ab/>
        <w:t>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"а - 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ab/>
        <w:t>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b(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"Катя"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 18);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"b -\n"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a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"Теперь а это b\n"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а\n"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ab/>
        <w:t>Student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"Данные студента до изменения имени:\n"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c.n_c();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f1(c);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"Данные студента после изменения имени\n"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a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f2();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&lt;windows.h&gt;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//#include "Person.h"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"Student.h"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f1(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.set_name(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"Иван"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Person f2()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ab/>
        <w:t>Student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s(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"Роман"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18,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"Информатика"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 4);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main()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setlocale(0,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SetConsoleCP(1251);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SetConsoleOutputCP(1251);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ab/>
        <w:t>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"а - 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ab/>
        <w:t>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b(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"Катя"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 18);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"b -\n"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a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"Теперь а это b\n"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а\n"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ab/>
        <w:t>Student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"Данные студента до изменения имени:\n"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c.n_c();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f1(c);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"Данные студента после изменения имени\n"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a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f2();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"Person.h"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::Person()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name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age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"Конструктор без параметров для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::Person(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name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age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"Коснтруктор с параметрами для -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::Person(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name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.name;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age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.age;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"Конструктор копирования для -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::~Person()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"Деструктор для -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::set_name(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name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::set_age(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age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operator=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//проверка на самоприсваивание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(&amp;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name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.name;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age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.age;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operator&gt;&gt;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"name?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.name;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"age?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.age;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operator&lt;&lt;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"Имя: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"Возраст: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.age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"Person.h"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obj;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score;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Student();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Student(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age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ob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sco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Student(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~Student();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set_obj(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set_score(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n_c();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Student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operator=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friend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operator&gt;&gt;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friend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operator&lt;&lt;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name;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age;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Person();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Person(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Person(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virtual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~Person();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set_name(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set_age(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operator=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friend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operator&gt;&gt;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friend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operator&lt;&lt;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pStyle w:val="para5"/>
        <w:rPr>
          <w:lang w:val="en-us"/>
        </w:rPr>
      </w:pPr>
      <w:r>
        <w:rPr>
          <w:lang w:val="en-us"/>
        </w:rPr>
      </w:r>
    </w:p>
    <w:p>
      <w:pPr>
        <w:pStyle w:val="para5"/>
        <w:rPr>
          <w:lang w:val="en-us"/>
        </w:rPr>
      </w:pPr>
      <w:r>
        <w:rPr>
          <w:lang w:val="en-us"/>
        </w:rPr>
      </w:r>
    </w:p>
    <w:p>
      <w:pPr>
        <w:pStyle w:val="para5"/>
        <w:rPr>
          <w:lang w:val="en-us"/>
        </w:rPr>
      </w:pPr>
      <w:r>
        <w:rPr>
          <w:lang w:val="en-us"/>
        </w:rPr>
      </w:r>
    </w:p>
    <w:p>
      <w:pPr>
        <w:pStyle w:val="para5"/>
        <w:rPr>
          <w:lang w:val="en-us"/>
        </w:rPr>
      </w:pPr>
      <w:r>
        <w:rPr>
          <w:lang w:val="en-us"/>
        </w:rPr>
      </w:r>
    </w:p>
    <w:p>
      <w:pPr>
        <w:pStyle w:val="para5"/>
        <w:rPr>
          <w:lang w:val="en-us"/>
        </w:rPr>
      </w:pPr>
      <w:r>
        <w:rPr>
          <w:lang w:val="en-us"/>
        </w:rPr>
      </w:r>
    </w:p>
    <w:p>
      <w:pPr>
        <w:pStyle w:val="para5"/>
        <w:rPr>
          <w:lang w:val="en-us"/>
        </w:rPr>
      </w:pPr>
      <w:r>
        <w:rPr>
          <w:lang w:val="en-us"/>
        </w:rPr>
      </w:r>
    </w:p>
    <w:p>
      <w:pPr>
        <w:pStyle w:val="para5"/>
        <w:rPr>
          <w:lang w:val="en-us"/>
        </w:rPr>
      </w:pPr>
      <w:r>
        <w:rPr>
          <w:lang w:val="en-us"/>
        </w:rPr>
      </w:r>
    </w:p>
    <w:p>
      <w:pPr>
        <w:pStyle w:val="para5"/>
        <w:rPr>
          <w:lang w:val="en-us"/>
        </w:rPr>
      </w:pPr>
      <w:r>
        <w:rPr>
          <w:lang w:val="en-us"/>
        </w:rPr>
      </w:r>
    </w:p>
    <w:p>
      <w:pPr>
        <w:pStyle w:val="para5"/>
        <w:rPr>
          <w:lang w:val="en-us"/>
        </w:rPr>
      </w:pPr>
      <w:r>
        <w:rPr>
          <w:lang w:val="en-us"/>
        </w:rPr>
      </w:r>
    </w:p>
    <w:p>
      <w:pPr>
        <w:pStyle w:val="para5"/>
        <w:rPr>
          <w:lang w:val="en-us"/>
        </w:rPr>
      </w:pPr>
      <w:r>
        <w:rPr>
          <w:lang w:val="en-us"/>
        </w:rPr>
      </w:r>
    </w:p>
    <w:p>
      <w:pPr>
        <w:pStyle w:val="para5"/>
        <w:rPr>
          <w:lang w:val="en-us"/>
        </w:rPr>
      </w:pPr>
      <w:r>
        <w:t>Скриншоты</w:t>
      </w:r>
      <w:r>
        <w:rPr>
          <w:lang w:val="en-us"/>
        </w:rPr>
        <w:t xml:space="preserve"> </w:t>
      </w:r>
      <w:r>
        <w:t>результатов</w:t>
      </w:r>
      <w:r>
        <w:rPr>
          <w:lang w:val="en-us"/>
        </w:rPr>
        <w:t>:</w:t>
      </w:r>
      <w:r>
        <w:rPr>
          <w:lang w:val="en-us"/>
        </w:rPr>
      </w:r>
    </w:p>
    <w:p>
      <w:pPr>
        <w:pStyle w:val="para5"/>
        <w:rPr>
          <w:lang w:val="en-us"/>
        </w:rPr>
      </w:pPr>
      <w:r>
        <w:rPr>
          <w:lang w:val="en-us"/>
        </w:rPr>
      </w:r>
    </w:p>
    <w:p>
      <w:pPr>
        <w:pStyle w:val="para5"/>
        <w:rPr>
          <w:lang w:val="en-us"/>
        </w:rPr>
      </w:pPr>
      <w:r/>
      <w:r>
        <w:rPr>
          <w:noProof/>
        </w:rPr>
        <w:drawing>
          <wp:inline distT="89535" distB="89535" distL="89535" distR="89535">
            <wp:extent cx="3619500" cy="6370320"/>
            <wp:effectExtent l="0" t="0" r="0" b="0"/>
            <wp:docPr id="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XY82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/AAAAB6IAAAAAAAAAAAAAAAAAAAAAAACcAAAAAAAAAAAAAACcAAAARBYAADAn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3703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lang w:val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Calibri">
    <w:panose1 w:val="020F0502020204030204"/>
    <w:charset w:val="cc"/>
    <w:family w:val="swiss"/>
    <w:pitch w:val="default"/>
  </w:font>
  <w:font w:name="Cascadia Mono">
    <w:panose1 w:val="020B0609020000020004"/>
    <w:charset w:val="cc"/>
    <w:family w:val="modern"/>
    <w:pitch w:val="default"/>
  </w:font>
  <w:font w:name="Consolas">
    <w:panose1 w:val="020B0609020204030204"/>
    <w:charset w:val="cc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22"/>
    <w:lvl w:ilvl="0">
      <w:start w:val="1"/>
      <w:numFmt w:val="decimal"/>
      <w:suff w:val="tab"/>
      <w:lvlText w:val="%1."/>
      <w:lvlJc w:val="left"/>
      <w:pPr>
        <w:ind w:left="1418" w:hanging="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789" w:hanging="0"/>
      </w:pPr>
    </w:lvl>
    <w:lvl w:ilvl="2">
      <w:start w:val="1"/>
      <w:numFmt w:val="lowerRoman"/>
      <w:suff w:val="tab"/>
      <w:lvlText w:val="%3."/>
      <w:lvlJc w:val="left"/>
      <w:pPr>
        <w:ind w:left="2689" w:hanging="0"/>
      </w:pPr>
    </w:lvl>
    <w:lvl w:ilvl="3">
      <w:start w:val="1"/>
      <w:numFmt w:val="decimal"/>
      <w:suff w:val="tab"/>
      <w:lvlText w:val="%4."/>
      <w:lvlJc w:val="left"/>
      <w:pPr>
        <w:ind w:left="3229" w:hanging="0"/>
      </w:pPr>
    </w:lvl>
    <w:lvl w:ilvl="4">
      <w:start w:val="1"/>
      <w:numFmt w:val="lowerLetter"/>
      <w:suff w:val="tab"/>
      <w:lvlText w:val="%5."/>
      <w:lvlJc w:val="left"/>
      <w:pPr>
        <w:ind w:left="3949" w:hanging="0"/>
      </w:pPr>
    </w:lvl>
    <w:lvl w:ilvl="5">
      <w:start w:val="1"/>
      <w:numFmt w:val="lowerRoman"/>
      <w:suff w:val="tab"/>
      <w:lvlText w:val="%6."/>
      <w:lvlJc w:val="left"/>
      <w:pPr>
        <w:ind w:left="4849" w:hanging="0"/>
      </w:pPr>
    </w:lvl>
    <w:lvl w:ilvl="6">
      <w:start w:val="1"/>
      <w:numFmt w:val="decimal"/>
      <w:suff w:val="tab"/>
      <w:lvlText w:val="%7."/>
      <w:lvlJc w:val="left"/>
      <w:pPr>
        <w:ind w:left="5389" w:hanging="0"/>
      </w:pPr>
    </w:lvl>
    <w:lvl w:ilvl="7">
      <w:start w:val="1"/>
      <w:numFmt w:val="lowerLetter"/>
      <w:suff w:val="tab"/>
      <w:lvlText w:val="%8."/>
      <w:lvlJc w:val="left"/>
      <w:pPr>
        <w:ind w:left="6109" w:hanging="0"/>
      </w:pPr>
    </w:lvl>
    <w:lvl w:ilvl="8">
      <w:start w:val="1"/>
      <w:numFmt w:val="lowerRoman"/>
      <w:suff w:val="tab"/>
      <w:lvlText w:val="%9."/>
      <w:lvlJc w:val="left"/>
      <w:pPr>
        <w:ind w:left="7009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39"/>
      <w:tmLastPosIdx w:val="31"/>
    </w:tmLastPosCaret>
    <w:tmLastPosAnchor>
      <w:tmLastPosPgfIdx w:val="0"/>
      <w:tmLastPosIdx w:val="0"/>
    </w:tmLastPosAnchor>
    <w:tmLastPosTblRect w:left="0" w:top="0" w:right="0" w:bottom="0"/>
  </w:tmLastPos>
  <w:tmAppRevision w:date="1681297245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paragraph" w:styleId="para5">
    <w:name w:val="No Spacing"/>
    <w:qFormat/>
    <w:pPr>
      <w:widowControl/>
    </w:pPr>
    <w:rPr>
      <w:rFonts w:eastAsia="Calibri" w:cs="Calibri"/>
      <w:b/>
      <w:kern w:val="1"/>
      <w:sz w:val="32"/>
      <w:szCs w:val="22"/>
      <w:lang w:val="ru-ru" w:eastAsia="en-us" w:bidi="ar-sa"/>
    </w:rPr>
  </w:style>
  <w:style w:type="paragraph" w:styleId="para6">
    <w:name w:val="List Paragraph"/>
    <w:qFormat/>
    <w:basedOn w:val="para0"/>
    <w:pPr>
      <w:ind w:left="720" w:firstLine="709"/>
      <w:spacing w:after="160" w:line="259" w:lineRule="auto"/>
      <w:contextualSpacing/>
      <w:widowControl/>
    </w:pPr>
    <w:rPr>
      <w:rFonts w:eastAsia="Calibri" w:cs="Calibri"/>
      <w:sz w:val="28"/>
      <w:szCs w:val="22"/>
      <w:lang w:eastAsia="en-us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paragraph" w:styleId="para5">
    <w:name w:val="No Spacing"/>
    <w:qFormat/>
    <w:pPr>
      <w:widowControl/>
    </w:pPr>
    <w:rPr>
      <w:rFonts w:eastAsia="Calibri" w:cs="Calibri"/>
      <w:b/>
      <w:kern w:val="1"/>
      <w:sz w:val="32"/>
      <w:szCs w:val="22"/>
      <w:lang w:val="ru-ru" w:eastAsia="en-us" w:bidi="ar-sa"/>
    </w:rPr>
  </w:style>
  <w:style w:type="paragraph" w:styleId="para6">
    <w:name w:val="List Paragraph"/>
    <w:qFormat/>
    <w:basedOn w:val="para0"/>
    <w:pPr>
      <w:ind w:left="720" w:firstLine="709"/>
      <w:spacing w:after="160" w:line="259" w:lineRule="auto"/>
      <w:contextualSpacing/>
      <w:widowControl/>
    </w:pPr>
    <w:rPr>
      <w:rFonts w:eastAsia="Calibri" w:cs="Calibri"/>
      <w:sz w:val="28"/>
      <w:szCs w:val="22"/>
      <w:lang w:eastAsia="en-us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2023-04-11T18:07:15Z</dcterms:created>
  <dcterms:modified xsi:type="dcterms:W3CDTF">2023-04-12T11:00:45Z</dcterms:modified>
</cp:coreProperties>
</file>