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CE4D7">
      <w:pPr>
        <w:pStyle w:val="3"/>
        <w:bidi w:val="0"/>
        <w:rPr>
          <w:rFonts w:hint="default"/>
          <w:sz w:val="36"/>
          <w:szCs w:val="28"/>
          <w:lang w:val="en-US" w:eastAsia="zh-CN"/>
        </w:rPr>
      </w:pPr>
      <w:r>
        <w:rPr>
          <w:sz w:val="36"/>
          <w:szCs w:val="28"/>
        </w:rPr>
        <w:t>海棠续航 梦圆盛夏 | 2025海洋科学与工程学院爱心暑托班圆满落幕</w:t>
      </w:r>
    </w:p>
    <w:p w14:paraId="03F8D232">
      <w:pPr>
        <w:bidi w:val="0"/>
        <w:ind w:firstLine="420" w:firstLineChars="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>6 月 30 日至 7 月 11 日，盛夏的阳光洒满校园，海洋科学与工程学院 “小海棠” 志愿服务队以爱为帆，让爱心暑托班的航船顺利续航两周。这趟为教职工子女量身打造的旅程，终在欢声笑语中圆满靠岸。​</w:t>
      </w:r>
    </w:p>
    <w:p w14:paraId="0482FF7B">
      <w:pPr>
        <w:bidi w:val="0"/>
        <w:ind w:firstLine="420" w:firstLineChars="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>知识在这里化作可触摸的温暖、可体验的乐趣。当最后一面暑托班旗帜缓缓收起，孩子们带着满满的收获告别 —— 不仅有课外见闻的积累，更有友谊的沉淀、勇气的提升，以及对世界永葆好奇的热忱。</w:t>
      </w:r>
    </w:p>
    <w:p w14:paraId="5E1B5042"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>这段由 “小海棠” 护航的夏日记忆，</w:t>
      </w:r>
      <w:r>
        <w:rPr>
          <w:rFonts w:hint="eastAsia" w:ascii="仿宋" w:hAnsi="仿宋" w:eastAsia="仿宋" w:cs="仿宋"/>
          <w:sz w:val="32"/>
          <w:szCs w:val="32"/>
        </w:rPr>
        <w:t>终将成为孩子们童年里一枚闪着光的纪念章，见证着爱心的续航与成长的圆满。</w:t>
      </w:r>
    </w:p>
    <w:p w14:paraId="73598185">
      <w:pPr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爱国教育：铭记历史，吾辈自强</w:t>
      </w:r>
    </w:p>
    <w:p w14:paraId="4BCABB90">
      <w:pPr>
        <w:ind w:firstLine="420" w:firstLineChars="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课堂上，通过珍贵的历史图片、文字记载和老师生动的讲述，孩子们深入了解了“七七事变”这一中华民族全面抗战起点的悲壮历史，历史的沉重感与先辈们不屈的抗争精神深深触动着每一颗童心。老师引导孩子们思考和平的珍贵，理解国家强大的意义，尤其在海洋强国建设的当下，更激发了孩子们作为新时代少年的使命感与责任感。铭记历史，是为了更好地开创未来。</w:t>
      </w:r>
    </w:p>
    <w:p w14:paraId="713B3BAC">
      <w:pPr>
        <w:ind w:firstLine="420" w:firstLineChars="0"/>
        <w:rPr>
          <w:rFonts w:hint="eastAsia" w:ascii="仿宋" w:hAnsi="仿宋" w:eastAsia="仿宋" w:cs="仿宋"/>
          <w:sz w:val="28"/>
          <w:szCs w:val="32"/>
          <w:lang w:eastAsia="zh-CN"/>
        </w:rPr>
      </w:pPr>
      <w:r>
        <w:rPr>
          <w:rFonts w:hint="eastAsia" w:ascii="仿宋" w:hAnsi="仿宋" w:eastAsia="仿宋" w:cs="仿宋"/>
          <w:sz w:val="28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>图：红色故事</w:t>
      </w:r>
      <w:r>
        <w:rPr>
          <w:rFonts w:hint="eastAsia" w:ascii="仿宋" w:hAnsi="仿宋" w:eastAsia="仿宋" w:cs="仿宋"/>
          <w:sz w:val="28"/>
          <w:szCs w:val="32"/>
          <w:lang w:eastAsia="zh-CN"/>
        </w:rPr>
        <w:t>）</w:t>
      </w:r>
    </w:p>
    <w:p w14:paraId="25A73DFC">
      <w:pPr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趣味语文：共读童趣，乐享书香</w:t>
      </w:r>
    </w:p>
    <w:p w14:paraId="66C3FE8E">
      <w:pPr>
        <w:ind w:firstLine="420" w:firstLineChars="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本</w:t>
      </w: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>节课</w:t>
      </w:r>
      <w:r>
        <w:rPr>
          <w:rFonts w:hint="eastAsia" w:ascii="仿宋" w:hAnsi="仿宋" w:eastAsia="仿宋" w:cs="仿宋"/>
          <w:sz w:val="28"/>
          <w:szCs w:val="32"/>
        </w:rPr>
        <w:t>的亮点是孩子们共同品读上周自己动手编写的原创故事绘本。当熟悉的画面和文字展现在眼前，孩子们兴奋地指认着自己的创意和画作。大家轮流朗读，声情并茂地演绎着共同编织的奇幻故事。在分享与讨论中，孩子们的语言表达能力、想象力以及团队合作的能力都得到了提升。这堂特别的语文课，让阅读变得格外亲切有趣，也让文字的魅力深深烙印在孩子们心中。</w:t>
      </w:r>
    </w:p>
    <w:p w14:paraId="7E3133F6">
      <w:pPr>
        <w:ind w:firstLine="420" w:firstLineChars="0"/>
        <w:rPr>
          <w:rFonts w:hint="eastAsia" w:ascii="仿宋" w:hAnsi="仿宋" w:eastAsia="仿宋" w:cs="仿宋"/>
          <w:sz w:val="28"/>
          <w:szCs w:val="32"/>
          <w:lang w:eastAsia="zh-CN"/>
        </w:rPr>
      </w:pPr>
      <w:r>
        <w:rPr>
          <w:rFonts w:hint="eastAsia" w:ascii="仿宋" w:hAnsi="仿宋" w:eastAsia="仿宋" w:cs="仿宋"/>
          <w:sz w:val="28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>图：语文</w:t>
      </w:r>
      <w:r>
        <w:rPr>
          <w:rFonts w:hint="eastAsia" w:ascii="仿宋" w:hAnsi="仿宋" w:eastAsia="仿宋" w:cs="仿宋"/>
          <w:sz w:val="28"/>
          <w:szCs w:val="32"/>
          <w:lang w:eastAsia="zh-CN"/>
        </w:rPr>
        <w:t>）</w:t>
      </w:r>
    </w:p>
    <w:p w14:paraId="4CC96D65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  <w14:ligatures w14:val="standardContextual"/>
        </w:rPr>
        <w:t>感恩与礼仪：涵养童心，传递温情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  <w14:ligatures w14:val="standardContextual"/>
        </w:rPr>
        <w:t>​</w:t>
      </w:r>
    </w:p>
    <w:p w14:paraId="2BFDFF3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  <w14:ligatures w14:val="standardContextual"/>
        </w:rPr>
        <w:t>课堂上，老师通过情景剧演绎、暖心故事分享和互动小游戏，让孩子们走进感恩与礼仪的世界。在模拟待客场景中，学着双手递接物品、轻声说 “请”“谢谢”，小小的举动透着礼貌。​</w:t>
      </w:r>
    </w:p>
    <w:p w14:paraId="2575DD4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  <w14:ligatures w14:val="standardContextual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  <w14:ligatures w14:val="standardContextual"/>
        </w:rPr>
        <w:t>老师引导孩子们发现身边的善意 —— 父母的唠叨藏着牵挂，老师的教导含着期望，同学的帮助带着温暖。孩子们渐渐明白，感恩是藏在日常里的心意，礼仪是待人接物的温度。尤其在集体生活中，懂得感恩能收获更多关爱，学会礼仪能让相处更融洽，这颗文明的种子已在童心悄然发芽。​</w:t>
      </w:r>
    </w:p>
    <w:p w14:paraId="4259901B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  <w14:ligatures w14:val="standardContextual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  <w14:ligatures w14:val="standardContextual"/>
        </w:rPr>
        <w:t>（图：感恩、礼仪）</w:t>
      </w:r>
    </w:p>
    <w:p w14:paraId="4469C6C2">
      <w:pPr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创意手工：巧手匠心，筑梦深蓝</w:t>
      </w:r>
    </w:p>
    <w:p w14:paraId="28FAC856">
      <w:pPr>
        <w:ind w:firstLine="280" w:firstLineChars="1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在这堂课上孩子们化身小小船舶工程师，投入到“爱达魔都号”船模的手工拼接中。从识别部件到精准组装，每一步都考验着耐心与细心。当这艘象征中国造船业先进水平、闪耀着上海本土荣光的豪华邮轮模型在手中逐渐成型，孩子们眼中充满了成就感和自豪感。这不仅是一次手工制作，更是一次对大国重器的近距离接触，相信在每个小朋友心中也悄然播下了热爱海洋、向往科技的种子。</w:t>
      </w:r>
    </w:p>
    <w:p w14:paraId="37E44623">
      <w:pPr>
        <w:rPr>
          <w:rFonts w:hint="eastAsia" w:ascii="仿宋" w:hAnsi="仿宋" w:eastAsia="仿宋" w:cs="仿宋"/>
          <w:sz w:val="28"/>
          <w:szCs w:val="32"/>
          <w:lang w:eastAsia="zh-CN"/>
        </w:rPr>
      </w:pPr>
      <w:r>
        <w:rPr>
          <w:rFonts w:hint="eastAsia" w:ascii="仿宋" w:hAnsi="仿宋" w:eastAsia="仿宋" w:cs="仿宋"/>
          <w:sz w:val="28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>图：船模</w:t>
      </w:r>
      <w:r>
        <w:rPr>
          <w:rFonts w:hint="eastAsia" w:ascii="仿宋" w:hAnsi="仿宋" w:eastAsia="仿宋" w:cs="仿宋"/>
          <w:sz w:val="28"/>
          <w:szCs w:val="32"/>
          <w:lang w:eastAsia="zh-CN"/>
        </w:rPr>
        <w:t>）</w:t>
      </w:r>
    </w:p>
    <w:p w14:paraId="7EB7FC3C">
      <w:pPr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翰墨传承：墨香袅袅，浸润心田</w:t>
      </w:r>
    </w:p>
    <w:p w14:paraId="42DA9685">
      <w:pPr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书法课上，孩子们执笔凝神，在一笔一划中感受汉字的方正之美与中华文化的深厚底蕴。本次课程的核心是临摹上海海事大学的校训——“忠信笃敬”。老师悉心指导，讲解每个字的结构与精神内涵：言忠信，行笃敬，虽蛮貊之邦，行矣。柔软的笔尖在宣纸上留下稚嫩的笔迹，书写的过程，更是对校训精神的体悟与传承。一幅幅承载着期望的校训作品，是孩子们在这个夏天收获的宝贵精神财富。</w:t>
      </w:r>
    </w:p>
    <w:p w14:paraId="56CD3944">
      <w:pPr>
        <w:rPr>
          <w:rFonts w:hint="eastAsia" w:ascii="仿宋" w:hAnsi="仿宋" w:eastAsia="仿宋" w:cs="仿宋"/>
          <w:sz w:val="28"/>
          <w:szCs w:val="32"/>
          <w:lang w:eastAsia="zh-CN"/>
        </w:rPr>
      </w:pPr>
      <w:r>
        <w:rPr>
          <w:rFonts w:hint="eastAsia" w:ascii="仿宋" w:hAnsi="仿宋" w:eastAsia="仿宋" w:cs="仿宋"/>
          <w:sz w:val="28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>图：书法</w:t>
      </w:r>
      <w:r>
        <w:rPr>
          <w:rFonts w:hint="eastAsia" w:ascii="仿宋" w:hAnsi="仿宋" w:eastAsia="仿宋" w:cs="仿宋"/>
          <w:sz w:val="28"/>
          <w:szCs w:val="32"/>
          <w:lang w:eastAsia="zh-CN"/>
        </w:rPr>
        <w:t>）</w:t>
      </w:r>
    </w:p>
    <w:p w14:paraId="1A1AD473">
      <w:pPr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手工绿植：巧手“智”造，指尖生态</w:t>
      </w:r>
    </w:p>
    <w:p w14:paraId="12550517">
      <w:pPr>
        <w:ind w:firstLine="420" w:firstLineChars="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小小的微观生态瓶将自然浓缩于方寸之间，孩子们化身微观世界设计师，将苔藓、网纹草、狼尾蕨等植物精心搭配组合。在透明的玻璃瓶中，一层层铺上营养土、轻石，再巧妙植入各种小绿植，构筑起一个个充满生机的迷你生态系统。看着自己亲手打造的、绿意盎然又充满意趣的“瓶中森林”，孩子们不仅学习了植物知识，更直观地理解了生态平衡的奥妙，体会到创造与呵护生命的喜悦。</w:t>
      </w:r>
    </w:p>
    <w:p w14:paraId="62B0F781">
      <w:pPr>
        <w:rPr>
          <w:rFonts w:hint="eastAsia" w:ascii="仿宋" w:hAnsi="仿宋" w:eastAsia="仿宋" w:cs="仿宋"/>
          <w:sz w:val="28"/>
          <w:szCs w:val="32"/>
          <w:lang w:eastAsia="zh-CN"/>
        </w:rPr>
      </w:pPr>
      <w:r>
        <w:rPr>
          <w:rFonts w:hint="eastAsia" w:ascii="仿宋" w:hAnsi="仿宋" w:eastAsia="仿宋" w:cs="仿宋"/>
          <w:sz w:val="28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>图：绿植 图片比较多你可以尝试一下拼好图后再放到推送上去</w:t>
      </w:r>
      <w:r>
        <w:rPr>
          <w:rFonts w:hint="eastAsia" w:ascii="仿宋" w:hAnsi="仿宋" w:eastAsia="仿宋" w:cs="仿宋"/>
          <w:sz w:val="28"/>
          <w:szCs w:val="32"/>
          <w:lang w:eastAsia="zh-CN"/>
        </w:rPr>
        <w:t>）</w:t>
      </w:r>
    </w:p>
    <w:p w14:paraId="3A13F9E3">
      <w:pPr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趣味实验：玩转科学，探索奥秘</w:t>
      </w:r>
    </w:p>
    <w:p w14:paraId="2B665421">
      <w:pPr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在实验课上，孩子们在老师的引导下，亲手操作，揭开一个个科学现象的神秘面纱。神奇的“浮沉子”在按压瓶身时自由沉浮，揭示了浮力与压强的秘密；小苏打与柠檬酸相遇引发“火山爆发”，模拟壮观的地质活动；利用热胀冷缩原理制作的简易温度计，让孩子们直观感受温度变化；古老的“日晷”在阳光下投射出时间的刻度，诉说光阴的故事。每一个实验都充满惊喜，点燃了孩子们探索科学的热情。</w:t>
      </w:r>
    </w:p>
    <w:p w14:paraId="640BF46F">
      <w:pPr>
        <w:rPr>
          <w:rFonts w:hint="eastAsia" w:ascii="仿宋" w:hAnsi="仿宋" w:eastAsia="仿宋" w:cs="仿宋"/>
          <w:sz w:val="28"/>
          <w:szCs w:val="32"/>
          <w:lang w:eastAsia="zh-CN"/>
        </w:rPr>
      </w:pPr>
      <w:r>
        <w:rPr>
          <w:rFonts w:hint="eastAsia" w:ascii="仿宋" w:hAnsi="仿宋" w:eastAsia="仿宋" w:cs="仿宋"/>
          <w:sz w:val="28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>图：实验</w:t>
      </w:r>
      <w:r>
        <w:rPr>
          <w:rFonts w:hint="eastAsia" w:ascii="仿宋" w:hAnsi="仿宋" w:eastAsia="仿宋" w:cs="仿宋"/>
          <w:sz w:val="28"/>
          <w:szCs w:val="32"/>
          <w:lang w:eastAsia="zh-CN"/>
        </w:rPr>
        <w:t>）</w:t>
      </w:r>
    </w:p>
    <w:p w14:paraId="39AD3C30">
      <w:pPr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结班仪式：满载星光，扬帆启航</w:t>
      </w:r>
    </w:p>
    <w:p w14:paraId="45EACC90">
      <w:pPr>
        <w:ind w:firstLine="420" w:firstLineChars="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温馨与不舍交织的结班仪式，为两周的快乐航程画上圆满句号。仪式上，通过精心制作的短片或照片集锦，孩子们和志愿者们共同回顾了两周以来难忘的点点滴滴。孩子们自信地上台展示学习成果，分享收获与感悟，稚嫩的话语中满是成长的喜悦和对志愿者们的感谢。当一张张象征着努力与成长的结业证书颁发到孩子们手中，掌声和笑容是最美好的见证。这段满载知识与友爱的夏日旅程暂告段落，但这份美好的记忆，将如星光般指引孩子们驶向更广阔的学海。</w:t>
      </w:r>
    </w:p>
    <w:p w14:paraId="7F8A69CD">
      <w:pPr>
        <w:ind w:firstLine="420" w:firstLineChars="0"/>
        <w:rPr>
          <w:rFonts w:hint="eastAsia" w:ascii="仿宋" w:hAnsi="仿宋" w:eastAsia="仿宋" w:cs="仿宋"/>
          <w:sz w:val="28"/>
          <w:szCs w:val="32"/>
          <w:lang w:eastAsia="zh-CN"/>
        </w:rPr>
      </w:pPr>
      <w:r>
        <w:rPr>
          <w:rFonts w:hint="eastAsia" w:ascii="仿宋" w:hAnsi="仿宋" w:eastAsia="仿宋" w:cs="仿宋"/>
          <w:sz w:val="28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>图：结班仪式 最后一张放结班仪式合照</w:t>
      </w:r>
      <w:r>
        <w:rPr>
          <w:rFonts w:hint="eastAsia" w:ascii="仿宋" w:hAnsi="仿宋" w:eastAsia="仿宋" w:cs="仿宋"/>
          <w:sz w:val="28"/>
          <w:szCs w:val="32"/>
          <w:lang w:eastAsia="zh-CN"/>
        </w:rPr>
        <w:t>）</w:t>
      </w:r>
    </w:p>
    <w:p w14:paraId="57D1E27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214BD0"/>
    <w:rsid w:val="17214BD0"/>
    <w:rsid w:val="2D5C147A"/>
    <w:rsid w:val="343E5F1E"/>
    <w:rsid w:val="3B163750"/>
    <w:rsid w:val="4A423EE2"/>
    <w:rsid w:val="66E14363"/>
    <w:rsid w:val="692C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1895</Words>
  <Characters>1900</Characters>
  <Lines>0</Lines>
  <Paragraphs>0</Paragraphs>
  <TotalTime>17</TotalTime>
  <ScaleCrop>false</ScaleCrop>
  <LinksUpToDate>false</LinksUpToDate>
  <CharactersWithSpaces>1921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2025-07-14T17:19:00Z</dcterms:created>
  <dc:creator>罗瑞来</dc:creator>
  <cp:lastModifiedBy>罗瑞来</cp:lastModifiedBy>
  <dcterms:modified xsi:type="dcterms:W3CDTF">2025-07-14T17:50:22Z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FB159C8BF9F642B08E0EDA1B29FF5EDC_13</vt:lpwstr>
  </property>
  <property fmtid="{D5CDD505-2E9C-101B-9397-08002B2CF9AE}" pid="4" name="KSOTemplateDocerSaveRecord">
    <vt:lpwstr>eyJoZGlkIjoiOGNmMTQ4YWE1YjkxOTkyODE5NGU4ZjQyODk5MWJkMTMiLCJ1c2VySWQiOiI0MDU1MjA4MjEifQ==</vt:lpwstr>
  </property>
</Properties>
</file>