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05C9" w14:textId="26CE6A5F" w:rsidR="00156F67" w:rsidRPr="00631513" w:rsidRDefault="00631513" w:rsidP="0063151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631513">
        <w:rPr>
          <w:rStyle w:val="gi"/>
          <w:rFonts w:ascii="Arial" w:hAnsi="Arial" w:cs="Arial"/>
          <w:b/>
          <w:bCs/>
          <w:color w:val="000000" w:themeColor="text1"/>
          <w:sz w:val="24"/>
          <w:szCs w:val="24"/>
        </w:rPr>
        <w:t>Title: Lung segmentation ?</w:t>
      </w:r>
    </w:p>
    <w:p w14:paraId="2380C331" w14:textId="77777777" w:rsidR="00156F67" w:rsidRPr="00061F61" w:rsidRDefault="00156F67" w:rsidP="00631513">
      <w:pPr>
        <w:spacing w:line="360" w:lineRule="auto"/>
        <w:rPr>
          <w:rFonts w:ascii="Arial" w:hAnsi="Arial" w:cs="Arial"/>
          <w:b/>
          <w:bCs/>
          <w:color w:val="000000" w:themeColor="text1"/>
        </w:rPr>
      </w:pPr>
      <w:r w:rsidRPr="00061F61">
        <w:rPr>
          <w:rFonts w:ascii="Arial" w:hAnsi="Arial" w:cs="Arial"/>
          <w:b/>
          <w:bCs/>
          <w:color w:val="000000" w:themeColor="text1"/>
        </w:rPr>
        <w:t>Introduction</w:t>
      </w:r>
    </w:p>
    <w:p w14:paraId="180F4D8A" w14:textId="01D05FC5" w:rsidR="00900926" w:rsidRPr="00A706F6" w:rsidRDefault="00D87EF1" w:rsidP="00631513">
      <w:pPr>
        <w:spacing w:line="360" w:lineRule="auto"/>
        <w:rPr>
          <w:rFonts w:ascii="Arial" w:hAnsi="Arial" w:cs="Arial"/>
          <w:color w:val="000000" w:themeColor="text1"/>
        </w:rPr>
      </w:pPr>
      <w:r w:rsidRPr="00A706F6">
        <w:rPr>
          <w:rFonts w:ascii="Arial" w:hAnsi="Arial" w:cs="Arial"/>
          <w:color w:val="000000" w:themeColor="text1"/>
        </w:rPr>
        <w:t xml:space="preserve">Image identification tasks in machine learning can </w:t>
      </w:r>
      <w:r w:rsidR="004A0761" w:rsidRPr="00A706F6">
        <w:rPr>
          <w:rFonts w:ascii="Arial" w:hAnsi="Arial" w:cs="Arial"/>
          <w:color w:val="000000" w:themeColor="text1"/>
        </w:rPr>
        <w:t xml:space="preserve">broadly be divided into three main categories; classification, segmentation and detection. </w:t>
      </w:r>
      <w:r w:rsidR="00E16589" w:rsidRPr="00A706F6">
        <w:rPr>
          <w:rFonts w:ascii="Arial" w:hAnsi="Arial" w:cs="Arial"/>
          <w:color w:val="000000" w:themeColor="text1"/>
        </w:rPr>
        <w:t xml:space="preserve">In image classification, the </w:t>
      </w:r>
      <w:r w:rsidR="0040126A" w:rsidRPr="00A706F6">
        <w:rPr>
          <w:rFonts w:ascii="Arial" w:hAnsi="Arial" w:cs="Arial"/>
          <w:color w:val="000000" w:themeColor="text1"/>
        </w:rPr>
        <w:t xml:space="preserve">model identifies what is in the image </w:t>
      </w:r>
      <w:r w:rsidR="00C40B0C" w:rsidRPr="00A706F6">
        <w:rPr>
          <w:rFonts w:ascii="Arial" w:hAnsi="Arial" w:cs="Arial"/>
          <w:color w:val="000000" w:themeColor="text1"/>
        </w:rPr>
        <w:t>for a given object</w:t>
      </w:r>
      <w:r w:rsidR="00D1785F" w:rsidRPr="00A706F6">
        <w:rPr>
          <w:rFonts w:ascii="Arial" w:hAnsi="Arial" w:cs="Arial"/>
          <w:color w:val="000000" w:themeColor="text1"/>
        </w:rPr>
        <w:t xml:space="preserve"> </w:t>
      </w:r>
      <w:r w:rsidR="0040126A" w:rsidRPr="00A706F6">
        <w:rPr>
          <w:rFonts w:ascii="Arial" w:hAnsi="Arial" w:cs="Arial"/>
          <w:color w:val="000000" w:themeColor="text1"/>
        </w:rPr>
        <w:t xml:space="preserve">(such as a cat or a dog), in image detection the model </w:t>
      </w:r>
      <w:r w:rsidR="005C6E74" w:rsidRPr="00A706F6">
        <w:rPr>
          <w:rFonts w:ascii="Arial" w:hAnsi="Arial" w:cs="Arial"/>
          <w:color w:val="000000" w:themeColor="text1"/>
        </w:rPr>
        <w:t xml:space="preserve">identifies </w:t>
      </w:r>
      <w:r w:rsidR="005C6E74" w:rsidRPr="00A706F6">
        <w:rPr>
          <w:rFonts w:ascii="Arial" w:hAnsi="Arial" w:cs="Arial"/>
          <w:i/>
          <w:iCs/>
          <w:color w:val="000000" w:themeColor="text1"/>
        </w:rPr>
        <w:t xml:space="preserve">where </w:t>
      </w:r>
      <w:r w:rsidR="005C6E74" w:rsidRPr="00A706F6">
        <w:rPr>
          <w:rFonts w:ascii="Arial" w:hAnsi="Arial" w:cs="Arial"/>
          <w:color w:val="000000" w:themeColor="text1"/>
        </w:rPr>
        <w:t xml:space="preserve">in the image the object is with a bounding box </w:t>
      </w:r>
      <w:r w:rsidR="00C40B0C" w:rsidRPr="00A706F6">
        <w:rPr>
          <w:rFonts w:ascii="Arial" w:hAnsi="Arial" w:cs="Arial"/>
          <w:color w:val="000000" w:themeColor="text1"/>
        </w:rPr>
        <w:t xml:space="preserve">around the object, while </w:t>
      </w:r>
      <w:r w:rsidR="005C6E74" w:rsidRPr="00A706F6">
        <w:rPr>
          <w:rFonts w:ascii="Arial" w:hAnsi="Arial" w:cs="Arial"/>
          <w:color w:val="000000" w:themeColor="text1"/>
        </w:rPr>
        <w:t xml:space="preserve">in a segmentation task each individual pixel belonging to </w:t>
      </w:r>
      <w:r w:rsidR="00C40B0C" w:rsidRPr="00A706F6">
        <w:rPr>
          <w:rFonts w:ascii="Arial" w:hAnsi="Arial" w:cs="Arial"/>
          <w:color w:val="000000" w:themeColor="text1"/>
        </w:rPr>
        <w:t xml:space="preserve">the object is identified. </w:t>
      </w:r>
      <w:r w:rsidR="000250F1" w:rsidRPr="00A706F6">
        <w:rPr>
          <w:rFonts w:ascii="Arial" w:hAnsi="Arial" w:cs="Arial"/>
          <w:color w:val="000000" w:themeColor="text1"/>
        </w:rPr>
        <w:t>Hence image segmentation</w:t>
      </w:r>
      <w:r w:rsidR="004859FF">
        <w:rPr>
          <w:rFonts w:ascii="Arial" w:hAnsi="Arial" w:cs="Arial"/>
          <w:color w:val="000000" w:themeColor="text1"/>
        </w:rPr>
        <w:t xml:space="preserve">, where </w:t>
      </w:r>
      <w:r w:rsidR="00AD0F6B">
        <w:rPr>
          <w:rFonts w:ascii="Arial" w:hAnsi="Arial" w:cs="Arial"/>
          <w:color w:val="000000" w:themeColor="text1"/>
        </w:rPr>
        <w:t>automatic detection of boundaries within images is performed,</w:t>
      </w:r>
      <w:r w:rsidR="000250F1" w:rsidRPr="00A706F6">
        <w:rPr>
          <w:rFonts w:ascii="Arial" w:hAnsi="Arial" w:cs="Arial"/>
          <w:color w:val="000000" w:themeColor="text1"/>
        </w:rPr>
        <w:t xml:space="preserve"> is a more advanced task compared to image classi</w:t>
      </w:r>
      <w:r w:rsidR="003876F2" w:rsidRPr="00A706F6">
        <w:rPr>
          <w:rFonts w:ascii="Arial" w:hAnsi="Arial" w:cs="Arial"/>
          <w:color w:val="000000" w:themeColor="text1"/>
        </w:rPr>
        <w:t>fication</w:t>
      </w:r>
      <w:r w:rsidR="000250F1" w:rsidRPr="00A706F6">
        <w:rPr>
          <w:rFonts w:ascii="Arial" w:hAnsi="Arial" w:cs="Arial"/>
          <w:color w:val="000000" w:themeColor="text1"/>
        </w:rPr>
        <w:t xml:space="preserve"> or detection. </w:t>
      </w:r>
      <w:r w:rsidR="003876F2" w:rsidRPr="00A706F6">
        <w:rPr>
          <w:rFonts w:ascii="Arial" w:hAnsi="Arial" w:cs="Arial"/>
          <w:color w:val="000000" w:themeColor="text1"/>
        </w:rPr>
        <w:t xml:space="preserve">In this report, we </w:t>
      </w:r>
      <w:r w:rsidR="00245691" w:rsidRPr="00A706F6">
        <w:rPr>
          <w:rFonts w:ascii="Arial" w:hAnsi="Arial" w:cs="Arial"/>
          <w:color w:val="000000" w:themeColor="text1"/>
        </w:rPr>
        <w:t xml:space="preserve">train a U-Net model to </w:t>
      </w:r>
      <w:r w:rsidR="00012E36" w:rsidRPr="00A706F6">
        <w:rPr>
          <w:rFonts w:ascii="Arial" w:hAnsi="Arial" w:cs="Arial"/>
          <w:color w:val="000000" w:themeColor="text1"/>
        </w:rPr>
        <w:t xml:space="preserve">segment human lungs based on data obtained from two </w:t>
      </w:r>
      <w:r w:rsidR="00D1785F" w:rsidRPr="00A706F6">
        <w:rPr>
          <w:rFonts w:ascii="Arial" w:hAnsi="Arial" w:cs="Arial"/>
          <w:color w:val="000000" w:themeColor="text1"/>
        </w:rPr>
        <w:t xml:space="preserve">open source </w:t>
      </w:r>
      <w:r w:rsidR="00012E36" w:rsidRPr="00A706F6">
        <w:rPr>
          <w:rFonts w:ascii="Arial" w:hAnsi="Arial" w:cs="Arial"/>
          <w:color w:val="000000" w:themeColor="text1"/>
        </w:rPr>
        <w:t>datasets</w:t>
      </w:r>
      <w:r w:rsidR="00A706F6" w:rsidRPr="00A706F6">
        <w:rPr>
          <w:rFonts w:ascii="Arial" w:hAnsi="Arial" w:cs="Arial"/>
          <w:color w:val="000000" w:themeColor="text1"/>
        </w:rPr>
        <w:t xml:space="preserve"> of chest X-rays</w:t>
      </w:r>
      <w:r w:rsidR="00012E36" w:rsidRPr="00A706F6">
        <w:rPr>
          <w:rFonts w:ascii="Arial" w:hAnsi="Arial" w:cs="Arial"/>
          <w:color w:val="000000" w:themeColor="text1"/>
        </w:rPr>
        <w:t xml:space="preserve">. </w:t>
      </w:r>
    </w:p>
    <w:p w14:paraId="5F62C728" w14:textId="0A0C3165" w:rsidR="00012E36" w:rsidRPr="00A706F6" w:rsidRDefault="00CF491F" w:rsidP="00631513">
      <w:pPr>
        <w:spacing w:line="360" w:lineRule="auto"/>
        <w:rPr>
          <w:rFonts w:ascii="Arial" w:hAnsi="Arial" w:cs="Arial"/>
          <w:color w:val="000000" w:themeColor="text1"/>
        </w:rPr>
      </w:pPr>
      <w:r w:rsidRPr="00A706F6">
        <w:rPr>
          <w:rFonts w:ascii="Arial" w:hAnsi="Arial" w:cs="Arial"/>
          <w:color w:val="000000" w:themeColor="text1"/>
        </w:rPr>
        <w:t xml:space="preserve">The chest X-ray is the </w:t>
      </w:r>
      <w:r w:rsidR="005819B9" w:rsidRPr="00A706F6">
        <w:rPr>
          <w:rFonts w:ascii="Arial" w:hAnsi="Arial" w:cs="Arial"/>
          <w:color w:val="000000" w:themeColor="text1"/>
        </w:rPr>
        <w:t>most common radiological test performed worldwide</w:t>
      </w:r>
      <w:r w:rsidR="003C0D79" w:rsidRPr="00A706F6">
        <w:rPr>
          <w:rFonts w:ascii="Arial" w:hAnsi="Arial" w:cs="Arial"/>
          <w:color w:val="000000" w:themeColor="text1"/>
        </w:rPr>
        <w:t xml:space="preserve"> </w:t>
      </w:r>
      <w:r w:rsidR="007C20DC" w:rsidRPr="00A706F6">
        <w:rPr>
          <w:rFonts w:ascii="Arial" w:hAnsi="Arial" w:cs="Arial"/>
          <w:color w:val="000000" w:themeColor="text1"/>
        </w:rPr>
        <w:t xml:space="preserve">and accounts for 25% of all diagnostic imaging techniques </w:t>
      </w:r>
      <w:r w:rsidR="00AC4E1A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PEVuZE5vdGU+PENpdGU+PEF1dGhvcj5kZSBTdG9wcGVsYWFyPC9BdXRob3I+PFllYXI+MjAyMDwv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=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 </w:instrText>
      </w:r>
      <w:r w:rsidR="002238F2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PEVuZE5vdGU+PENpdGU+PEF1dGhvcj5kZSBTdG9wcGVsYWFyPC9BdXRob3I+PFllYXI+MjAyMDwv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=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EN.CITE.DATA </w:instrText>
      </w:r>
      <w:r w:rsidR="002238F2" w:rsidRPr="00A706F6">
        <w:rPr>
          <w:rFonts w:ascii="Arial" w:hAnsi="Arial" w:cs="Arial"/>
          <w:color w:val="000000" w:themeColor="text1"/>
        </w:rPr>
      </w:r>
      <w:r w:rsidR="002238F2" w:rsidRPr="00A706F6">
        <w:rPr>
          <w:rFonts w:ascii="Arial" w:hAnsi="Arial" w:cs="Arial"/>
          <w:color w:val="000000" w:themeColor="text1"/>
        </w:rPr>
        <w:fldChar w:fldCharType="end"/>
      </w:r>
      <w:r w:rsidR="00AC4E1A" w:rsidRPr="00A706F6">
        <w:rPr>
          <w:rFonts w:ascii="Arial" w:hAnsi="Arial" w:cs="Arial"/>
          <w:color w:val="000000" w:themeColor="text1"/>
        </w:rPr>
      </w:r>
      <w:r w:rsidR="00AC4E1A" w:rsidRPr="00A706F6">
        <w:rPr>
          <w:rFonts w:ascii="Arial" w:hAnsi="Arial" w:cs="Arial"/>
          <w:color w:val="000000" w:themeColor="text1"/>
        </w:rPr>
        <w:fldChar w:fldCharType="separate"/>
      </w:r>
      <w:r w:rsidR="002238F2" w:rsidRPr="00A706F6">
        <w:rPr>
          <w:rFonts w:ascii="Arial" w:hAnsi="Arial" w:cs="Arial"/>
          <w:noProof/>
          <w:color w:val="000000" w:themeColor="text1"/>
        </w:rPr>
        <w:t>(1, 2)</w:t>
      </w:r>
      <w:r w:rsidR="00AC4E1A" w:rsidRPr="00A706F6">
        <w:rPr>
          <w:rFonts w:ascii="Arial" w:hAnsi="Arial" w:cs="Arial"/>
          <w:color w:val="000000" w:themeColor="text1"/>
        </w:rPr>
        <w:fldChar w:fldCharType="end"/>
      </w:r>
      <w:r w:rsidR="007C00D1" w:rsidRPr="00A706F6">
        <w:rPr>
          <w:rFonts w:ascii="Arial" w:hAnsi="Arial" w:cs="Arial"/>
          <w:color w:val="000000" w:themeColor="text1"/>
        </w:rPr>
        <w:t xml:space="preserve">. It </w:t>
      </w:r>
      <w:r w:rsidR="00466F78" w:rsidRPr="00A706F6">
        <w:rPr>
          <w:rFonts w:ascii="Arial" w:hAnsi="Arial" w:cs="Arial"/>
          <w:color w:val="000000" w:themeColor="text1"/>
        </w:rPr>
        <w:t xml:space="preserve">allows for </w:t>
      </w:r>
      <w:r w:rsidR="00645B94" w:rsidRPr="00A706F6">
        <w:rPr>
          <w:rFonts w:ascii="Arial" w:hAnsi="Arial" w:cs="Arial"/>
          <w:color w:val="000000" w:themeColor="text1"/>
        </w:rPr>
        <w:t xml:space="preserve">an </w:t>
      </w:r>
      <w:r w:rsidR="00141EF2" w:rsidRPr="00A706F6">
        <w:rPr>
          <w:rFonts w:ascii="Arial" w:hAnsi="Arial" w:cs="Arial"/>
          <w:color w:val="000000" w:themeColor="text1"/>
        </w:rPr>
        <w:t xml:space="preserve">evaluation </w:t>
      </w:r>
      <w:r w:rsidR="00645B94" w:rsidRPr="00A706F6">
        <w:rPr>
          <w:rFonts w:ascii="Arial" w:hAnsi="Arial" w:cs="Arial"/>
          <w:color w:val="000000" w:themeColor="text1"/>
        </w:rPr>
        <w:t xml:space="preserve">of the </w:t>
      </w:r>
      <w:r w:rsidR="00141EF2" w:rsidRPr="00A706F6">
        <w:rPr>
          <w:rFonts w:ascii="Arial" w:hAnsi="Arial" w:cs="Arial"/>
          <w:color w:val="000000" w:themeColor="text1"/>
        </w:rPr>
        <w:t>airways, mediastinum, the heart and pleura and chest wall</w:t>
      </w:r>
      <w:r w:rsidR="00AC2BD1" w:rsidRPr="00A706F6">
        <w:rPr>
          <w:rFonts w:ascii="Arial" w:hAnsi="Arial" w:cs="Arial"/>
          <w:color w:val="000000" w:themeColor="text1"/>
        </w:rPr>
        <w:t>. The indications for performing a chest</w:t>
      </w:r>
      <w:r w:rsidR="00A706F6" w:rsidRPr="00A706F6">
        <w:rPr>
          <w:rFonts w:ascii="Arial" w:hAnsi="Arial" w:cs="Arial"/>
          <w:color w:val="000000" w:themeColor="text1"/>
        </w:rPr>
        <w:t xml:space="preserve"> </w:t>
      </w:r>
      <w:r w:rsidR="00AC2BD1" w:rsidRPr="00A706F6">
        <w:rPr>
          <w:rFonts w:ascii="Arial" w:hAnsi="Arial" w:cs="Arial"/>
          <w:color w:val="000000" w:themeColor="text1"/>
        </w:rPr>
        <w:t>X</w:t>
      </w:r>
      <w:r w:rsidR="00A706F6" w:rsidRPr="00A706F6">
        <w:rPr>
          <w:rFonts w:ascii="Arial" w:hAnsi="Arial" w:cs="Arial"/>
          <w:color w:val="000000" w:themeColor="text1"/>
        </w:rPr>
        <w:t>-</w:t>
      </w:r>
      <w:r w:rsidR="00AC2BD1" w:rsidRPr="00A706F6">
        <w:rPr>
          <w:rFonts w:ascii="Arial" w:hAnsi="Arial" w:cs="Arial"/>
          <w:color w:val="000000" w:themeColor="text1"/>
        </w:rPr>
        <w:t>ray</w:t>
      </w:r>
      <w:r w:rsidR="005819B9" w:rsidRPr="00A706F6">
        <w:rPr>
          <w:rFonts w:ascii="Arial" w:hAnsi="Arial" w:cs="Arial"/>
          <w:color w:val="000000" w:themeColor="text1"/>
        </w:rPr>
        <w:t xml:space="preserve"> </w:t>
      </w:r>
      <w:r w:rsidR="00AC2BD1" w:rsidRPr="00A706F6">
        <w:rPr>
          <w:rFonts w:ascii="Arial" w:hAnsi="Arial" w:cs="Arial"/>
          <w:color w:val="000000" w:themeColor="text1"/>
        </w:rPr>
        <w:t xml:space="preserve">are broad and include for asymptomatic people undergoing health screening, as part of investigations for sepsis even in the absence of respiratory symptoms, </w:t>
      </w:r>
      <w:r w:rsidR="00F647B9" w:rsidRPr="00A706F6">
        <w:rPr>
          <w:rFonts w:ascii="Arial" w:hAnsi="Arial" w:cs="Arial"/>
          <w:color w:val="000000" w:themeColor="text1"/>
        </w:rPr>
        <w:t xml:space="preserve">detecting </w:t>
      </w:r>
      <w:r w:rsidR="00A32A80" w:rsidRPr="00A706F6">
        <w:rPr>
          <w:rFonts w:ascii="Arial" w:hAnsi="Arial" w:cs="Arial"/>
          <w:color w:val="000000" w:themeColor="text1"/>
        </w:rPr>
        <w:t xml:space="preserve">respiratory disease and </w:t>
      </w:r>
      <w:r w:rsidR="00B05E69" w:rsidRPr="00A706F6">
        <w:rPr>
          <w:rFonts w:ascii="Arial" w:hAnsi="Arial" w:cs="Arial"/>
          <w:color w:val="000000" w:themeColor="text1"/>
        </w:rPr>
        <w:t>for patients who are critically unwell or medically unstable</w:t>
      </w:r>
      <w:r w:rsidR="00C40457" w:rsidRPr="00A706F6">
        <w:rPr>
          <w:rFonts w:ascii="Arial" w:hAnsi="Arial" w:cs="Arial"/>
          <w:color w:val="000000" w:themeColor="text1"/>
        </w:rPr>
        <w:t xml:space="preserve"> </w:t>
      </w:r>
      <w:r w:rsidR="00C40457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PEVuZE5vdGU+PENpdGU+PEF1dGhvcj5TcGVldHM8L0F1dGhvcj48WWVhcj4yMDA2PC9ZZWFyPjxS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 </w:instrText>
      </w:r>
      <w:r w:rsidR="002238F2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PEVuZE5vdGU+PENpdGU+PEF1dGhvcj5TcGVldHM8L0F1dGhvcj48WWVhcj4yMDA2PC9ZZWFyPjxS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EN.CITE.DATA </w:instrText>
      </w:r>
      <w:r w:rsidR="002238F2" w:rsidRPr="00A706F6">
        <w:rPr>
          <w:rFonts w:ascii="Arial" w:hAnsi="Arial" w:cs="Arial"/>
          <w:color w:val="000000" w:themeColor="text1"/>
        </w:rPr>
      </w:r>
      <w:r w:rsidR="002238F2" w:rsidRPr="00A706F6">
        <w:rPr>
          <w:rFonts w:ascii="Arial" w:hAnsi="Arial" w:cs="Arial"/>
          <w:color w:val="000000" w:themeColor="text1"/>
        </w:rPr>
        <w:fldChar w:fldCharType="end"/>
      </w:r>
      <w:r w:rsidR="00C40457" w:rsidRPr="00A706F6">
        <w:rPr>
          <w:rFonts w:ascii="Arial" w:hAnsi="Arial" w:cs="Arial"/>
          <w:color w:val="000000" w:themeColor="text1"/>
        </w:rPr>
      </w:r>
      <w:r w:rsidR="00C40457" w:rsidRPr="00A706F6">
        <w:rPr>
          <w:rFonts w:ascii="Arial" w:hAnsi="Arial" w:cs="Arial"/>
          <w:color w:val="000000" w:themeColor="text1"/>
        </w:rPr>
        <w:fldChar w:fldCharType="separate"/>
      </w:r>
      <w:r w:rsidR="002238F2" w:rsidRPr="00A706F6">
        <w:rPr>
          <w:rFonts w:ascii="Arial" w:hAnsi="Arial" w:cs="Arial"/>
          <w:noProof/>
          <w:color w:val="000000" w:themeColor="text1"/>
        </w:rPr>
        <w:t>(3)</w:t>
      </w:r>
      <w:r w:rsidR="00C40457" w:rsidRPr="00A706F6">
        <w:rPr>
          <w:rFonts w:ascii="Arial" w:hAnsi="Arial" w:cs="Arial"/>
          <w:color w:val="000000" w:themeColor="text1"/>
        </w:rPr>
        <w:fldChar w:fldCharType="end"/>
      </w:r>
      <w:r w:rsidR="00F647B9" w:rsidRPr="00A706F6">
        <w:rPr>
          <w:rFonts w:ascii="Arial" w:hAnsi="Arial" w:cs="Arial"/>
          <w:color w:val="000000" w:themeColor="text1"/>
        </w:rPr>
        <w:t xml:space="preserve">. </w:t>
      </w:r>
      <w:r w:rsidR="001432E6" w:rsidRPr="00A706F6">
        <w:rPr>
          <w:rFonts w:ascii="Arial" w:hAnsi="Arial" w:cs="Arial"/>
          <w:color w:val="000000" w:themeColor="text1"/>
        </w:rPr>
        <w:t>Hence the chest</w:t>
      </w:r>
      <w:r w:rsidR="00A706F6" w:rsidRPr="00A706F6">
        <w:rPr>
          <w:rFonts w:ascii="Arial" w:hAnsi="Arial" w:cs="Arial"/>
          <w:color w:val="000000" w:themeColor="text1"/>
        </w:rPr>
        <w:t xml:space="preserve"> </w:t>
      </w:r>
      <w:r w:rsidR="001432E6" w:rsidRPr="00A706F6">
        <w:rPr>
          <w:rFonts w:ascii="Arial" w:hAnsi="Arial" w:cs="Arial"/>
          <w:color w:val="000000" w:themeColor="text1"/>
        </w:rPr>
        <w:t>X</w:t>
      </w:r>
      <w:r w:rsidR="00A706F6" w:rsidRPr="00A706F6">
        <w:rPr>
          <w:rFonts w:ascii="Arial" w:hAnsi="Arial" w:cs="Arial"/>
          <w:color w:val="000000" w:themeColor="text1"/>
        </w:rPr>
        <w:t>-</w:t>
      </w:r>
      <w:r w:rsidR="001432E6" w:rsidRPr="00A706F6">
        <w:rPr>
          <w:rFonts w:ascii="Arial" w:hAnsi="Arial" w:cs="Arial"/>
          <w:color w:val="000000" w:themeColor="text1"/>
        </w:rPr>
        <w:t xml:space="preserve">ray is a frequently performed diagnostic investigation which can provide </w:t>
      </w:r>
      <w:r w:rsidR="0040098E" w:rsidRPr="00A706F6">
        <w:rPr>
          <w:rFonts w:ascii="Arial" w:hAnsi="Arial" w:cs="Arial"/>
          <w:color w:val="000000" w:themeColor="text1"/>
        </w:rPr>
        <w:t xml:space="preserve">useful information for many clinical conditions, at a relatively low cost and </w:t>
      </w:r>
      <w:r w:rsidR="008D78F9">
        <w:rPr>
          <w:rFonts w:ascii="Arial" w:hAnsi="Arial" w:cs="Arial"/>
          <w:color w:val="000000" w:themeColor="text1"/>
        </w:rPr>
        <w:t xml:space="preserve">with minimal </w:t>
      </w:r>
      <w:r w:rsidR="0040098E" w:rsidRPr="00A706F6">
        <w:rPr>
          <w:rFonts w:ascii="Arial" w:hAnsi="Arial" w:cs="Arial"/>
          <w:color w:val="000000" w:themeColor="text1"/>
        </w:rPr>
        <w:t>risk to the patient per examination</w:t>
      </w:r>
      <w:r w:rsidR="00B379DC" w:rsidRPr="00A706F6">
        <w:rPr>
          <w:rFonts w:ascii="Arial" w:hAnsi="Arial" w:cs="Arial"/>
          <w:color w:val="000000" w:themeColor="text1"/>
        </w:rPr>
        <w:t xml:space="preserve"> </w:t>
      </w:r>
      <w:r w:rsidR="00B379DC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PEVuZE5vdGU+PENpdGU+PEF1dGhvcj5CcmFkbGV5PC9BdXRob3I+PFllYXI+MjAyMTwvWWVhcj48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 </w:instrText>
      </w:r>
      <w:r w:rsidR="002238F2" w:rsidRPr="00A706F6">
        <w:rPr>
          <w:rFonts w:ascii="Arial" w:hAnsi="Arial" w:cs="Arial"/>
          <w:color w:val="000000" w:themeColor="text1"/>
        </w:rPr>
        <w:fldChar w:fldCharType="begin">
          <w:fldData xml:space="preserve">PEVuZE5vdGU+PENpdGU+PEF1dGhvcj5CcmFkbGV5PC9BdXRob3I+PFllYXI+MjAyMTwvWWVhcj48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</w:fldData>
        </w:fldChar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EN.CITE.DATA </w:instrText>
      </w:r>
      <w:r w:rsidR="002238F2" w:rsidRPr="00A706F6">
        <w:rPr>
          <w:rFonts w:ascii="Arial" w:hAnsi="Arial" w:cs="Arial"/>
          <w:color w:val="000000" w:themeColor="text1"/>
        </w:rPr>
      </w:r>
      <w:r w:rsidR="002238F2" w:rsidRPr="00A706F6">
        <w:rPr>
          <w:rFonts w:ascii="Arial" w:hAnsi="Arial" w:cs="Arial"/>
          <w:color w:val="000000" w:themeColor="text1"/>
        </w:rPr>
        <w:fldChar w:fldCharType="end"/>
      </w:r>
      <w:r w:rsidR="00B379DC" w:rsidRPr="00A706F6">
        <w:rPr>
          <w:rFonts w:ascii="Arial" w:hAnsi="Arial" w:cs="Arial"/>
          <w:color w:val="000000" w:themeColor="text1"/>
        </w:rPr>
      </w:r>
      <w:r w:rsidR="00B379DC" w:rsidRPr="00A706F6">
        <w:rPr>
          <w:rFonts w:ascii="Arial" w:hAnsi="Arial" w:cs="Arial"/>
          <w:color w:val="000000" w:themeColor="text1"/>
        </w:rPr>
        <w:fldChar w:fldCharType="separate"/>
      </w:r>
      <w:r w:rsidR="002238F2" w:rsidRPr="00A706F6">
        <w:rPr>
          <w:rFonts w:ascii="Arial" w:hAnsi="Arial" w:cs="Arial"/>
          <w:noProof/>
          <w:color w:val="000000" w:themeColor="text1"/>
        </w:rPr>
        <w:t>(4)</w:t>
      </w:r>
      <w:r w:rsidR="00B379DC" w:rsidRPr="00A706F6">
        <w:rPr>
          <w:rFonts w:ascii="Arial" w:hAnsi="Arial" w:cs="Arial"/>
          <w:color w:val="000000" w:themeColor="text1"/>
        </w:rPr>
        <w:fldChar w:fldCharType="end"/>
      </w:r>
      <w:r w:rsidR="0040098E" w:rsidRPr="00A706F6">
        <w:rPr>
          <w:rFonts w:ascii="Arial" w:hAnsi="Arial" w:cs="Arial"/>
          <w:color w:val="000000" w:themeColor="text1"/>
        </w:rPr>
        <w:t>.</w:t>
      </w:r>
      <w:r w:rsidR="002238F2" w:rsidRPr="00A706F6">
        <w:rPr>
          <w:rFonts w:ascii="Arial" w:hAnsi="Arial" w:cs="Arial"/>
          <w:color w:val="000000" w:themeColor="text1"/>
        </w:rPr>
        <w:t xml:space="preserve"> </w:t>
      </w:r>
      <w:r w:rsidR="007F7F30" w:rsidRPr="00A706F6">
        <w:rPr>
          <w:rFonts w:ascii="Arial" w:hAnsi="Arial" w:cs="Arial"/>
          <w:color w:val="000000" w:themeColor="text1"/>
        </w:rPr>
        <w:t>As a result, two</w:t>
      </w:r>
      <w:r w:rsidR="002238F2" w:rsidRPr="00A706F6">
        <w:rPr>
          <w:rFonts w:ascii="Arial" w:hAnsi="Arial" w:cs="Arial"/>
          <w:color w:val="000000" w:themeColor="text1"/>
        </w:rPr>
        <w:t xml:space="preserve"> datasets, known as the Montgomery County and Shenzhen chest X-ray sets </w:t>
      </w:r>
      <w:r w:rsidR="002238F2" w:rsidRPr="00A706F6">
        <w:rPr>
          <w:rFonts w:ascii="Arial" w:hAnsi="Arial" w:cs="Arial"/>
          <w:color w:val="000000" w:themeColor="text1"/>
        </w:rPr>
        <w:fldChar w:fldCharType="begin"/>
      </w:r>
      <w:r w:rsidR="002238F2" w:rsidRPr="00A706F6">
        <w:rPr>
          <w:rFonts w:ascii="Arial" w:hAnsi="Arial" w:cs="Arial"/>
          <w:color w:val="000000" w:themeColor="text1"/>
        </w:rPr>
        <w:instrText xml:space="preserve"> ADDIN EN.CITE &lt;EndNote&gt;&lt;Cite&gt;&lt;Author&gt;Jaeger&lt;/Author&gt;&lt;Year&gt;2014&lt;/Year&gt;&lt;RecNum&gt;330&lt;/RecNum&gt;&lt;DisplayText&gt;(5)&lt;/DisplayText&gt;&lt;record&gt;&lt;rec-number&gt;330&lt;/rec-number&gt;&lt;foreign-keys&gt;&lt;key app="EN" db-id="sw9tr5rv6ees0aerzxjxedt105w5pfrze0rv" timestamp="1658160663" guid="c45a727f-a254-4c26-a9e9-d3a01f620549"&gt;330&lt;/key&gt;&lt;/foreign-keys&gt;&lt;ref-type name="Journal Article"&gt;17&lt;/ref-type&gt;&lt;contributors&gt;&lt;authors&gt;&lt;author&gt;Jaeger, S.&lt;/author&gt;&lt;author&gt;Candemir, S.&lt;/author&gt;&lt;author&gt;Antani, S.&lt;/author&gt;&lt;author&gt;Wáng, Y. X.&lt;/author&gt;&lt;author&gt;Lu, P. X.&lt;/author&gt;&lt;author&gt;Thoma, G.&lt;/author&gt;&lt;/authors&gt;&lt;/contributors&gt;&lt;auth-address&gt;1 Lister Hill National Center for Biomedical Communications, National Library of Medicine, National Institutes of Health, Bethesda, MD 20894, USA ; 2 Department of Imaging and Interventional Radiology, Prince of Wales Hospital, The Chinese University of Hong Kong, Shatin, Hong Kong, SAR, China ; 3 Department of Radiology, The Shenzhen No. 3 People&amp;apos;s Hospital, Guangdong Medical College, Shenzhen 518020, China.&lt;/auth-address&gt;&lt;titles&gt;&lt;title&gt;Two public chest X-ray datasets for computer-aided screening of pulmonary diseases&lt;/title&gt;&lt;secondary-title&gt;Quant Imaging Med Surg&lt;/secondary-title&gt;&lt;/titles&gt;&lt;periodical&gt;&lt;full-title&gt;Quant Imaging Med Surg&lt;/full-title&gt;&lt;/periodical&gt;&lt;pages&gt;475-7&lt;/pages&gt;&lt;volume&gt;4&lt;/volume&gt;&lt;number&gt;6&lt;/number&gt;&lt;edition&gt;2014/12/20&lt;/edition&gt;&lt;keywords&gt;&lt;keyword&gt;Tuberculosis (TB)&lt;/keyword&gt;&lt;keyword&gt;automatic screening&lt;/keyword&gt;&lt;keyword&gt;chest X-rays&lt;/keyword&gt;&lt;keyword&gt;computer-aided diagnosis&lt;/keyword&gt;&lt;keyword&gt;medical imaging&lt;/keyword&gt;&lt;/keywords&gt;&lt;dates&gt;&lt;year&gt;2014&lt;/year&gt;&lt;pub-dates&gt;&lt;date&gt;Dec&lt;/date&gt;&lt;/pub-dates&gt;&lt;/dates&gt;&lt;isbn&gt;2223-4292 (Print)&amp;#xD;2223-4306&lt;/isbn&gt;&lt;accession-num&gt;25525580&lt;/accession-num&gt;&lt;urls&gt;&lt;/urls&gt;&lt;custom2&gt;PMC4256233&lt;/custom2&gt;&lt;electronic-resource-num&gt;10.3978/j.issn.2223-4292.2014.11.20&lt;/electronic-resource-num&gt;&lt;remote-database-provider&gt;NLM&lt;/remote-database-provider&gt;&lt;language&gt;eng&lt;/language&gt;&lt;/record&gt;&lt;/Cite&gt;&lt;/EndNote&gt;</w:instrText>
      </w:r>
      <w:r w:rsidR="002238F2" w:rsidRPr="00A706F6">
        <w:rPr>
          <w:rFonts w:ascii="Arial" w:hAnsi="Arial" w:cs="Arial"/>
          <w:color w:val="000000" w:themeColor="text1"/>
        </w:rPr>
        <w:fldChar w:fldCharType="separate"/>
      </w:r>
      <w:r w:rsidR="002238F2" w:rsidRPr="00A706F6">
        <w:rPr>
          <w:rFonts w:ascii="Arial" w:hAnsi="Arial" w:cs="Arial"/>
          <w:noProof/>
          <w:color w:val="000000" w:themeColor="text1"/>
        </w:rPr>
        <w:t>(5)</w:t>
      </w:r>
      <w:r w:rsidR="002238F2" w:rsidRPr="00A706F6">
        <w:rPr>
          <w:rFonts w:ascii="Arial" w:hAnsi="Arial" w:cs="Arial"/>
          <w:color w:val="000000" w:themeColor="text1"/>
        </w:rPr>
        <w:fldChar w:fldCharType="end"/>
      </w:r>
      <w:r w:rsidR="002238F2" w:rsidRPr="00A706F6">
        <w:rPr>
          <w:rFonts w:ascii="Arial" w:hAnsi="Arial" w:cs="Arial"/>
          <w:color w:val="000000" w:themeColor="text1"/>
        </w:rPr>
        <w:t>, were made available by the United States Library of Medicine in an effort to provide data for the scientific community for training on chest X-rays.</w:t>
      </w:r>
      <w:r w:rsidR="00B57DBE" w:rsidRPr="00A706F6">
        <w:rPr>
          <w:rFonts w:ascii="Arial" w:hAnsi="Arial" w:cs="Arial"/>
          <w:color w:val="000000" w:themeColor="text1"/>
        </w:rPr>
        <w:t xml:space="preserve"> </w:t>
      </w:r>
    </w:p>
    <w:p w14:paraId="31EF64DD" w14:textId="55ABABBC" w:rsidR="007D5EBE" w:rsidRDefault="00B57DBE" w:rsidP="00631513">
      <w:pPr>
        <w:spacing w:line="360" w:lineRule="auto"/>
        <w:rPr>
          <w:rFonts w:ascii="Arial" w:hAnsi="Arial" w:cs="Arial"/>
          <w:color w:val="000000" w:themeColor="text1"/>
        </w:rPr>
      </w:pPr>
      <w:r w:rsidRPr="00A706F6">
        <w:rPr>
          <w:rFonts w:ascii="Arial" w:hAnsi="Arial" w:cs="Arial"/>
          <w:color w:val="000000" w:themeColor="text1"/>
        </w:rPr>
        <w:t xml:space="preserve">The Montgomery County chest X-ray set was </w:t>
      </w:r>
      <w:r w:rsidR="00595535" w:rsidRPr="00A706F6">
        <w:rPr>
          <w:rFonts w:ascii="Arial" w:hAnsi="Arial" w:cs="Arial"/>
          <w:color w:val="000000" w:themeColor="text1"/>
        </w:rPr>
        <w:t xml:space="preserve">obtained in collaboration with the department of health and human services in Montgomery county in the United States </w:t>
      </w:r>
      <w:r w:rsidR="00595535" w:rsidRPr="00A706F6">
        <w:rPr>
          <w:rFonts w:ascii="Arial" w:hAnsi="Arial" w:cs="Arial"/>
          <w:color w:val="000000" w:themeColor="text1"/>
        </w:rPr>
        <w:fldChar w:fldCharType="begin"/>
      </w:r>
      <w:r w:rsidR="00595535" w:rsidRPr="00A706F6">
        <w:rPr>
          <w:rFonts w:ascii="Arial" w:hAnsi="Arial" w:cs="Arial"/>
          <w:color w:val="000000" w:themeColor="text1"/>
        </w:rPr>
        <w:instrText xml:space="preserve"> ADDIN EN.CITE &lt;EndNote&gt;&lt;Cite&gt;&lt;Author&gt;Jaeger&lt;/Author&gt;&lt;Year&gt;2014&lt;/Year&gt;&lt;RecNum&gt;330&lt;/RecNum&gt;&lt;DisplayText&gt;(5)&lt;/DisplayText&gt;&lt;record&gt;&lt;rec-number&gt;330&lt;/rec-number&gt;&lt;foreign-keys&gt;&lt;key app="EN" db-id="sw9tr5rv6ees0aerzxjxedt105w5pfrze0rv" timestamp="1658160663" guid="c45a727f-a254-4c26-a9e9-d3a01f620549"&gt;330&lt;/key&gt;&lt;/foreign-keys&gt;&lt;ref-type name="Journal Article"&gt;17&lt;/ref-type&gt;&lt;contributors&gt;&lt;authors&gt;&lt;author&gt;Jaeger, S.&lt;/author&gt;&lt;author&gt;Candemir, S.&lt;/author&gt;&lt;author&gt;Antani, S.&lt;/author&gt;&lt;author&gt;Wáng, Y. X.&lt;/author&gt;&lt;author&gt;Lu, P. X.&lt;/author&gt;&lt;author&gt;Thoma, G.&lt;/author&gt;&lt;/authors&gt;&lt;/contributors&gt;&lt;auth-address&gt;1 Lister Hill National Center for Biomedical Communications, National Library of Medicine, National Institutes of Health, Bethesda, MD 20894, USA ; 2 Department of Imaging and Interventional Radiology, Prince of Wales Hospital, The Chinese University of Hong Kong, Shatin, Hong Kong, SAR, China ; 3 Department of Radiology, The Shenzhen No. 3 People&amp;apos;s Hospital, Guangdong Medical College, Shenzhen 518020, China.&lt;/auth-address&gt;&lt;titles&gt;&lt;title&gt;Two public chest X-ray datasets for computer-aided screening of pulmonary diseases&lt;/title&gt;&lt;secondary-title&gt;Quant Imaging Med Surg&lt;/secondary-title&gt;&lt;/titles&gt;&lt;periodical&gt;&lt;full-title&gt;Quant Imaging Med Surg&lt;/full-title&gt;&lt;/periodical&gt;&lt;pages&gt;475-7&lt;/pages&gt;&lt;volume&gt;4&lt;/volume&gt;&lt;number&gt;6&lt;/number&gt;&lt;edition&gt;2014/12/20&lt;/edition&gt;&lt;keywords&gt;&lt;keyword&gt;Tuberculosis (TB)&lt;/keyword&gt;&lt;keyword&gt;automatic screening&lt;/keyword&gt;&lt;keyword&gt;chest X-rays&lt;/keyword&gt;&lt;keyword&gt;computer-aided diagnosis&lt;/keyword&gt;&lt;keyword&gt;medical imaging&lt;/keyword&gt;&lt;/keywords&gt;&lt;dates&gt;&lt;year&gt;2014&lt;/year&gt;&lt;pub-dates&gt;&lt;date&gt;Dec&lt;/date&gt;&lt;/pub-dates&gt;&lt;/dates&gt;&lt;isbn&gt;2223-4292 (Print)&amp;#xD;2223-4306&lt;/isbn&gt;&lt;accession-num&gt;25525580&lt;/accession-num&gt;&lt;urls&gt;&lt;/urls&gt;&lt;custom2&gt;PMC4256233&lt;/custom2&gt;&lt;electronic-resource-num&gt;10.3978/j.issn.2223-4292.2014.11.20&lt;/electronic-resource-num&gt;&lt;remote-database-provider&gt;NLM&lt;/remote-database-provider&gt;&lt;language&gt;eng&lt;/language&gt;&lt;/record&gt;&lt;/Cite&gt;&lt;/EndNote&gt;</w:instrText>
      </w:r>
      <w:r w:rsidR="00595535" w:rsidRPr="00A706F6">
        <w:rPr>
          <w:rFonts w:ascii="Arial" w:hAnsi="Arial" w:cs="Arial"/>
          <w:color w:val="000000" w:themeColor="text1"/>
        </w:rPr>
        <w:fldChar w:fldCharType="separate"/>
      </w:r>
      <w:r w:rsidR="00595535" w:rsidRPr="00A706F6">
        <w:rPr>
          <w:rFonts w:ascii="Arial" w:hAnsi="Arial" w:cs="Arial"/>
          <w:noProof/>
          <w:color w:val="000000" w:themeColor="text1"/>
        </w:rPr>
        <w:t>(5)</w:t>
      </w:r>
      <w:r w:rsidR="00595535" w:rsidRPr="00A706F6">
        <w:rPr>
          <w:rFonts w:ascii="Arial" w:hAnsi="Arial" w:cs="Arial"/>
          <w:color w:val="000000" w:themeColor="text1"/>
        </w:rPr>
        <w:fldChar w:fldCharType="end"/>
      </w:r>
      <w:r w:rsidR="00595535" w:rsidRPr="00A706F6">
        <w:rPr>
          <w:rFonts w:ascii="Arial" w:hAnsi="Arial" w:cs="Arial"/>
          <w:color w:val="000000" w:themeColor="text1"/>
        </w:rPr>
        <w:t xml:space="preserve">. </w:t>
      </w:r>
      <w:r w:rsidR="00845B79" w:rsidRPr="00A706F6">
        <w:rPr>
          <w:rFonts w:ascii="Arial" w:hAnsi="Arial" w:cs="Arial"/>
          <w:color w:val="000000" w:themeColor="text1"/>
        </w:rPr>
        <w:t xml:space="preserve">All chest X-rays were obtained as part of the counties tuberculosis screening programme and </w:t>
      </w:r>
      <w:r w:rsidR="00595535" w:rsidRPr="00A706F6">
        <w:rPr>
          <w:rFonts w:ascii="Arial" w:hAnsi="Arial" w:cs="Arial"/>
          <w:color w:val="000000" w:themeColor="text1"/>
        </w:rPr>
        <w:t xml:space="preserve">consists of 138 frontal </w:t>
      </w:r>
      <w:r w:rsidR="00845B79" w:rsidRPr="00A706F6">
        <w:rPr>
          <w:rFonts w:ascii="Arial" w:hAnsi="Arial" w:cs="Arial"/>
          <w:color w:val="000000" w:themeColor="text1"/>
        </w:rPr>
        <w:t>chest X-rays. Of these</w:t>
      </w:r>
      <w:r w:rsidR="003425AD">
        <w:rPr>
          <w:rFonts w:ascii="Arial" w:hAnsi="Arial" w:cs="Arial"/>
          <w:color w:val="000000" w:themeColor="text1"/>
        </w:rPr>
        <w:t>,</w:t>
      </w:r>
      <w:r w:rsidR="00845B79" w:rsidRPr="00A706F6">
        <w:rPr>
          <w:rFonts w:ascii="Arial" w:hAnsi="Arial" w:cs="Arial"/>
          <w:color w:val="000000" w:themeColor="text1"/>
        </w:rPr>
        <w:t xml:space="preserve"> 80 are normal </w:t>
      </w:r>
      <w:r w:rsidR="003425AD">
        <w:rPr>
          <w:rFonts w:ascii="Arial" w:hAnsi="Arial" w:cs="Arial"/>
          <w:color w:val="000000" w:themeColor="text1"/>
        </w:rPr>
        <w:t>studies</w:t>
      </w:r>
      <w:r w:rsidR="00845B79" w:rsidRPr="00A706F6">
        <w:rPr>
          <w:rFonts w:ascii="Arial" w:hAnsi="Arial" w:cs="Arial"/>
          <w:color w:val="000000" w:themeColor="text1"/>
        </w:rPr>
        <w:t xml:space="preserve"> and 58 have </w:t>
      </w:r>
      <w:r w:rsidR="003425AD">
        <w:rPr>
          <w:rFonts w:ascii="Arial" w:hAnsi="Arial" w:cs="Arial"/>
          <w:color w:val="000000" w:themeColor="text1"/>
        </w:rPr>
        <w:t>manifestations</w:t>
      </w:r>
      <w:r w:rsidR="00845B79" w:rsidRPr="00A706F6">
        <w:rPr>
          <w:rFonts w:ascii="Arial" w:hAnsi="Arial" w:cs="Arial"/>
          <w:color w:val="000000" w:themeColor="text1"/>
        </w:rPr>
        <w:t xml:space="preserve"> of tuberculosis. </w:t>
      </w:r>
      <w:r w:rsidR="00BC6379" w:rsidRPr="00A706F6">
        <w:rPr>
          <w:rFonts w:ascii="Arial" w:hAnsi="Arial" w:cs="Arial"/>
          <w:color w:val="000000" w:themeColor="text1"/>
        </w:rPr>
        <w:t>A clinical reading of the chest-X ray is included for each case. The second dataset</w:t>
      </w:r>
      <w:r w:rsidR="007C5CB2" w:rsidRPr="00A706F6">
        <w:rPr>
          <w:rFonts w:ascii="Arial" w:hAnsi="Arial" w:cs="Arial"/>
          <w:color w:val="000000" w:themeColor="text1"/>
        </w:rPr>
        <w:t xml:space="preserve">, the Shenzhen X-ray set, was obtained through collaboration with Shenzhen People’s hospital in Shenzhen, China </w:t>
      </w:r>
      <w:r w:rsidR="007C5CB2" w:rsidRPr="00A706F6">
        <w:rPr>
          <w:rFonts w:ascii="Arial" w:hAnsi="Arial" w:cs="Arial"/>
          <w:color w:val="000000" w:themeColor="text1"/>
        </w:rPr>
        <w:fldChar w:fldCharType="begin"/>
      </w:r>
      <w:r w:rsidR="007C5CB2" w:rsidRPr="00A706F6">
        <w:rPr>
          <w:rFonts w:ascii="Arial" w:hAnsi="Arial" w:cs="Arial"/>
          <w:color w:val="000000" w:themeColor="text1"/>
        </w:rPr>
        <w:instrText xml:space="preserve"> ADDIN EN.CITE &lt;EndNote&gt;&lt;Cite&gt;&lt;Author&gt;Jaeger&lt;/Author&gt;&lt;Year&gt;2014&lt;/Year&gt;&lt;RecNum&gt;330&lt;/RecNum&gt;&lt;DisplayText&gt;(5)&lt;/DisplayText&gt;&lt;record&gt;&lt;rec-number&gt;330&lt;/rec-number&gt;&lt;foreign-keys&gt;&lt;key app="EN" db-id="sw9tr5rv6ees0aerzxjxedt105w5pfrze0rv" timestamp="1658160663" guid="c45a727f-a254-4c26-a9e9-d3a01f620549"&gt;330&lt;/key&gt;&lt;/foreign-keys&gt;&lt;ref-type name="Journal Article"&gt;17&lt;/ref-type&gt;&lt;contributors&gt;&lt;authors&gt;&lt;author&gt;Jaeger, S.&lt;/author&gt;&lt;author&gt;Candemir, S.&lt;/author&gt;&lt;author&gt;Antani, S.&lt;/author&gt;&lt;author&gt;Wáng, Y. X.&lt;/author&gt;&lt;author&gt;Lu, P. X.&lt;/author&gt;&lt;author&gt;Thoma, G.&lt;/author&gt;&lt;/authors&gt;&lt;/contributors&gt;&lt;auth-address&gt;1 Lister Hill National Center for Biomedical Communications, National Library of Medicine, National Institutes of Health, Bethesda, MD 20894, USA ; 2 Department of Imaging and Interventional Radiology, Prince of Wales Hospital, The Chinese University of Hong Kong, Shatin, Hong Kong, SAR, China ; 3 Department of Radiology, The Shenzhen No. 3 People&amp;apos;s Hospital, Guangdong Medical College, Shenzhen 518020, China.&lt;/auth-address&gt;&lt;titles&gt;&lt;title&gt;Two public chest X-ray datasets for computer-aided screening of pulmonary diseases&lt;/title&gt;&lt;secondary-title&gt;Quant Imaging Med Surg&lt;/secondary-title&gt;&lt;/titles&gt;&lt;periodical&gt;&lt;full-title&gt;Quant Imaging Med Surg&lt;/full-title&gt;&lt;/periodical&gt;&lt;pages&gt;475-7&lt;/pages&gt;&lt;volume&gt;4&lt;/volume&gt;&lt;number&gt;6&lt;/number&gt;&lt;edition&gt;2014/12/20&lt;/edition&gt;&lt;keywords&gt;&lt;keyword&gt;Tuberculosis (TB)&lt;/keyword&gt;&lt;keyword&gt;automatic screening&lt;/keyword&gt;&lt;keyword&gt;chest X-rays&lt;/keyword&gt;&lt;keyword&gt;computer-aided diagnosis&lt;/keyword&gt;&lt;keyword&gt;medical imaging&lt;/keyword&gt;&lt;/keywords&gt;&lt;dates&gt;&lt;year&gt;2014&lt;/year&gt;&lt;pub-dates&gt;&lt;date&gt;Dec&lt;/date&gt;&lt;/pub-dates&gt;&lt;/dates&gt;&lt;isbn&gt;2223-4292 (Print)&amp;#xD;2223-4306&lt;/isbn&gt;&lt;accession-num&gt;25525580&lt;/accession-num&gt;&lt;urls&gt;&lt;/urls&gt;&lt;custom2&gt;PMC4256233&lt;/custom2&gt;&lt;electronic-resource-num&gt;10.3978/j.issn.2223-4292.2014.11.20&lt;/electronic-resource-num&gt;&lt;remote-database-provider&gt;NLM&lt;/remote-database-provider&gt;&lt;language&gt;eng&lt;/language&gt;&lt;/record&gt;&lt;/Cite&gt;&lt;/EndNote&gt;</w:instrText>
      </w:r>
      <w:r w:rsidR="007C5CB2" w:rsidRPr="00A706F6">
        <w:rPr>
          <w:rFonts w:ascii="Arial" w:hAnsi="Arial" w:cs="Arial"/>
          <w:color w:val="000000" w:themeColor="text1"/>
        </w:rPr>
        <w:fldChar w:fldCharType="separate"/>
      </w:r>
      <w:r w:rsidR="007C5CB2" w:rsidRPr="00A706F6">
        <w:rPr>
          <w:rFonts w:ascii="Arial" w:hAnsi="Arial" w:cs="Arial"/>
          <w:noProof/>
          <w:color w:val="000000" w:themeColor="text1"/>
        </w:rPr>
        <w:t>(5)</w:t>
      </w:r>
      <w:r w:rsidR="007C5CB2" w:rsidRPr="00A706F6">
        <w:rPr>
          <w:rFonts w:ascii="Arial" w:hAnsi="Arial" w:cs="Arial"/>
          <w:color w:val="000000" w:themeColor="text1"/>
        </w:rPr>
        <w:fldChar w:fldCharType="end"/>
      </w:r>
      <w:r w:rsidR="007C5CB2" w:rsidRPr="00A706F6">
        <w:rPr>
          <w:rFonts w:ascii="Arial" w:hAnsi="Arial" w:cs="Arial"/>
          <w:color w:val="000000" w:themeColor="text1"/>
        </w:rPr>
        <w:t xml:space="preserve">. </w:t>
      </w:r>
      <w:r w:rsidR="00A706F6" w:rsidRPr="00A706F6">
        <w:rPr>
          <w:rFonts w:ascii="Arial" w:hAnsi="Arial" w:cs="Arial"/>
          <w:color w:val="000000" w:themeColor="text1"/>
        </w:rPr>
        <w:t>Chest</w:t>
      </w:r>
      <w:r w:rsidR="00595535" w:rsidRPr="00A706F6">
        <w:rPr>
          <w:rFonts w:ascii="Arial" w:hAnsi="Arial" w:cs="Arial"/>
          <w:color w:val="000000" w:themeColor="text1"/>
        </w:rPr>
        <w:t xml:space="preserve"> </w:t>
      </w:r>
      <w:r w:rsidR="00A706F6" w:rsidRPr="00A706F6">
        <w:rPr>
          <w:rFonts w:ascii="Arial" w:hAnsi="Arial" w:cs="Arial"/>
          <w:color w:val="000000" w:themeColor="text1"/>
        </w:rPr>
        <w:t xml:space="preserve">X-rays were performed over a one month period as part of </w:t>
      </w:r>
      <w:r w:rsidR="00700E1B">
        <w:rPr>
          <w:rFonts w:ascii="Arial" w:hAnsi="Arial" w:cs="Arial"/>
          <w:color w:val="000000" w:themeColor="text1"/>
        </w:rPr>
        <w:t>routine outpatient clinics. The dataset consists of 662 frontal chest</w:t>
      </w:r>
      <w:r w:rsidR="00933DD4">
        <w:rPr>
          <w:rFonts w:ascii="Arial" w:hAnsi="Arial" w:cs="Arial"/>
          <w:color w:val="000000" w:themeColor="text1"/>
        </w:rPr>
        <w:t xml:space="preserve"> </w:t>
      </w:r>
      <w:r w:rsidR="00700E1B">
        <w:rPr>
          <w:rFonts w:ascii="Arial" w:hAnsi="Arial" w:cs="Arial"/>
          <w:color w:val="000000" w:themeColor="text1"/>
        </w:rPr>
        <w:t>X</w:t>
      </w:r>
      <w:r w:rsidR="00933DD4">
        <w:rPr>
          <w:rFonts w:ascii="Arial" w:hAnsi="Arial" w:cs="Arial"/>
          <w:color w:val="000000" w:themeColor="text1"/>
        </w:rPr>
        <w:t>-</w:t>
      </w:r>
      <w:r w:rsidR="00700E1B">
        <w:rPr>
          <w:rFonts w:ascii="Arial" w:hAnsi="Arial" w:cs="Arial"/>
          <w:color w:val="000000" w:themeColor="text1"/>
        </w:rPr>
        <w:t xml:space="preserve">rays, of which 326 have no pathology (normal) and 336 have </w:t>
      </w:r>
      <w:r w:rsidR="007D5EBE">
        <w:rPr>
          <w:rFonts w:ascii="Arial" w:hAnsi="Arial" w:cs="Arial"/>
          <w:color w:val="000000" w:themeColor="text1"/>
        </w:rPr>
        <w:t xml:space="preserve">features of tuberculosis. As for the Montgomery dataset, ground truth clinical labelling is available for all images. </w:t>
      </w:r>
    </w:p>
    <w:p w14:paraId="25A429F3" w14:textId="3443FF84" w:rsidR="005105B5" w:rsidRPr="00A706F6" w:rsidRDefault="00816421" w:rsidP="00631513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Given the volume of chest X-rays performed on a daily basis in both community and hospital care,</w:t>
      </w:r>
      <w:r w:rsidR="00254557">
        <w:rPr>
          <w:rFonts w:ascii="Arial" w:hAnsi="Arial" w:cs="Arial"/>
          <w:color w:val="000000" w:themeColor="text1"/>
        </w:rPr>
        <w:t xml:space="preserve"> clinicians are faced with a high volume of images to review</w:t>
      </w:r>
      <w:r w:rsidR="007067C0">
        <w:rPr>
          <w:rFonts w:ascii="Arial" w:hAnsi="Arial" w:cs="Arial"/>
          <w:color w:val="000000" w:themeColor="text1"/>
        </w:rPr>
        <w:t xml:space="preserve"> </w:t>
      </w:r>
      <w:r w:rsidR="007067C0">
        <w:rPr>
          <w:rFonts w:ascii="Arial" w:hAnsi="Arial" w:cs="Arial"/>
          <w:color w:val="000000" w:themeColor="text1"/>
        </w:rPr>
        <w:fldChar w:fldCharType="begin"/>
      </w:r>
      <w:r w:rsidR="007067C0">
        <w:rPr>
          <w:rFonts w:ascii="Arial" w:hAnsi="Arial" w:cs="Arial"/>
          <w:color w:val="000000" w:themeColor="text1"/>
        </w:rPr>
        <w:instrText xml:space="preserve"> ADDIN EN.CITE &lt;EndNote&gt;&lt;Cite&gt;&lt;Author&gt;approaches.&lt;/Author&gt;&lt;RecNum&gt;368&lt;/RecNum&gt;&lt;DisplayText&gt;(6)&lt;/DisplayText&gt;&lt;record&gt;&lt;rec-number&gt;368&lt;/rec-number&gt;&lt;foreign-keys&gt;&lt;key app="EN" db-id="sw9tr5rv6ees0aerzxjxedt105w5pfrze0rv" timestamp="1658942741"&gt;368&lt;/key&gt;&lt;/foreign-keys&gt;&lt;ref-type name="Journal Article"&gt;17&lt;/ref-type&gt;&lt;contributors&gt;&lt;authors&gt;&lt;author&gt;Chest radiography in tuberculosis detection: summary of current WHO recommendations and guidance on programmatic approaches.&lt;/author&gt;&lt;author&gt;World Health Organization, Geneva2016&lt;/author&gt;&lt;/authors&gt;&lt;/contributors&gt;&lt;titles&gt;&lt;/titles&gt;&lt;dates&gt;&lt;/dates&gt;&lt;urls&gt;&lt;/urls&gt;&lt;/record&gt;&lt;/Cite&gt;&lt;/EndNote&gt;</w:instrText>
      </w:r>
      <w:r w:rsidR="007067C0">
        <w:rPr>
          <w:rFonts w:ascii="Arial" w:hAnsi="Arial" w:cs="Arial"/>
          <w:color w:val="000000" w:themeColor="text1"/>
        </w:rPr>
        <w:fldChar w:fldCharType="separate"/>
      </w:r>
      <w:r w:rsidR="007067C0">
        <w:rPr>
          <w:rFonts w:ascii="Arial" w:hAnsi="Arial" w:cs="Arial"/>
          <w:noProof/>
          <w:color w:val="000000" w:themeColor="text1"/>
        </w:rPr>
        <w:t>(6)</w:t>
      </w:r>
      <w:r w:rsidR="007067C0">
        <w:rPr>
          <w:rFonts w:ascii="Arial" w:hAnsi="Arial" w:cs="Arial"/>
          <w:color w:val="000000" w:themeColor="text1"/>
        </w:rPr>
        <w:fldChar w:fldCharType="end"/>
      </w:r>
      <w:r w:rsidR="00254557">
        <w:rPr>
          <w:rFonts w:ascii="Arial" w:hAnsi="Arial" w:cs="Arial"/>
          <w:color w:val="000000" w:themeColor="text1"/>
        </w:rPr>
        <w:t xml:space="preserve">. </w:t>
      </w:r>
      <w:r w:rsidR="00B2289A">
        <w:rPr>
          <w:rFonts w:ascii="Arial" w:hAnsi="Arial" w:cs="Arial"/>
          <w:color w:val="000000" w:themeColor="text1"/>
        </w:rPr>
        <w:t xml:space="preserve">Furthermore, </w:t>
      </w:r>
      <w:r w:rsidR="00064763">
        <w:rPr>
          <w:rFonts w:ascii="Arial" w:hAnsi="Arial" w:cs="Arial"/>
          <w:color w:val="000000" w:themeColor="text1"/>
        </w:rPr>
        <w:lastRenderedPageBreak/>
        <w:t xml:space="preserve">conditions such as tuberculosis, which is a significant global health burden, </w:t>
      </w:r>
      <w:r w:rsidR="00EB0446">
        <w:rPr>
          <w:rFonts w:ascii="Arial" w:hAnsi="Arial" w:cs="Arial"/>
          <w:color w:val="000000" w:themeColor="text1"/>
        </w:rPr>
        <w:t>are</w:t>
      </w:r>
      <w:r w:rsidR="00064763">
        <w:rPr>
          <w:rFonts w:ascii="Arial" w:hAnsi="Arial" w:cs="Arial"/>
          <w:color w:val="000000" w:themeColor="text1"/>
        </w:rPr>
        <w:t xml:space="preserve"> screened for using chest X-rays</w:t>
      </w:r>
      <w:r w:rsidR="00E91BE1">
        <w:rPr>
          <w:rFonts w:ascii="Arial" w:hAnsi="Arial" w:cs="Arial"/>
          <w:color w:val="000000" w:themeColor="text1"/>
        </w:rPr>
        <w:t>,</w:t>
      </w:r>
      <w:r w:rsidR="00EB0446">
        <w:rPr>
          <w:rFonts w:ascii="Arial" w:hAnsi="Arial" w:cs="Arial"/>
          <w:color w:val="000000" w:themeColor="text1"/>
        </w:rPr>
        <w:t xml:space="preserve"> hence efforts to utilise machine learning and artificial intelligence </w:t>
      </w:r>
      <w:r w:rsidR="00E7523D">
        <w:rPr>
          <w:rFonts w:ascii="Arial" w:hAnsi="Arial" w:cs="Arial"/>
          <w:color w:val="000000" w:themeColor="text1"/>
        </w:rPr>
        <w:t xml:space="preserve">(AI) </w:t>
      </w:r>
      <w:r w:rsidR="00E91BE1">
        <w:rPr>
          <w:rFonts w:ascii="Arial" w:hAnsi="Arial" w:cs="Arial"/>
          <w:color w:val="000000" w:themeColor="text1"/>
        </w:rPr>
        <w:t xml:space="preserve">in the triage and diagnose of chest X-rays have emerged </w:t>
      </w:r>
      <w:r w:rsidR="00E91BE1">
        <w:rPr>
          <w:rFonts w:ascii="Arial" w:hAnsi="Arial" w:cs="Arial"/>
          <w:color w:val="000000" w:themeColor="text1"/>
        </w:rPr>
        <w:fldChar w:fldCharType="begin">
          <w:fldData xml:space="preserve">PEVuZE5vdGU+PENpdGU+PEF1dGhvcj5RaW48L0F1dGhvcj48WWVhcj4yMDIxPC9ZZWFyPjxSZWNO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</w:fldData>
        </w:fldChar>
      </w:r>
      <w:r w:rsidR="00AA5D71">
        <w:rPr>
          <w:rFonts w:ascii="Arial" w:hAnsi="Arial" w:cs="Arial"/>
          <w:color w:val="000000" w:themeColor="text1"/>
        </w:rPr>
        <w:instrText xml:space="preserve"> ADDIN EN.CITE </w:instrText>
      </w:r>
      <w:r w:rsidR="00AA5D71">
        <w:rPr>
          <w:rFonts w:ascii="Arial" w:hAnsi="Arial" w:cs="Arial"/>
          <w:color w:val="000000" w:themeColor="text1"/>
        </w:rPr>
        <w:fldChar w:fldCharType="begin">
          <w:fldData xml:space="preserve">PEVuZE5vdGU+PENpdGU+PEF1dGhvcj5RaW48L0F1dGhvcj48WWVhcj4yMDIxPC9ZZWFyPjxSZWNO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</w:fldData>
        </w:fldChar>
      </w:r>
      <w:r w:rsidR="00AA5D71">
        <w:rPr>
          <w:rFonts w:ascii="Arial" w:hAnsi="Arial" w:cs="Arial"/>
          <w:color w:val="000000" w:themeColor="text1"/>
        </w:rPr>
        <w:instrText xml:space="preserve"> ADDIN EN.CITE.DATA </w:instrText>
      </w:r>
      <w:r w:rsidR="00AA5D71">
        <w:rPr>
          <w:rFonts w:ascii="Arial" w:hAnsi="Arial" w:cs="Arial"/>
          <w:color w:val="000000" w:themeColor="text1"/>
        </w:rPr>
      </w:r>
      <w:r w:rsidR="00AA5D71">
        <w:rPr>
          <w:rFonts w:ascii="Arial" w:hAnsi="Arial" w:cs="Arial"/>
          <w:color w:val="000000" w:themeColor="text1"/>
        </w:rPr>
        <w:fldChar w:fldCharType="end"/>
      </w:r>
      <w:r w:rsidR="00E91BE1">
        <w:rPr>
          <w:rFonts w:ascii="Arial" w:hAnsi="Arial" w:cs="Arial"/>
          <w:color w:val="000000" w:themeColor="text1"/>
        </w:rPr>
      </w:r>
      <w:r w:rsidR="00E91BE1">
        <w:rPr>
          <w:rFonts w:ascii="Arial" w:hAnsi="Arial" w:cs="Arial"/>
          <w:color w:val="000000" w:themeColor="text1"/>
        </w:rPr>
        <w:fldChar w:fldCharType="separate"/>
      </w:r>
      <w:r w:rsidR="00AA5D71">
        <w:rPr>
          <w:rFonts w:ascii="Arial" w:hAnsi="Arial" w:cs="Arial"/>
          <w:noProof/>
          <w:color w:val="000000" w:themeColor="text1"/>
        </w:rPr>
        <w:t>(7, 8)</w:t>
      </w:r>
      <w:r w:rsidR="00E91BE1">
        <w:rPr>
          <w:rFonts w:ascii="Arial" w:hAnsi="Arial" w:cs="Arial"/>
          <w:color w:val="000000" w:themeColor="text1"/>
        </w:rPr>
        <w:fldChar w:fldCharType="end"/>
      </w:r>
      <w:r w:rsidR="00AA5D71">
        <w:rPr>
          <w:rFonts w:ascii="Arial" w:hAnsi="Arial" w:cs="Arial"/>
          <w:color w:val="000000" w:themeColor="text1"/>
        </w:rPr>
        <w:t xml:space="preserve"> </w:t>
      </w:r>
      <w:r w:rsidR="00E91BE1">
        <w:rPr>
          <w:rFonts w:ascii="Arial" w:hAnsi="Arial" w:cs="Arial"/>
          <w:color w:val="000000" w:themeColor="text1"/>
        </w:rPr>
        <w:t xml:space="preserve">. </w:t>
      </w:r>
      <w:r w:rsidR="00E7523D">
        <w:rPr>
          <w:rFonts w:ascii="Arial" w:hAnsi="Arial" w:cs="Arial"/>
          <w:color w:val="000000" w:themeColor="text1"/>
        </w:rPr>
        <w:t xml:space="preserve">Results to date have been promising with AI algorithms outperforming radiologists </w:t>
      </w:r>
      <w:r w:rsidR="005B016D">
        <w:rPr>
          <w:rFonts w:ascii="Arial" w:hAnsi="Arial" w:cs="Arial"/>
          <w:color w:val="000000" w:themeColor="text1"/>
        </w:rPr>
        <w:t xml:space="preserve">in the detection of </w:t>
      </w:r>
      <w:r w:rsidR="00575E2F">
        <w:rPr>
          <w:rFonts w:ascii="Arial" w:hAnsi="Arial" w:cs="Arial"/>
          <w:color w:val="000000" w:themeColor="text1"/>
        </w:rPr>
        <w:t xml:space="preserve">conditions such as </w:t>
      </w:r>
      <w:r w:rsidR="005B016D">
        <w:rPr>
          <w:rFonts w:ascii="Arial" w:hAnsi="Arial" w:cs="Arial"/>
          <w:color w:val="000000" w:themeColor="text1"/>
        </w:rPr>
        <w:t xml:space="preserve">tuberculosis </w:t>
      </w:r>
      <w:r w:rsidR="005B016D">
        <w:rPr>
          <w:rFonts w:ascii="Arial" w:hAnsi="Arial" w:cs="Arial"/>
          <w:color w:val="000000" w:themeColor="text1"/>
        </w:rPr>
        <w:fldChar w:fldCharType="begin">
          <w:fldData xml:space="preserve">PEVuZE5vdGU+PENpdGU+PEF1dGhvcj5RaW48L0F1dGhvcj48WWVhcj4yMDIxPC9ZZWFyPjxSZWNO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</w:fldData>
        </w:fldChar>
      </w:r>
      <w:r w:rsidR="005B016D">
        <w:rPr>
          <w:rFonts w:ascii="Arial" w:hAnsi="Arial" w:cs="Arial"/>
          <w:color w:val="000000" w:themeColor="text1"/>
        </w:rPr>
        <w:instrText xml:space="preserve"> ADDIN EN.CITE </w:instrText>
      </w:r>
      <w:r w:rsidR="005B016D">
        <w:rPr>
          <w:rFonts w:ascii="Arial" w:hAnsi="Arial" w:cs="Arial"/>
          <w:color w:val="000000" w:themeColor="text1"/>
        </w:rPr>
        <w:fldChar w:fldCharType="begin">
          <w:fldData xml:space="preserve">PEVuZE5vdGU+PENpdGU+PEF1dGhvcj5RaW48L0F1dGhvcj48WWVhcj4yMDIxPC9ZZWFyPjxSZWNO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</w:fldData>
        </w:fldChar>
      </w:r>
      <w:r w:rsidR="005B016D">
        <w:rPr>
          <w:rFonts w:ascii="Arial" w:hAnsi="Arial" w:cs="Arial"/>
          <w:color w:val="000000" w:themeColor="text1"/>
        </w:rPr>
        <w:instrText xml:space="preserve"> ADDIN EN.CITE.DATA </w:instrText>
      </w:r>
      <w:r w:rsidR="005B016D">
        <w:rPr>
          <w:rFonts w:ascii="Arial" w:hAnsi="Arial" w:cs="Arial"/>
          <w:color w:val="000000" w:themeColor="text1"/>
        </w:rPr>
      </w:r>
      <w:r w:rsidR="005B016D">
        <w:rPr>
          <w:rFonts w:ascii="Arial" w:hAnsi="Arial" w:cs="Arial"/>
          <w:color w:val="000000" w:themeColor="text1"/>
        </w:rPr>
        <w:fldChar w:fldCharType="end"/>
      </w:r>
      <w:r w:rsidR="005B016D">
        <w:rPr>
          <w:rFonts w:ascii="Arial" w:hAnsi="Arial" w:cs="Arial"/>
          <w:color w:val="000000" w:themeColor="text1"/>
        </w:rPr>
      </w:r>
      <w:r w:rsidR="005B016D">
        <w:rPr>
          <w:rFonts w:ascii="Arial" w:hAnsi="Arial" w:cs="Arial"/>
          <w:color w:val="000000" w:themeColor="text1"/>
        </w:rPr>
        <w:fldChar w:fldCharType="separate"/>
      </w:r>
      <w:r w:rsidR="005B016D">
        <w:rPr>
          <w:rFonts w:ascii="Arial" w:hAnsi="Arial" w:cs="Arial"/>
          <w:noProof/>
          <w:color w:val="000000" w:themeColor="text1"/>
        </w:rPr>
        <w:t>(7)</w:t>
      </w:r>
      <w:r w:rsidR="005B016D">
        <w:rPr>
          <w:rFonts w:ascii="Arial" w:hAnsi="Arial" w:cs="Arial"/>
          <w:color w:val="000000" w:themeColor="text1"/>
        </w:rPr>
        <w:fldChar w:fldCharType="end"/>
      </w:r>
      <w:r w:rsidR="005B016D">
        <w:rPr>
          <w:rFonts w:ascii="Arial" w:hAnsi="Arial" w:cs="Arial"/>
          <w:color w:val="000000" w:themeColor="text1"/>
        </w:rPr>
        <w:t xml:space="preserve">. </w:t>
      </w:r>
      <w:r w:rsidR="009F62DC">
        <w:rPr>
          <w:rFonts w:ascii="Arial" w:hAnsi="Arial" w:cs="Arial"/>
          <w:color w:val="000000" w:themeColor="text1"/>
        </w:rPr>
        <w:t xml:space="preserve">For many of these studies, an initial task is </w:t>
      </w:r>
      <w:r w:rsidR="00FC3D6E">
        <w:rPr>
          <w:rFonts w:ascii="Arial" w:hAnsi="Arial" w:cs="Arial"/>
          <w:color w:val="000000" w:themeColor="text1"/>
        </w:rPr>
        <w:t>segmenting the lungs</w:t>
      </w:r>
      <w:r w:rsidR="00AD27DB">
        <w:rPr>
          <w:rFonts w:ascii="Arial" w:hAnsi="Arial" w:cs="Arial"/>
          <w:color w:val="000000" w:themeColor="text1"/>
        </w:rPr>
        <w:t xml:space="preserve">. </w:t>
      </w:r>
      <w:r w:rsidR="00C340B3">
        <w:rPr>
          <w:rFonts w:ascii="Arial" w:hAnsi="Arial" w:cs="Arial"/>
          <w:color w:val="000000" w:themeColor="text1"/>
        </w:rPr>
        <w:t>A collaboration between the Radiological Society of North America (RSNA) and Kaggle, as well as the US National Institute of Heath and MD.ai</w:t>
      </w:r>
      <w:r w:rsidR="00C2763E">
        <w:rPr>
          <w:rFonts w:ascii="Arial" w:hAnsi="Arial" w:cs="Arial"/>
          <w:color w:val="000000" w:themeColor="text1"/>
        </w:rPr>
        <w:t xml:space="preserve"> developed the RSNA Pneumonia detection challenge. The challenge was to build </w:t>
      </w:r>
      <w:r w:rsidR="00B4018E">
        <w:rPr>
          <w:rFonts w:ascii="Arial" w:hAnsi="Arial" w:cs="Arial"/>
          <w:color w:val="000000" w:themeColor="text1"/>
        </w:rPr>
        <w:t xml:space="preserve">an algorithm for the detection of pneumonia from the above mentioned open source datasets. In this paper, we </w:t>
      </w:r>
      <w:r w:rsidR="00EA7718">
        <w:rPr>
          <w:rFonts w:ascii="Arial" w:hAnsi="Arial" w:cs="Arial"/>
          <w:color w:val="000000" w:themeColor="text1"/>
        </w:rPr>
        <w:t xml:space="preserve">use a Kaggle notebook developed as part of the RSNA pneumonia challenge to train a U-net lung segmentation </w:t>
      </w:r>
      <w:r w:rsidR="00B04C36">
        <w:rPr>
          <w:rFonts w:ascii="Arial" w:hAnsi="Arial" w:cs="Arial"/>
          <w:color w:val="000000" w:themeColor="text1"/>
        </w:rPr>
        <w:t xml:space="preserve">task. </w:t>
      </w:r>
    </w:p>
    <w:p w14:paraId="7492D740" w14:textId="780D4F2A" w:rsidR="00156F67" w:rsidRDefault="00156F67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51A78D9D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643CEAA7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5B593425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0E90A58B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46A704CA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24F3D1EC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1498EF17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3C706525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744A08B3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4C1EE3D6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175B3B34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35D239E5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76B99B77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6D1B67DD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1133FA20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701A4A74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16A8C72D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020CA27F" w14:textId="77777777" w:rsidR="00631513" w:rsidRDefault="00631513" w:rsidP="00631513">
      <w:pPr>
        <w:spacing w:line="360" w:lineRule="auto"/>
        <w:rPr>
          <w:rStyle w:val="gi"/>
          <w:rFonts w:ascii="Arial" w:hAnsi="Arial" w:cs="Arial"/>
          <w:b/>
          <w:bCs/>
          <w:color w:val="000000" w:themeColor="text1"/>
        </w:rPr>
      </w:pPr>
      <w:r>
        <w:rPr>
          <w:rStyle w:val="gi"/>
          <w:rFonts w:ascii="Arial" w:hAnsi="Arial" w:cs="Arial"/>
          <w:b/>
          <w:bCs/>
          <w:color w:val="000000" w:themeColor="text1"/>
        </w:rPr>
        <w:t>Team assignment author contributions:</w:t>
      </w:r>
    </w:p>
    <w:p w14:paraId="39C28C2C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Study design: All authors</w:t>
      </w:r>
    </w:p>
    <w:p w14:paraId="77884A00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Introduction: Helena Bartels</w:t>
      </w:r>
    </w:p>
    <w:p w14:paraId="428BE6EC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lastRenderedPageBreak/>
        <w:t>Methods: Ian McBride</w:t>
      </w:r>
    </w:p>
    <w:p w14:paraId="0C26CE91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Results: Sidharth Mehra,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Sicheng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Zhoa</w:t>
      </w:r>
      <w:proofErr w:type="spellEnd"/>
    </w:p>
    <w:p w14:paraId="47CF5A8E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Discussion and future improvements: </w:t>
      </w:r>
      <w:proofErr w:type="spellStart"/>
      <w:r w:rsidRPr="0063151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Tianxia</w:t>
      </w:r>
      <w:proofErr w:type="spellEnd"/>
      <w:r w:rsidRPr="0063151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Song</w:t>
      </w: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, </w:t>
      </w:r>
      <w:proofErr w:type="spellStart"/>
      <w:r w:rsidRPr="0063151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Pengcheng</w:t>
      </w:r>
      <w:proofErr w:type="spellEnd"/>
      <w:r w:rsidRPr="00631513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 Ren </w:t>
      </w:r>
    </w:p>
    <w:p w14:paraId="78D1D72B" w14:textId="77777777" w:rsid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>Manuscript review: Helena Bartels, Sidharth Mehra</w:t>
      </w:r>
    </w:p>
    <w:p w14:paraId="253887CE" w14:textId="77777777" w:rsidR="00631513" w:rsidRPr="00631513" w:rsidRDefault="00631513" w:rsidP="00631513">
      <w:pPr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GB"/>
        </w:rPr>
        <w:t xml:space="preserve">Video presentation: All authors </w:t>
      </w:r>
    </w:p>
    <w:p w14:paraId="333253A9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6838C14E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544C3B13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43500990" w14:textId="77777777" w:rsid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64C37EF9" w14:textId="77777777" w:rsidR="006A2090" w:rsidRPr="006A2090" w:rsidRDefault="006A2090" w:rsidP="00156F6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</w:p>
    <w:p w14:paraId="525E0584" w14:textId="7422649C" w:rsidR="00253D18" w:rsidRPr="002868F7" w:rsidRDefault="00156F67" w:rsidP="002868F7">
      <w:pPr>
        <w:spacing w:line="276" w:lineRule="auto"/>
        <w:rPr>
          <w:rFonts w:ascii="Arial" w:hAnsi="Arial" w:cs="Arial"/>
          <w:b/>
          <w:bCs/>
          <w:color w:val="000000" w:themeColor="text1"/>
        </w:rPr>
      </w:pPr>
      <w:r w:rsidRPr="00061F61">
        <w:rPr>
          <w:rFonts w:ascii="Arial" w:hAnsi="Arial" w:cs="Arial"/>
          <w:b/>
          <w:bCs/>
          <w:color w:val="000000" w:themeColor="text1"/>
        </w:rPr>
        <w:t>References</w:t>
      </w:r>
    </w:p>
    <w:p w14:paraId="497BB0AC" w14:textId="77777777" w:rsidR="00AA5D71" w:rsidRPr="00AA5D71" w:rsidRDefault="00253D18" w:rsidP="00AA5D71">
      <w:pPr>
        <w:pStyle w:val="EndNoteBibliography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="00AA5D71" w:rsidRPr="00AA5D71">
        <w:rPr>
          <w:noProof/>
        </w:rPr>
        <w:t>1.</w:t>
      </w:r>
      <w:r w:rsidR="00AA5D71" w:rsidRPr="00AA5D71">
        <w:rPr>
          <w:noProof/>
        </w:rPr>
        <w:tab/>
        <w:t>de Stoppelaar SF, Pereverzeva L, Hafkamp B, Lips N, Tielbeke F, Rustenburg L, et al. Diagnostic Value of Chest X-Ray in Patients With Suspected Infection and No Respiratory Signs or Symptoms. Open Forum Infectious Diseases. 2020;7(6).</w:t>
      </w:r>
    </w:p>
    <w:p w14:paraId="408FE88A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2.</w:t>
      </w:r>
      <w:r w:rsidRPr="00AA5D71">
        <w:rPr>
          <w:noProof/>
        </w:rPr>
        <w:tab/>
        <w:t>United Nations Scientific Committee on the Effects of Atomic Radiation. Medical radiation exposures. United Nations Scientific Committee on the Effects of Atomic Radiation UNSCEAR 2000 Report to the General Assembly.</w:t>
      </w:r>
    </w:p>
    <w:p w14:paraId="789128E9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3.</w:t>
      </w:r>
      <w:r w:rsidRPr="00AA5D71">
        <w:rPr>
          <w:noProof/>
        </w:rPr>
        <w:tab/>
        <w:t>Speets AM, van der Graaf Y, Hoes AW, Kalmijn S, Sachs AP, Rutten MJ, et al. Chest radiography in general practice: indications, diagnostic yield and consequences for patient management. Br J Gen Pract. 2006;56(529):574-8.</w:t>
      </w:r>
    </w:p>
    <w:p w14:paraId="2A547122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4.</w:t>
      </w:r>
      <w:r w:rsidRPr="00AA5D71">
        <w:rPr>
          <w:noProof/>
        </w:rPr>
        <w:tab/>
        <w:t>Bradley SH, Hatton NLF, Aslam R, Bhartia B, Callister ME, Kennedy MP, et al. Estimating lung cancer risk from chest X-ray and symptoms: a prospective cohort study. Br J Gen Pract. 2021;71(705):e280-e6.</w:t>
      </w:r>
    </w:p>
    <w:p w14:paraId="3255A8D4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5.</w:t>
      </w:r>
      <w:r w:rsidRPr="00AA5D71">
        <w:rPr>
          <w:noProof/>
        </w:rPr>
        <w:tab/>
        <w:t>Jaeger S, Candemir S, Antani S, Wáng YX, Lu PX, Thoma G. Two public chest X-ray datasets for computer-aided screening of pulmonary diseases. Quant Imaging Med Surg. 2014;4(6):475-7.</w:t>
      </w:r>
    </w:p>
    <w:p w14:paraId="323D06F5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6.</w:t>
      </w:r>
      <w:r w:rsidRPr="00AA5D71">
        <w:rPr>
          <w:noProof/>
        </w:rPr>
        <w:tab/>
        <w:t>approaches. CritdsocWragop, World Health Organization G.</w:t>
      </w:r>
    </w:p>
    <w:p w14:paraId="6BAB4E7F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7.</w:t>
      </w:r>
      <w:r w:rsidRPr="00AA5D71">
        <w:rPr>
          <w:noProof/>
        </w:rPr>
        <w:tab/>
        <w:t>Qin ZZ, Ahmed S, Sarker MS, Paul K, Adel ASS, Naheyan T, et al. Tuberculosis detection from chest x-rays for triaging in a high tuberculosis-burden setting: an evaluation of five artificial intelligence algorithms. Lancet Digit Health. 2021;3(9):e543-e54.</w:t>
      </w:r>
    </w:p>
    <w:p w14:paraId="6D79B707" w14:textId="77777777" w:rsidR="00AA5D71" w:rsidRPr="00AA5D71" w:rsidRDefault="00AA5D71" w:rsidP="00AA5D71">
      <w:pPr>
        <w:pStyle w:val="EndNoteBibliography"/>
        <w:rPr>
          <w:noProof/>
        </w:rPr>
      </w:pPr>
      <w:r w:rsidRPr="00AA5D71">
        <w:rPr>
          <w:noProof/>
        </w:rPr>
        <w:t>8.</w:t>
      </w:r>
      <w:r w:rsidRPr="00AA5D71">
        <w:rPr>
          <w:noProof/>
        </w:rPr>
        <w:tab/>
        <w:t>Çallı E, Sogancioglu E, van Ginneken B, van Leeuwen KG, Murphy K. Deep learning for chest X-ray analysis: A survey. Med Image Anal. 2021;72:102125.</w:t>
      </w:r>
    </w:p>
    <w:p w14:paraId="1F4B6ED7" w14:textId="6A4829D5" w:rsidR="00CA56FE" w:rsidRDefault="00253D18">
      <w:r>
        <w:fldChar w:fldCharType="end"/>
      </w:r>
    </w:p>
    <w:sectPr w:rsidR="00CA56FE" w:rsidSect="006D0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23B69"/>
    <w:multiLevelType w:val="hybridMultilevel"/>
    <w:tmpl w:val="9C060F46"/>
    <w:lvl w:ilvl="0" w:tplc="592C7F4A">
      <w:start w:val="4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6E0"/>
    <w:multiLevelType w:val="multilevel"/>
    <w:tmpl w:val="978EC1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43489462">
    <w:abstractNumId w:val="1"/>
  </w:num>
  <w:num w:numId="2" w16cid:durableId="26831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w9tr5rv6ees0aerzxjxedt105w5pfrze0rv&quot;&gt;My EndNote Library&lt;record-ids&gt;&lt;item&gt;330&lt;/item&gt;&lt;item&gt;363&lt;/item&gt;&lt;item&gt;364&lt;/item&gt;&lt;item&gt;366&lt;/item&gt;&lt;item&gt;367&lt;/item&gt;&lt;item&gt;368&lt;/item&gt;&lt;item&gt;369&lt;/item&gt;&lt;item&gt;370&lt;/item&gt;&lt;/record-ids&gt;&lt;/item&gt;&lt;/Libraries&gt;"/>
  </w:docVars>
  <w:rsids>
    <w:rsidRoot w:val="00156F67"/>
    <w:rsid w:val="00012E36"/>
    <w:rsid w:val="000250F1"/>
    <w:rsid w:val="00044055"/>
    <w:rsid w:val="00064763"/>
    <w:rsid w:val="001320AB"/>
    <w:rsid w:val="00141EF2"/>
    <w:rsid w:val="001432E6"/>
    <w:rsid w:val="00156F67"/>
    <w:rsid w:val="001946FF"/>
    <w:rsid w:val="002141F3"/>
    <w:rsid w:val="002238F2"/>
    <w:rsid w:val="00245691"/>
    <w:rsid w:val="00253D18"/>
    <w:rsid w:val="00254557"/>
    <w:rsid w:val="0026376F"/>
    <w:rsid w:val="002868F7"/>
    <w:rsid w:val="002E2930"/>
    <w:rsid w:val="003425AD"/>
    <w:rsid w:val="003876F2"/>
    <w:rsid w:val="00393CC1"/>
    <w:rsid w:val="003C0D79"/>
    <w:rsid w:val="0040098E"/>
    <w:rsid w:val="0040126A"/>
    <w:rsid w:val="00466F78"/>
    <w:rsid w:val="00471FD5"/>
    <w:rsid w:val="004859FF"/>
    <w:rsid w:val="004A0761"/>
    <w:rsid w:val="005105B5"/>
    <w:rsid w:val="00571674"/>
    <w:rsid w:val="00575E2F"/>
    <w:rsid w:val="005819B9"/>
    <w:rsid w:val="005837BC"/>
    <w:rsid w:val="00595535"/>
    <w:rsid w:val="005B016D"/>
    <w:rsid w:val="005C6E74"/>
    <w:rsid w:val="00631513"/>
    <w:rsid w:val="00645B94"/>
    <w:rsid w:val="0069310A"/>
    <w:rsid w:val="006A2090"/>
    <w:rsid w:val="00700E1B"/>
    <w:rsid w:val="007067C0"/>
    <w:rsid w:val="00753E47"/>
    <w:rsid w:val="007C00D1"/>
    <w:rsid w:val="007C20DC"/>
    <w:rsid w:val="007C5CB2"/>
    <w:rsid w:val="007D5EBE"/>
    <w:rsid w:val="007F7F30"/>
    <w:rsid w:val="0081556E"/>
    <w:rsid w:val="00816421"/>
    <w:rsid w:val="00845B79"/>
    <w:rsid w:val="008B60FD"/>
    <w:rsid w:val="008D78F9"/>
    <w:rsid w:val="00900926"/>
    <w:rsid w:val="00933DD4"/>
    <w:rsid w:val="00970966"/>
    <w:rsid w:val="009F62DC"/>
    <w:rsid w:val="00A25972"/>
    <w:rsid w:val="00A32A80"/>
    <w:rsid w:val="00A706F6"/>
    <w:rsid w:val="00AA5D71"/>
    <w:rsid w:val="00AC2BD1"/>
    <w:rsid w:val="00AC4E1A"/>
    <w:rsid w:val="00AD0F6B"/>
    <w:rsid w:val="00AD27DB"/>
    <w:rsid w:val="00B04C36"/>
    <w:rsid w:val="00B05E69"/>
    <w:rsid w:val="00B2289A"/>
    <w:rsid w:val="00B379DC"/>
    <w:rsid w:val="00B4018E"/>
    <w:rsid w:val="00B57DBE"/>
    <w:rsid w:val="00B93293"/>
    <w:rsid w:val="00BC6379"/>
    <w:rsid w:val="00C00BBF"/>
    <w:rsid w:val="00C06444"/>
    <w:rsid w:val="00C2763E"/>
    <w:rsid w:val="00C340B3"/>
    <w:rsid w:val="00C40457"/>
    <w:rsid w:val="00C40B0C"/>
    <w:rsid w:val="00C63C18"/>
    <w:rsid w:val="00CA56FE"/>
    <w:rsid w:val="00CF3C6F"/>
    <w:rsid w:val="00CF491F"/>
    <w:rsid w:val="00D1785F"/>
    <w:rsid w:val="00D87EF1"/>
    <w:rsid w:val="00DE4A26"/>
    <w:rsid w:val="00E16589"/>
    <w:rsid w:val="00E7523D"/>
    <w:rsid w:val="00E91BE1"/>
    <w:rsid w:val="00EA7718"/>
    <w:rsid w:val="00EB0446"/>
    <w:rsid w:val="00F647B9"/>
    <w:rsid w:val="00FA39CE"/>
    <w:rsid w:val="00FC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5B123"/>
  <w15:chartTrackingRefBased/>
  <w15:docId w15:val="{083D4092-39CE-C14E-B79F-C7AD5DCEA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F67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F6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F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F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F67"/>
    <w:rPr>
      <w:rFonts w:ascii="Arial" w:eastAsiaTheme="majorEastAsia" w:hAnsi="Arial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6F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6F6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gi">
    <w:name w:val="gi"/>
    <w:basedOn w:val="DefaultParagraphFont"/>
    <w:rsid w:val="00156F67"/>
  </w:style>
  <w:style w:type="character" w:styleId="Hyperlink">
    <w:name w:val="Hyperlink"/>
    <w:basedOn w:val="DefaultParagraphFont"/>
    <w:uiPriority w:val="99"/>
    <w:unhideWhenUsed/>
    <w:rsid w:val="00156F67"/>
    <w:rPr>
      <w:color w:val="0563C1" w:themeColor="hyperlink"/>
      <w:u w:val="single"/>
    </w:rPr>
  </w:style>
  <w:style w:type="table" w:styleId="ListTable4-Accent3">
    <w:name w:val="List Table 4 Accent 3"/>
    <w:basedOn w:val="TableNormal"/>
    <w:uiPriority w:val="49"/>
    <w:rsid w:val="00156F67"/>
    <w:rPr>
      <w:sz w:val="22"/>
      <w:szCs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EndNoteBibliography">
    <w:name w:val="EndNote Bibliography"/>
    <w:rsid w:val="00156F67"/>
    <w:pPr>
      <w:jc w:val="both"/>
    </w:pPr>
    <w:rPr>
      <w:rFonts w:ascii="Calibri" w:eastAsiaTheme="minorEastAsia" w:hAnsi="Calibri" w:cs="Calibri"/>
      <w:kern w:val="2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156F67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253D18"/>
    <w:pPr>
      <w:spacing w:after="0"/>
      <w:jc w:val="center"/>
    </w:pPr>
    <w:rPr>
      <w:rFonts w:ascii="Calibri" w:hAnsi="Calibri" w:cs="Calibri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3D18"/>
    <w:rPr>
      <w:rFonts w:ascii="Calibri" w:hAnsi="Calibri" w:cs="Calibri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31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2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1839</Words>
  <Characters>10488</Characters>
  <Application>Microsoft Office Word</Application>
  <DocSecurity>0</DocSecurity>
  <Lines>87</Lines>
  <Paragraphs>24</Paragraphs>
  <ScaleCrop>false</ScaleCrop>
  <Company/>
  <LinksUpToDate>false</LinksUpToDate>
  <CharactersWithSpaces>12303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Bartels</dc:creator>
  <cp:keywords/>
  <dc:description/>
  <cp:lastModifiedBy>Helena Bartels</cp:lastModifiedBy>
  <cp:revision>88</cp:revision>
  <dcterms:created xsi:type="dcterms:W3CDTF">2022-07-18T13:56:00Z</dcterms:created>
  <dcterms:modified xsi:type="dcterms:W3CDTF">2022-07-28T09:32:00Z</dcterms:modified>
</cp:coreProperties>
</file>