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29078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548D7" w14:textId="5A0F87D5" w:rsidR="00C03C02" w:rsidRPr="00DC2BE6" w:rsidRDefault="00C03C02">
          <w:pPr>
            <w:pStyle w:val="a3"/>
            <w:rPr>
              <w:rFonts w:ascii="Times New Roman" w:hAnsi="Times New Roman" w:cs="Times New Roman"/>
            </w:rPr>
          </w:pPr>
          <w:r w:rsidRPr="00DC2BE6">
            <w:rPr>
              <w:rFonts w:ascii="Times New Roman" w:hAnsi="Times New Roman" w:cs="Times New Roman"/>
            </w:rPr>
            <w:t>Темы задач:</w:t>
          </w:r>
        </w:p>
        <w:p w14:paraId="2E57E262" w14:textId="04AE5DFD" w:rsidR="008E2493" w:rsidRDefault="00C03C02">
          <w:pPr>
            <w:pStyle w:val="1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DC2BE6">
            <w:fldChar w:fldCharType="begin"/>
          </w:r>
          <w:r w:rsidRPr="00DC2BE6">
            <w:instrText xml:space="preserve"> TOC \o "1-3" \h \z \u </w:instrText>
          </w:r>
          <w:r w:rsidRPr="00DC2BE6">
            <w:fldChar w:fldCharType="separate"/>
          </w:r>
          <w:hyperlink w:anchor="_Toc124713599" w:history="1">
            <w:r w:rsidR="008E2493"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1) учет материальных запасов (покупка у поставщика, с доставкой, через подотчетное лицо, передача в производство)</w:t>
            </w:r>
            <w:r w:rsidR="008E2493">
              <w:rPr>
                <w:noProof/>
                <w:webHidden/>
              </w:rPr>
              <w:tab/>
            </w:r>
            <w:r w:rsidR="008E2493">
              <w:rPr>
                <w:noProof/>
                <w:webHidden/>
              </w:rPr>
              <w:fldChar w:fldCharType="begin"/>
            </w:r>
            <w:r w:rsidR="008E2493">
              <w:rPr>
                <w:noProof/>
                <w:webHidden/>
              </w:rPr>
              <w:instrText xml:space="preserve"> PAGEREF _Toc124713599 \h </w:instrText>
            </w:r>
            <w:r w:rsidR="008E2493">
              <w:rPr>
                <w:noProof/>
                <w:webHidden/>
              </w:rPr>
            </w:r>
            <w:r w:rsidR="008E2493">
              <w:rPr>
                <w:noProof/>
                <w:webHidden/>
              </w:rPr>
              <w:fldChar w:fldCharType="separate"/>
            </w:r>
            <w:r w:rsidR="008E2493">
              <w:rPr>
                <w:noProof/>
                <w:webHidden/>
              </w:rPr>
              <w:t>1</w:t>
            </w:r>
            <w:r w:rsidR="008E2493">
              <w:rPr>
                <w:noProof/>
                <w:webHidden/>
              </w:rPr>
              <w:fldChar w:fldCharType="end"/>
            </w:r>
          </w:hyperlink>
        </w:p>
        <w:p w14:paraId="7C949640" w14:textId="28F4B75D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0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1. Покупка у поставщика. Поступление материалов от поставщиков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0E7B" w14:textId="7D2F7046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1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2. С доставкой. Учет транспортно-заготовительных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80FE" w14:textId="1140CEAA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2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3. Через подотчетное лицо. Приобретение материалов через подотчетное лицо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650F0" w14:textId="05508144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3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4. Передача в производство. Отпуск материалов в производство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BD7A9" w14:textId="4ADB726C" w:rsidR="008E2493" w:rsidRDefault="008E2493">
          <w:pPr>
            <w:pStyle w:val="1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4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2) учет заработной платы (принятие сотрудника на работу, начисление зарплаты (НДФЛ, вычеты), выдача зарплаты, депонирование)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4B61" w14:textId="07385C5F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5" w:history="1">
            <w:r w:rsidRPr="00C77B8D">
              <w:rPr>
                <w:rStyle w:val="a4"/>
                <w:b/>
                <w:bCs/>
                <w:noProof/>
              </w:rPr>
              <w:t>1. Принять на работу сотрудников НАО ЭПОС с 01.02.2022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B20B" w14:textId="17EF635B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6" w:history="1">
            <w:r w:rsidRPr="00C77B8D">
              <w:rPr>
                <w:rStyle w:val="a4"/>
                <w:b/>
                <w:bCs/>
                <w:noProof/>
              </w:rPr>
              <w:t>2. Начислить зарплату сотрудникам подразделений Административные (3 чел.), затем сотрудникам подразделения Столярный цех (док. Начисление зарплаты)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EF64" w14:textId="3CABF0A0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7" w:history="1">
            <w:r w:rsidRPr="00C77B8D">
              <w:rPr>
                <w:rStyle w:val="a4"/>
                <w:b/>
                <w:bCs/>
                <w:noProof/>
              </w:rPr>
              <w:t>3. Выплата зарплаты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AD4B" w14:textId="7877669C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8" w:history="1">
            <w:r w:rsidRPr="00C77B8D">
              <w:rPr>
                <w:rStyle w:val="a4"/>
                <w:b/>
                <w:bCs/>
                <w:noProof/>
              </w:rPr>
              <w:t>4. Депонирование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D82E" w14:textId="648456C0" w:rsidR="008E2493" w:rsidRDefault="008E2493">
          <w:pPr>
            <w:pStyle w:val="1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09" w:history="1">
            <w:r w:rsidRPr="00C77B8D">
              <w:rPr>
                <w:rStyle w:val="a4"/>
                <w:rFonts w:eastAsia="Times New Roman"/>
                <w:b/>
                <w:bCs/>
                <w:noProof/>
                <w:lang w:eastAsia="ru-RU"/>
              </w:rPr>
              <w:t>3) учет продажи продукции (с предоплатой, оплата по факту, оплата наличными, безналично)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56EB" w14:textId="3DBBD27A" w:rsidR="008E2493" w:rsidRDefault="008E2493">
          <w:pPr>
            <w:pStyle w:val="1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10" w:history="1">
            <w:r w:rsidRPr="00C77B8D">
              <w:rPr>
                <w:rStyle w:val="a4"/>
                <w:noProof/>
              </w:rPr>
              <w:t xml:space="preserve">1. </w:t>
            </w:r>
            <w:r w:rsidRPr="00C77B8D">
              <w:rPr>
                <w:rStyle w:val="a4"/>
                <w:b/>
                <w:bCs/>
                <w:noProof/>
              </w:rPr>
              <w:t>С предоплатой. Отпуск предоплаченной продукции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591A" w14:textId="6DD0BE10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11" w:history="1">
            <w:r w:rsidRPr="00C77B8D">
              <w:rPr>
                <w:rStyle w:val="a4"/>
                <w:b/>
                <w:bCs/>
                <w:noProof/>
              </w:rPr>
              <w:t>2. Оплата по факту. Продажа продукции по факту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B0B4B" w14:textId="331A330A" w:rsidR="008E2493" w:rsidRDefault="008E2493">
          <w:pPr>
            <w:pStyle w:val="2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4713612" w:history="1">
            <w:r w:rsidRPr="00C77B8D">
              <w:rPr>
                <w:rStyle w:val="a4"/>
                <w:b/>
                <w:bCs/>
                <w:noProof/>
              </w:rPr>
              <w:t>3. Оплата наличными, безналично. Продажа продукции с разными видами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F9FA" w14:textId="0FED15B7" w:rsidR="00C03C02" w:rsidRPr="000F4B3B" w:rsidRDefault="00C03C02" w:rsidP="000F4B3B">
          <w:r w:rsidRPr="00DC2BE6">
            <w:rPr>
              <w:b/>
              <w:bCs/>
            </w:rPr>
            <w:fldChar w:fldCharType="end"/>
          </w:r>
        </w:p>
      </w:sdtContent>
    </w:sdt>
    <w:p w14:paraId="4505EF96" w14:textId="20C2209B" w:rsidR="00C03C02" w:rsidRPr="00DC2BE6" w:rsidRDefault="000F4B3B" w:rsidP="000F4B3B">
      <w:pPr>
        <w:pStyle w:val="1"/>
        <w:ind w:firstLine="0"/>
        <w:jc w:val="left"/>
        <w:rPr>
          <w:rFonts w:ascii="Times New Roman" w:eastAsia="Times New Roman" w:hAnsi="Times New Roman" w:cs="Times New Roman"/>
          <w:b/>
          <w:bCs/>
          <w:szCs w:val="28"/>
          <w:u w:val="single"/>
          <w:lang w:eastAsia="ru-RU"/>
        </w:rPr>
      </w:pPr>
      <w:bookmarkStart w:id="0" w:name="_Toc12471359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>1)</w:t>
      </w:r>
      <w:r w:rsidR="00C03C02" w:rsidRPr="00C03C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 xml:space="preserve"> учет материальных запасов (покупка у поставщика, с доставкой, через подотчетное лицо, передача в производство)</w:t>
      </w:r>
      <w:bookmarkEnd w:id="0"/>
    </w:p>
    <w:p w14:paraId="7A0EB1BB" w14:textId="326929EC" w:rsidR="00C03C02" w:rsidRPr="00705DF6" w:rsidRDefault="00705DF6" w:rsidP="00705DF6">
      <w:pPr>
        <w:pStyle w:val="2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</w:pPr>
      <w:bookmarkStart w:id="1" w:name="_Toc124713600"/>
      <w:r w:rsidRPr="00705DF6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1. Покупка у поставщика. Поступление материалов от поставщиков</w:t>
      </w:r>
      <w:bookmarkEnd w:id="1"/>
    </w:p>
    <w:p w14:paraId="57570C5D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sz w:val="24"/>
          <w:szCs w:val="24"/>
        </w:rPr>
        <w:t>13.02.22 на склад материалов НАО ЭПОС от поставщика НПО Боровик в соответствии с договором ПМ-Б 15/2 от 18.01.22 поступили материалы в сопровождении товарной накладной и счета-фактуры №720 от 13.02.22 и счета №31 от 25.02.22</w:t>
      </w:r>
    </w:p>
    <w:p w14:paraId="37C509FD" w14:textId="26B76329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04C1256" wp14:editId="58055333">
            <wp:extent cx="5731934" cy="2676945"/>
            <wp:effectExtent l="0" t="0" r="2540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428" cy="26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6A7" w14:textId="77777777" w:rsidR="00705DF6" w:rsidRPr="00705DF6" w:rsidRDefault="00705DF6" w:rsidP="00705DF6">
      <w:pPr>
        <w:spacing w:after="0" w:line="240" w:lineRule="auto"/>
        <w:ind w:firstLine="0"/>
        <w:rPr>
          <w:i/>
          <w:sz w:val="24"/>
          <w:szCs w:val="24"/>
        </w:rPr>
      </w:pPr>
      <w:r w:rsidRPr="00705DF6">
        <w:rPr>
          <w:i/>
          <w:sz w:val="24"/>
          <w:szCs w:val="24"/>
        </w:rPr>
        <w:t>Требуется:</w:t>
      </w:r>
    </w:p>
    <w:p w14:paraId="7D95030A" w14:textId="77777777" w:rsidR="00705DF6" w:rsidRPr="00705DF6" w:rsidRDefault="00705DF6" w:rsidP="00705DF6">
      <w:pPr>
        <w:pStyle w:val="a5"/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Создать Склад материалов (элемент справочника Склады):</w:t>
      </w:r>
    </w:p>
    <w:p w14:paraId="58A296AF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6B056512" wp14:editId="6A5FE68D">
            <wp:extent cx="4758267" cy="1625084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908" cy="16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A1BF" w14:textId="77777777" w:rsidR="00705DF6" w:rsidRPr="00705DF6" w:rsidRDefault="00705DF6" w:rsidP="00705DF6">
      <w:pPr>
        <w:pStyle w:val="a5"/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Проверить заполненность справочника Номенклатура</w:t>
      </w:r>
    </w:p>
    <w:p w14:paraId="51F904FC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206CD4EA" wp14:editId="50BCDECB">
            <wp:extent cx="4868334" cy="16350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162" cy="16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744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sz w:val="24"/>
          <w:szCs w:val="24"/>
        </w:rPr>
        <w:t>Проверить предоплату НПО Боровик 25.01.22 по договору ПМ-Б 15/2 от 18.01.22</w:t>
      </w:r>
    </w:p>
    <w:p w14:paraId="338C2EE0" w14:textId="77777777" w:rsidR="00705DF6" w:rsidRPr="00705DF6" w:rsidRDefault="00705DF6" w:rsidP="00705DF6">
      <w:pPr>
        <w:pStyle w:val="a5"/>
        <w:numPr>
          <w:ilvl w:val="0"/>
          <w:numId w:val="2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Отразить в учете 13.02.22 поступление материалов от поставщика НПО Боровик и зарегистрировать счет-фактуру (документ Поступление (акты, накладные), вид поступления Товары (накладная))</w:t>
      </w:r>
    </w:p>
    <w:p w14:paraId="23EF12AE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CECAA32" wp14:editId="763D5CD3">
            <wp:extent cx="5850467" cy="26941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533" cy="2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5BE" w14:textId="77777777" w:rsidR="00705DF6" w:rsidRPr="00705DF6" w:rsidRDefault="00705DF6" w:rsidP="00705DF6">
      <w:pPr>
        <w:pStyle w:val="a5"/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Проверить по данным учета состояние расчетов с поставщиком НПО Боровик</w:t>
      </w:r>
    </w:p>
    <w:p w14:paraId="61C7FD44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2764FD1F" wp14:editId="398E64A2">
            <wp:extent cx="5249334" cy="2406670"/>
            <wp:effectExtent l="0" t="0" r="889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712" cy="24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E283" w14:textId="7B772A43" w:rsidR="00C03C02" w:rsidRDefault="00C03C02" w:rsidP="00705DF6">
      <w:pPr>
        <w:shd w:val="clear" w:color="auto" w:fill="FFFFFF"/>
        <w:spacing w:after="0" w:line="240" w:lineRule="auto"/>
        <w:ind w:firstLine="0"/>
        <w:jc w:val="left"/>
        <w:rPr>
          <w:rFonts w:eastAsia="Times New Roman"/>
          <w:b/>
          <w:bCs/>
          <w:sz w:val="24"/>
          <w:szCs w:val="24"/>
          <w:lang w:eastAsia="ru-RU"/>
        </w:rPr>
      </w:pPr>
    </w:p>
    <w:p w14:paraId="259D59A8" w14:textId="4F80AEBF" w:rsidR="00705DF6" w:rsidRPr="00705DF6" w:rsidRDefault="00705DF6" w:rsidP="00705DF6">
      <w:pPr>
        <w:pStyle w:val="2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</w:pPr>
      <w:bookmarkStart w:id="2" w:name="_Toc124713601"/>
      <w:r w:rsidRPr="00705DF6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2. С доставкой</w:t>
      </w:r>
      <w:r w:rsidR="00952EB2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. Учет транспортно-заготовительных расходов</w:t>
      </w:r>
      <w:bookmarkEnd w:id="2"/>
    </w:p>
    <w:p w14:paraId="291AAB85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sz w:val="24"/>
          <w:szCs w:val="24"/>
        </w:rPr>
        <w:t>14.02.22 на склад материалов НАО ЭПОС от поставщика НПО Боровик в соответствии с договором ПМ-Б 17/1 от 02.02.22 поступили материалы в сопровождении товарной накладной и счета-фактуры №788 от 14.02.22 и счета №37 от 14.02.22</w:t>
      </w:r>
    </w:p>
    <w:p w14:paraId="7F32DC10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sz w:val="24"/>
          <w:szCs w:val="24"/>
        </w:rPr>
        <w:t>Счет №37 от 14.02.2022</w:t>
      </w:r>
    </w:p>
    <w:p w14:paraId="5D314E58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3C05B935" wp14:editId="62F3471E">
            <wp:extent cx="4741333" cy="467291"/>
            <wp:effectExtent l="0" t="0" r="254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178" cy="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5B9D" w14:textId="77777777" w:rsidR="00705DF6" w:rsidRPr="00705DF6" w:rsidRDefault="00705DF6" w:rsidP="00705DF6">
      <w:pPr>
        <w:spacing w:after="0" w:line="240" w:lineRule="auto"/>
        <w:ind w:firstLine="0"/>
        <w:rPr>
          <w:sz w:val="24"/>
          <w:szCs w:val="24"/>
        </w:rPr>
      </w:pPr>
      <w:r w:rsidRPr="00705DF6">
        <w:rPr>
          <w:sz w:val="24"/>
          <w:szCs w:val="24"/>
        </w:rPr>
        <w:t>За доставку материалов НПО Боровик предъявил счет №38 от 14.02.22 на сумму 600 руб. включая 20% НДС 100 руб. Предъявленная к оплате сумма налога по доставке материалов включена в счет-фактуру №788 от 14.02.22</w:t>
      </w:r>
    </w:p>
    <w:p w14:paraId="14A2611E" w14:textId="77777777" w:rsidR="00705DF6" w:rsidRPr="00705DF6" w:rsidRDefault="00705DF6" w:rsidP="00705DF6">
      <w:pPr>
        <w:spacing w:after="0" w:line="240" w:lineRule="auto"/>
        <w:ind w:left="360" w:firstLine="207"/>
        <w:rPr>
          <w:b/>
          <w:sz w:val="24"/>
          <w:szCs w:val="24"/>
        </w:rPr>
      </w:pPr>
      <w:r w:rsidRPr="00705DF6">
        <w:rPr>
          <w:i/>
          <w:sz w:val="24"/>
          <w:szCs w:val="24"/>
        </w:rPr>
        <w:t>Необходимо:</w:t>
      </w:r>
    </w:p>
    <w:p w14:paraId="34746F86" w14:textId="77777777" w:rsidR="00705DF6" w:rsidRPr="00705DF6" w:rsidRDefault="00705DF6" w:rsidP="00705DF6">
      <w:pPr>
        <w:pStyle w:val="a5"/>
        <w:numPr>
          <w:ilvl w:val="0"/>
          <w:numId w:val="4"/>
        </w:numPr>
        <w:spacing w:after="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Отразить в учете поступление материалов с помощью документа Поступление (акты, накладные) и этим же документом зарегистрировать счет-фактуру</w:t>
      </w:r>
    </w:p>
    <w:p w14:paraId="71E74749" w14:textId="77777777" w:rsidR="00705DF6" w:rsidRPr="00705DF6" w:rsidRDefault="00705DF6" w:rsidP="00705DF6">
      <w:pPr>
        <w:spacing w:after="0" w:line="240" w:lineRule="auto"/>
        <w:ind w:firstLine="207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90453A7" wp14:editId="6851CF4A">
            <wp:extent cx="5393267" cy="2484189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898" cy="24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308" w14:textId="77777777" w:rsidR="00705DF6" w:rsidRPr="00705DF6" w:rsidRDefault="00705DF6" w:rsidP="00705DF6">
      <w:pPr>
        <w:pStyle w:val="a5"/>
        <w:numPr>
          <w:ilvl w:val="0"/>
          <w:numId w:val="4"/>
        </w:numPr>
        <w:spacing w:after="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Отразить в учете расходы по доставке материалов, поступивших 14.02.22 с использованием документа Поступление доп. расходов (ввод на основании док. Поступление (акты, накладные))</w:t>
      </w:r>
    </w:p>
    <w:p w14:paraId="262F08F5" w14:textId="77777777" w:rsidR="00705DF6" w:rsidRPr="00705DF6" w:rsidRDefault="00705DF6" w:rsidP="00705DF6">
      <w:pPr>
        <w:spacing w:after="0" w:line="240" w:lineRule="auto"/>
        <w:ind w:firstLine="207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2F4998CA" wp14:editId="12C85092">
            <wp:extent cx="5492636" cy="2497667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573" cy="25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6AAE" w14:textId="77777777" w:rsidR="00705DF6" w:rsidRPr="00705DF6" w:rsidRDefault="00705DF6" w:rsidP="00705DF6">
      <w:pPr>
        <w:pStyle w:val="a5"/>
        <w:numPr>
          <w:ilvl w:val="0"/>
          <w:numId w:val="4"/>
        </w:numPr>
        <w:spacing w:after="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705DF6">
        <w:rPr>
          <w:rFonts w:ascii="Times New Roman" w:hAnsi="Times New Roman" w:cs="Times New Roman"/>
          <w:sz w:val="24"/>
          <w:szCs w:val="24"/>
        </w:rPr>
        <w:t>Проверка результатов – ОСВ по счету 10.01 с отбором материалов</w:t>
      </w:r>
    </w:p>
    <w:p w14:paraId="01448096" w14:textId="77777777" w:rsidR="00705DF6" w:rsidRPr="00705DF6" w:rsidRDefault="00705DF6" w:rsidP="00705DF6">
      <w:pPr>
        <w:spacing w:after="0" w:line="240" w:lineRule="auto"/>
        <w:ind w:firstLine="207"/>
        <w:rPr>
          <w:sz w:val="24"/>
          <w:szCs w:val="24"/>
        </w:rPr>
      </w:pPr>
      <w:r w:rsidRPr="00705DF6">
        <w:rPr>
          <w:noProof/>
          <w:sz w:val="24"/>
          <w:szCs w:val="24"/>
          <w:lang w:eastAsia="ru-RU"/>
        </w:rPr>
        <w:drawing>
          <wp:inline distT="0" distB="0" distL="0" distR="0" wp14:anchorId="3BDBD417" wp14:editId="50B74BB9">
            <wp:extent cx="5477933" cy="2390264"/>
            <wp:effectExtent l="0" t="0" r="889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081" cy="23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06D6" w14:textId="164FDCCD" w:rsidR="00705DF6" w:rsidRDefault="00705DF6" w:rsidP="00705DF6">
      <w:pPr>
        <w:shd w:val="clear" w:color="auto" w:fill="FFFFFF"/>
        <w:spacing w:after="0" w:line="240" w:lineRule="auto"/>
        <w:ind w:firstLine="0"/>
        <w:jc w:val="left"/>
        <w:rPr>
          <w:rFonts w:eastAsia="Times New Roman"/>
          <w:b/>
          <w:bCs/>
          <w:sz w:val="24"/>
          <w:szCs w:val="24"/>
          <w:lang w:eastAsia="ru-RU"/>
        </w:rPr>
      </w:pPr>
    </w:p>
    <w:p w14:paraId="10D65F4B" w14:textId="649B5FB6" w:rsidR="005047ED" w:rsidRPr="005047ED" w:rsidRDefault="005047ED" w:rsidP="005047ED">
      <w:pPr>
        <w:pStyle w:val="2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</w:pPr>
      <w:bookmarkStart w:id="3" w:name="_Toc124713602"/>
      <w:r w:rsidRPr="005047ED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3. Через подотчетное лицо</w:t>
      </w:r>
      <w:r w:rsidR="00952EB2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. Приобретение материалов через подотчетное лицо</w:t>
      </w:r>
      <w:bookmarkEnd w:id="3"/>
    </w:p>
    <w:p w14:paraId="076A34B9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sz w:val="24"/>
          <w:szCs w:val="24"/>
        </w:rPr>
        <w:t xml:space="preserve">12.02.22 водителю-экспедитору Крохину </w:t>
      </w:r>
      <w:proofErr w:type="gramStart"/>
      <w:r w:rsidRPr="005047ED">
        <w:rPr>
          <w:sz w:val="24"/>
          <w:szCs w:val="24"/>
        </w:rPr>
        <w:t>Д.Ю.</w:t>
      </w:r>
      <w:proofErr w:type="gramEnd"/>
      <w:r w:rsidRPr="005047ED">
        <w:rPr>
          <w:sz w:val="24"/>
          <w:szCs w:val="24"/>
        </w:rPr>
        <w:t xml:space="preserve"> по расходному кассовому ордеру №2 от 12.02.22 выдали из кассы организации под отчет 3000 руб. на приобретение материалов.</w:t>
      </w:r>
    </w:p>
    <w:p w14:paraId="1075411A" w14:textId="77777777" w:rsidR="005047ED" w:rsidRPr="005047ED" w:rsidRDefault="005047ED" w:rsidP="005047ED">
      <w:pPr>
        <w:spacing w:after="0" w:line="240" w:lineRule="auto"/>
        <w:ind w:firstLine="0"/>
        <w:rPr>
          <w:i/>
          <w:sz w:val="24"/>
          <w:szCs w:val="24"/>
        </w:rPr>
      </w:pPr>
      <w:r w:rsidRPr="005047ED">
        <w:rPr>
          <w:i/>
          <w:sz w:val="24"/>
          <w:szCs w:val="24"/>
        </w:rPr>
        <w:t xml:space="preserve">Необходимо </w:t>
      </w:r>
    </w:p>
    <w:p w14:paraId="7D4F3624" w14:textId="77777777" w:rsidR="005047ED" w:rsidRPr="005047ED" w:rsidRDefault="005047ED" w:rsidP="005047ED">
      <w:pPr>
        <w:pStyle w:val="a5"/>
        <w:numPr>
          <w:ilvl w:val="0"/>
          <w:numId w:val="5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 xml:space="preserve">В справочник Физические лица (раздел Банк и Касса) ввести сотрудника Крохина </w:t>
      </w:r>
      <w:proofErr w:type="gramStart"/>
      <w:r w:rsidRPr="005047ED">
        <w:rPr>
          <w:rFonts w:ascii="Times New Roman" w:hAnsi="Times New Roman" w:cs="Times New Roman"/>
          <w:sz w:val="24"/>
          <w:szCs w:val="24"/>
        </w:rPr>
        <w:t>Д.Ю.</w:t>
      </w:r>
      <w:proofErr w:type="gramEnd"/>
    </w:p>
    <w:p w14:paraId="62DD1004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E647E4" wp14:editId="7EFC3A78">
            <wp:extent cx="5486400" cy="3193314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334" cy="31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5CEB" w14:textId="77777777" w:rsidR="005047ED" w:rsidRPr="005047ED" w:rsidRDefault="005047ED" w:rsidP="005047ED">
      <w:pPr>
        <w:pStyle w:val="a5"/>
        <w:numPr>
          <w:ilvl w:val="0"/>
          <w:numId w:val="5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>Сформировать РКО от 12.02.22 (раздел Банк и Касса, Кассовые документы, Выдача)</w:t>
      </w:r>
    </w:p>
    <w:p w14:paraId="364579B0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2E5810CF" wp14:editId="54B47E23">
            <wp:extent cx="5198533" cy="228891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896" cy="22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902" w14:textId="77777777" w:rsid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</w:p>
    <w:p w14:paraId="7A314968" w14:textId="31F1406B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sz w:val="24"/>
          <w:szCs w:val="24"/>
        </w:rPr>
        <w:t xml:space="preserve">15.02.22 Крохиным </w:t>
      </w:r>
      <w:proofErr w:type="gramStart"/>
      <w:r w:rsidRPr="005047ED">
        <w:rPr>
          <w:sz w:val="24"/>
          <w:szCs w:val="24"/>
        </w:rPr>
        <w:t>Д.Ю.</w:t>
      </w:r>
      <w:proofErr w:type="gramEnd"/>
      <w:r w:rsidRPr="005047ED">
        <w:rPr>
          <w:sz w:val="24"/>
          <w:szCs w:val="24"/>
        </w:rPr>
        <w:t xml:space="preserve"> в ООО Маяк приобретены за наличные (накладная 142 от 15.02.22):</w:t>
      </w:r>
    </w:p>
    <w:p w14:paraId="4FDA2420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5049EFA1" wp14:editId="3F7ACC5B">
            <wp:extent cx="5940425" cy="14693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B783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sz w:val="24"/>
          <w:szCs w:val="24"/>
        </w:rPr>
        <w:t xml:space="preserve">15.02.22 Крохиным </w:t>
      </w:r>
      <w:proofErr w:type="gramStart"/>
      <w:r w:rsidRPr="005047ED">
        <w:rPr>
          <w:sz w:val="24"/>
          <w:szCs w:val="24"/>
        </w:rPr>
        <w:t>Д.Ю.</w:t>
      </w:r>
      <w:proofErr w:type="gramEnd"/>
      <w:r w:rsidRPr="005047ED">
        <w:rPr>
          <w:sz w:val="24"/>
          <w:szCs w:val="24"/>
        </w:rPr>
        <w:t xml:space="preserve"> в ООО Дубок приобретены за наличные (накладная 518 от 15.02.22):</w:t>
      </w:r>
    </w:p>
    <w:p w14:paraId="29951F44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64FE82DE" wp14:editId="12EF6740">
            <wp:extent cx="5940425" cy="11607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4526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i/>
          <w:sz w:val="24"/>
          <w:szCs w:val="24"/>
        </w:rPr>
        <w:t>Необходимо</w:t>
      </w:r>
      <w:r w:rsidRPr="005047ED">
        <w:rPr>
          <w:sz w:val="24"/>
          <w:szCs w:val="24"/>
        </w:rPr>
        <w:t>:</w:t>
      </w:r>
    </w:p>
    <w:p w14:paraId="3BB2ADA7" w14:textId="77777777" w:rsidR="005047ED" w:rsidRPr="005047ED" w:rsidRDefault="005047ED" w:rsidP="005047ED">
      <w:pPr>
        <w:pStyle w:val="a5"/>
        <w:numPr>
          <w:ilvl w:val="0"/>
          <w:numId w:val="6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>Ввести в справочник Номенклатура необходимые материалы</w:t>
      </w:r>
    </w:p>
    <w:p w14:paraId="50BCBA41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558CB9C" wp14:editId="3A87CC7B">
            <wp:extent cx="5940425" cy="23596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409A" w14:textId="77777777" w:rsidR="005047ED" w:rsidRPr="005047ED" w:rsidRDefault="005047ED" w:rsidP="005047ED">
      <w:pPr>
        <w:pStyle w:val="a5"/>
        <w:numPr>
          <w:ilvl w:val="0"/>
          <w:numId w:val="6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>15.02.22 приобретенные материалы в полном объеме доставлены на склад материалов</w:t>
      </w:r>
    </w:p>
    <w:p w14:paraId="4FB550DA" w14:textId="77777777" w:rsidR="005047ED" w:rsidRPr="005047ED" w:rsidRDefault="005047ED" w:rsidP="005047ED">
      <w:pPr>
        <w:spacing w:after="0" w:line="240" w:lineRule="auto"/>
        <w:ind w:left="708" w:firstLine="0"/>
        <w:rPr>
          <w:sz w:val="24"/>
          <w:szCs w:val="24"/>
        </w:rPr>
      </w:pPr>
      <w:r w:rsidRPr="005047ED">
        <w:rPr>
          <w:sz w:val="24"/>
          <w:szCs w:val="24"/>
        </w:rPr>
        <w:t xml:space="preserve">15.02.22 Крохин </w:t>
      </w:r>
      <w:proofErr w:type="gramStart"/>
      <w:r w:rsidRPr="005047ED">
        <w:rPr>
          <w:sz w:val="24"/>
          <w:szCs w:val="24"/>
        </w:rPr>
        <w:t>Д.Ю.</w:t>
      </w:r>
      <w:proofErr w:type="gramEnd"/>
      <w:r w:rsidRPr="005047ED">
        <w:rPr>
          <w:sz w:val="24"/>
          <w:szCs w:val="24"/>
        </w:rPr>
        <w:t xml:space="preserve"> представил в бухгалтерию авансовый отчет №1, приложив к нему полученные от ООО Маяк и ООО Дубок документы. Отчет утвержден на сумму 2976 руб.</w:t>
      </w:r>
    </w:p>
    <w:p w14:paraId="79EB8D3D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06BC55FE" wp14:editId="023B9372">
            <wp:extent cx="5940425" cy="28543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964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4294294C" wp14:editId="49011AE2">
            <wp:extent cx="5940425" cy="22847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177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A712B84" wp14:editId="729F3181">
            <wp:extent cx="5940425" cy="25482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576E" w14:textId="7E084432" w:rsid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603B17CC" wp14:editId="560CE9B7">
            <wp:extent cx="5940425" cy="2409190"/>
            <wp:effectExtent l="0" t="0" r="3175" b="0"/>
            <wp:docPr id="35" name="Рисунок 3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391" w14:textId="77777777" w:rsidR="005047ED" w:rsidRPr="005047ED" w:rsidRDefault="005047ED" w:rsidP="005047ED">
      <w:pPr>
        <w:spacing w:after="0" w:line="240" w:lineRule="auto"/>
        <w:ind w:firstLine="0"/>
        <w:rPr>
          <w:sz w:val="24"/>
          <w:szCs w:val="24"/>
        </w:rPr>
      </w:pPr>
    </w:p>
    <w:p w14:paraId="7012FC78" w14:textId="77777777" w:rsidR="005047ED" w:rsidRPr="005047ED" w:rsidRDefault="005047ED" w:rsidP="005047ED">
      <w:pPr>
        <w:pStyle w:val="a5"/>
        <w:numPr>
          <w:ilvl w:val="0"/>
          <w:numId w:val="7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 xml:space="preserve">Оформить возврат Крохиным </w:t>
      </w:r>
      <w:proofErr w:type="gramStart"/>
      <w:r w:rsidRPr="005047ED">
        <w:rPr>
          <w:rFonts w:ascii="Times New Roman" w:hAnsi="Times New Roman" w:cs="Times New Roman"/>
          <w:sz w:val="24"/>
          <w:szCs w:val="24"/>
        </w:rPr>
        <w:t>Д.Ю.</w:t>
      </w:r>
      <w:proofErr w:type="gramEnd"/>
      <w:r w:rsidRPr="005047ED">
        <w:rPr>
          <w:rFonts w:ascii="Times New Roman" w:hAnsi="Times New Roman" w:cs="Times New Roman"/>
          <w:sz w:val="24"/>
          <w:szCs w:val="24"/>
        </w:rPr>
        <w:t xml:space="preserve"> 24 руб. в кассу организации (на основании документа Авансовый отчет формируется документ Поступление наличных)</w:t>
      </w:r>
    </w:p>
    <w:p w14:paraId="236C84CD" w14:textId="77777777" w:rsidR="005047ED" w:rsidRPr="005047ED" w:rsidRDefault="005047ED" w:rsidP="005047ED">
      <w:pPr>
        <w:spacing w:after="0" w:line="240" w:lineRule="auto"/>
        <w:ind w:left="-284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486EEDF1" wp14:editId="32DFDA09">
            <wp:extent cx="5459519" cy="2167467"/>
            <wp:effectExtent l="0" t="0" r="8255" b="444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048" cy="21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7408" w14:textId="77777777" w:rsidR="005047ED" w:rsidRPr="005047ED" w:rsidRDefault="005047ED" w:rsidP="005047ED">
      <w:pPr>
        <w:pStyle w:val="a5"/>
        <w:numPr>
          <w:ilvl w:val="0"/>
          <w:numId w:val="7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047ED">
        <w:rPr>
          <w:rFonts w:ascii="Times New Roman" w:hAnsi="Times New Roman" w:cs="Times New Roman"/>
          <w:sz w:val="24"/>
          <w:szCs w:val="24"/>
        </w:rPr>
        <w:t>Для проверки результатов сформировать ОСВ по счету 71</w:t>
      </w:r>
    </w:p>
    <w:p w14:paraId="58831C4A" w14:textId="77777777" w:rsidR="005047ED" w:rsidRPr="005047ED" w:rsidRDefault="005047ED" w:rsidP="005047ED">
      <w:pPr>
        <w:spacing w:after="0" w:line="240" w:lineRule="auto"/>
        <w:ind w:left="426" w:firstLine="0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75546E" wp14:editId="4BDB556B">
            <wp:extent cx="4788826" cy="1600200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5148" cy="1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45E" w14:textId="77777777" w:rsidR="005047ED" w:rsidRPr="005047ED" w:rsidRDefault="005047ED" w:rsidP="005047ED">
      <w:pPr>
        <w:spacing w:after="0" w:line="240" w:lineRule="auto"/>
        <w:ind w:left="426" w:hanging="142"/>
        <w:rPr>
          <w:sz w:val="24"/>
          <w:szCs w:val="24"/>
        </w:rPr>
      </w:pPr>
      <w:r w:rsidRPr="005047ED">
        <w:rPr>
          <w:sz w:val="24"/>
          <w:szCs w:val="24"/>
        </w:rPr>
        <w:t>Отчет Анализ счета</w:t>
      </w:r>
    </w:p>
    <w:p w14:paraId="303CE9B0" w14:textId="77777777" w:rsidR="005047ED" w:rsidRPr="005047ED" w:rsidRDefault="005047ED" w:rsidP="005047ED">
      <w:pPr>
        <w:spacing w:after="0" w:line="240" w:lineRule="auto"/>
        <w:ind w:left="-284"/>
        <w:rPr>
          <w:sz w:val="24"/>
          <w:szCs w:val="24"/>
        </w:rPr>
      </w:pPr>
      <w:r w:rsidRPr="005047ED">
        <w:rPr>
          <w:noProof/>
          <w:sz w:val="24"/>
          <w:szCs w:val="24"/>
          <w:lang w:eastAsia="ru-RU"/>
        </w:rPr>
        <w:drawing>
          <wp:inline distT="0" distB="0" distL="0" distR="0" wp14:anchorId="0ECDDC90" wp14:editId="6CB4A71F">
            <wp:extent cx="4309534" cy="2578350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979" cy="25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FFA" w14:textId="77777777" w:rsidR="005047ED" w:rsidRPr="005047ED" w:rsidRDefault="005047ED" w:rsidP="005047ED">
      <w:pPr>
        <w:spacing w:after="0" w:line="240" w:lineRule="auto"/>
        <w:rPr>
          <w:sz w:val="24"/>
          <w:szCs w:val="24"/>
        </w:rPr>
      </w:pPr>
    </w:p>
    <w:p w14:paraId="77766FA7" w14:textId="030500B2" w:rsidR="005047ED" w:rsidRPr="00362A1C" w:rsidRDefault="00362A1C" w:rsidP="00362A1C">
      <w:pPr>
        <w:pStyle w:val="2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</w:pPr>
      <w:bookmarkStart w:id="4" w:name="_Toc124713603"/>
      <w:r w:rsidRPr="00362A1C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4. Передача в производство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ru-RU"/>
        </w:rPr>
        <w:t>. Отпуск материалов в производство</w:t>
      </w:r>
      <w:bookmarkEnd w:id="4"/>
    </w:p>
    <w:p w14:paraId="47FDDD07" w14:textId="77777777" w:rsidR="00362A1C" w:rsidRPr="00362A1C" w:rsidRDefault="00362A1C" w:rsidP="00362A1C">
      <w:pPr>
        <w:pStyle w:val="a5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62A1C">
        <w:rPr>
          <w:rFonts w:ascii="Times New Roman" w:hAnsi="Times New Roman" w:cs="Times New Roman"/>
          <w:color w:val="000000"/>
          <w:sz w:val="24"/>
          <w:szCs w:val="24"/>
        </w:rPr>
        <w:t>16.02.2022 в столярный цех на производство столов кухонных по требованию-накладной №2 со склада материалов переданы материалы:</w:t>
      </w:r>
    </w:p>
    <w:tbl>
      <w:tblPr>
        <w:tblStyle w:val="a6"/>
        <w:tblpPr w:leftFromText="180" w:rightFromText="180" w:vertAnchor="text" w:horzAnchor="margin" w:tblpY="254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62A1C" w:rsidRPr="00362A1C" w14:paraId="0DC242A6" w14:textId="77777777" w:rsidTr="00362A1C">
        <w:tc>
          <w:tcPr>
            <w:tcW w:w="9339" w:type="dxa"/>
            <w:shd w:val="clear" w:color="auto" w:fill="D0CECE" w:themeFill="background2" w:themeFillShade="E6"/>
          </w:tcPr>
          <w:p w14:paraId="7FA6FC61" w14:textId="77777777" w:rsidR="00362A1C" w:rsidRPr="00362A1C" w:rsidRDefault="00362A1C" w:rsidP="00362A1C">
            <w:pPr>
              <w:pStyle w:val="vrezkabody"/>
              <w:spacing w:before="0" w:beforeAutospacing="0" w:after="0" w:afterAutospacing="0"/>
              <w:ind w:left="390"/>
              <w:rPr>
                <w:rFonts w:ascii="Times New Roman" w:hAnsi="Times New Roman" w:cs="Times New Roman"/>
                <w:i/>
                <w:iCs/>
              </w:rPr>
            </w:pPr>
            <w:r w:rsidRPr="00362A1C">
              <w:rPr>
                <w:rStyle w:val="bold"/>
                <w:rFonts w:ascii="Times New Roman" w:hAnsi="Times New Roman" w:cs="Times New Roman"/>
                <w:b/>
                <w:bCs/>
              </w:rPr>
              <w:t xml:space="preserve">Задание </w:t>
            </w:r>
            <w:proofErr w:type="gramStart"/>
            <w:r w:rsidRPr="00362A1C">
              <w:rPr>
                <w:rStyle w:val="bold"/>
                <w:rFonts w:ascii="Times New Roman" w:hAnsi="Times New Roman" w:cs="Times New Roman"/>
                <w:b/>
                <w:bCs/>
              </w:rPr>
              <w:t>№ 11-3</w:t>
            </w:r>
            <w:proofErr w:type="gramEnd"/>
          </w:p>
          <w:p w14:paraId="442D0269" w14:textId="77777777" w:rsidR="00362A1C" w:rsidRPr="00362A1C" w:rsidRDefault="00362A1C" w:rsidP="00362A1C">
            <w:pPr>
              <w:pStyle w:val="vrezkabody"/>
              <w:spacing w:before="0" w:beforeAutospacing="0" w:after="0" w:afterAutospacing="0"/>
              <w:ind w:left="390"/>
              <w:rPr>
                <w:rFonts w:ascii="Times New Roman" w:hAnsi="Times New Roman" w:cs="Times New Roman"/>
                <w:i/>
                <w:iCs/>
                <w:color w:val="666666"/>
              </w:rPr>
            </w:pPr>
            <w:r w:rsidRPr="00362A1C">
              <w:rPr>
                <w:rFonts w:ascii="Times New Roman" w:hAnsi="Times New Roman" w:cs="Times New Roman"/>
                <w:i/>
                <w:iCs/>
              </w:rPr>
              <w:t xml:space="preserve">Необходимо отразить в учете передачу 16.02.2022 материалов со склада материалов на производство столов кухонных в соответствии с информацией </w:t>
            </w:r>
            <w:proofErr w:type="gramStart"/>
            <w:r w:rsidRPr="00362A1C">
              <w:rPr>
                <w:rFonts w:ascii="Times New Roman" w:hAnsi="Times New Roman" w:cs="Times New Roman"/>
                <w:i/>
                <w:iCs/>
              </w:rPr>
              <w:t>№ 11-2</w:t>
            </w:r>
            <w:proofErr w:type="gramEnd"/>
            <w:r w:rsidRPr="00362A1C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</w:tbl>
    <w:p w14:paraId="71153167" w14:textId="77777777" w:rsidR="00362A1C" w:rsidRPr="00362A1C" w:rsidRDefault="00362A1C" w:rsidP="00362A1C">
      <w:pPr>
        <w:spacing w:after="0" w:line="240" w:lineRule="auto"/>
        <w:ind w:firstLine="0"/>
        <w:rPr>
          <w:sz w:val="24"/>
          <w:szCs w:val="24"/>
        </w:rPr>
      </w:pPr>
      <w:r w:rsidRPr="00362A1C">
        <w:rPr>
          <w:noProof/>
          <w:sz w:val="24"/>
          <w:szCs w:val="24"/>
          <w:lang w:eastAsia="ru-RU"/>
        </w:rPr>
        <w:drawing>
          <wp:inline distT="0" distB="0" distL="0" distR="0" wp14:anchorId="43AAD3F6" wp14:editId="4EDB0040">
            <wp:extent cx="4495800" cy="1467182"/>
            <wp:effectExtent l="0" t="0" r="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94" cy="1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30C8" w14:textId="77777777" w:rsidR="00362A1C" w:rsidRPr="00362A1C" w:rsidRDefault="00362A1C" w:rsidP="00362A1C">
      <w:pPr>
        <w:spacing w:after="0" w:line="240" w:lineRule="auto"/>
        <w:jc w:val="center"/>
        <w:rPr>
          <w:sz w:val="24"/>
          <w:szCs w:val="24"/>
        </w:rPr>
      </w:pPr>
    </w:p>
    <w:p w14:paraId="28FD45F2" w14:textId="77777777" w:rsidR="00362A1C" w:rsidRPr="00362A1C" w:rsidRDefault="00362A1C" w:rsidP="00362A1C">
      <w:pPr>
        <w:spacing w:after="0" w:line="240" w:lineRule="auto"/>
        <w:jc w:val="center"/>
        <w:rPr>
          <w:sz w:val="24"/>
          <w:szCs w:val="24"/>
        </w:rPr>
      </w:pPr>
    </w:p>
    <w:p w14:paraId="251F645B" w14:textId="77777777" w:rsidR="00362A1C" w:rsidRPr="00362A1C" w:rsidRDefault="00362A1C" w:rsidP="00362A1C">
      <w:pPr>
        <w:spacing w:after="0" w:line="240" w:lineRule="auto"/>
        <w:jc w:val="center"/>
        <w:rPr>
          <w:sz w:val="24"/>
          <w:szCs w:val="24"/>
        </w:rPr>
      </w:pPr>
    </w:p>
    <w:p w14:paraId="4059CE47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Решение</w:t>
      </w:r>
    </w:p>
    <w:p w14:paraId="504B3DC1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через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 xml:space="preserve">Панель </w:t>
      </w:r>
      <w:proofErr w:type="gramStart"/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разделов &gt;</w:t>
      </w:r>
      <w:proofErr w:type="gramEnd"/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 xml:space="preserve"> Производство &gt; Расход материалов(Требования-накладные)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открыть список документов </w:t>
      </w: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Расход материалов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; Далее Создать:</w:t>
      </w:r>
    </w:p>
    <w:p w14:paraId="718CE549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В шапке формы документа указать:</w:t>
      </w:r>
    </w:p>
    <w:p w14:paraId="454508FF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 xml:space="preserve">от - </w:t>
      </w:r>
      <w:proofErr w:type="gramStart"/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 xml:space="preserve">16.02.2022 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</w:t>
      </w:r>
      <w:proofErr w:type="gramEnd"/>
      <w:r w:rsidRPr="00362A1C">
        <w:rPr>
          <w:rFonts w:eastAsia="Times New Roman"/>
          <w:color w:val="000000"/>
          <w:sz w:val="24"/>
          <w:szCs w:val="24"/>
          <w:lang w:eastAsia="ru-RU"/>
        </w:rPr>
        <w:t>дату операции отпуска материалов со склада);</w:t>
      </w:r>
    </w:p>
    <w:p w14:paraId="0476F2A3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Склад - Склад материалов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(элемент справочника </w:t>
      </w: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Склады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).</w:t>
      </w:r>
    </w:p>
    <w:p w14:paraId="6246FC14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Табличную часть закладки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Материалы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заполнить подбором.</w:t>
      </w:r>
    </w:p>
    <w:p w14:paraId="58417331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9F18A2" wp14:editId="70C4DA84">
            <wp:extent cx="5130800" cy="2512989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120" cy="25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F62A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Через гиперссылку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Счет затрат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указать:</w:t>
      </w:r>
    </w:p>
    <w:p w14:paraId="5AACA184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Счет - 20.01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(выбрать из плана счетов бухгалтерского учета);</w:t>
      </w:r>
    </w:p>
    <w:p w14:paraId="2BBD3340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Подразделение - Столярный цех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(элемент справочника </w:t>
      </w: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Подразделения организаций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);</w:t>
      </w:r>
    </w:p>
    <w:p w14:paraId="1463E01D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Номенклатурная группа - Столы кухонные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(элемент справочника </w:t>
      </w: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Номенклатурные группы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);</w:t>
      </w:r>
    </w:p>
    <w:p w14:paraId="56998569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– в реквизите 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Статьи затрат - Материальные расходы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(добавить элемент в справочник </w:t>
      </w: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Статьи затрат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).</w:t>
      </w:r>
    </w:p>
    <w:p w14:paraId="5A9FF4EB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E0F42F" wp14:editId="1F2BB0CC">
            <wp:extent cx="2785012" cy="2048934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067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B2A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Результат</w:t>
      </w:r>
    </w:p>
    <w:p w14:paraId="6C15E465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При проведении документа будет сформировано по семь бухгалтерских записей (рис.11-5) по дебету счета 20.01 и кредиту счета 10.01 на общую сумму 9532.35 руб. (рис.11-6).</w:t>
      </w:r>
    </w:p>
    <w:p w14:paraId="1EE7E43D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0670649" wp14:editId="33AF4C50">
            <wp:extent cx="5948783" cy="27940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282" cy="27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C137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13B5F12" wp14:editId="5DBAD66E">
            <wp:extent cx="5936615" cy="1995805"/>
            <wp:effectExtent l="0" t="0" r="698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38A4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3C13032" wp14:editId="0562EB99">
            <wp:extent cx="5936615" cy="667385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C75E" w14:textId="77777777" w:rsidR="00362A1C" w:rsidRPr="00362A1C" w:rsidRDefault="00362A1C" w:rsidP="00362A1C">
      <w:pPr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b/>
          <w:bCs/>
          <w:color w:val="000000"/>
          <w:sz w:val="24"/>
          <w:szCs w:val="24"/>
          <w:lang w:eastAsia="ru-RU"/>
        </w:rPr>
        <w:t>Рис. 11-5.</w:t>
      </w:r>
      <w:r w:rsidRPr="00362A1C">
        <w:rPr>
          <w:rFonts w:eastAsia="Times New Roman"/>
          <w:color w:val="000000"/>
          <w:sz w:val="24"/>
          <w:szCs w:val="24"/>
          <w:lang w:eastAsia="ru-RU"/>
        </w:rPr>
        <w:t> Бухгалтерские записи документа Расход материалов (</w:t>
      </w:r>
      <w:r w:rsidRPr="00362A1C">
        <w:rPr>
          <w:rFonts w:eastAsia="Times New Roman"/>
          <w:i/>
          <w:iCs/>
          <w:color w:val="000000"/>
          <w:sz w:val="24"/>
          <w:szCs w:val="24"/>
          <w:lang w:eastAsia="ru-RU"/>
        </w:rPr>
        <w:t>Требование-накладная) №2 от 16.02.2022</w:t>
      </w:r>
    </w:p>
    <w:p w14:paraId="0B52282F" w14:textId="77777777" w:rsidR="00362A1C" w:rsidRPr="00362A1C" w:rsidRDefault="00362A1C" w:rsidP="00362A1C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362A1C">
        <w:rPr>
          <w:rFonts w:eastAsia="Times New Roman"/>
          <w:color w:val="000000"/>
          <w:sz w:val="24"/>
          <w:szCs w:val="24"/>
          <w:lang w:eastAsia="ru-RU"/>
        </w:rPr>
        <w:t>Для проверки сформируем отчет Анализ счета 20.01 за 16.02.22</w:t>
      </w:r>
    </w:p>
    <w:p w14:paraId="69DC4E0A" w14:textId="77777777" w:rsidR="00362A1C" w:rsidRPr="00362A1C" w:rsidRDefault="00362A1C" w:rsidP="00362A1C">
      <w:pPr>
        <w:spacing w:after="0" w:line="240" w:lineRule="auto"/>
        <w:rPr>
          <w:sz w:val="24"/>
          <w:szCs w:val="24"/>
        </w:rPr>
      </w:pPr>
      <w:r w:rsidRPr="00362A1C">
        <w:rPr>
          <w:noProof/>
          <w:sz w:val="24"/>
          <w:szCs w:val="24"/>
        </w:rPr>
        <w:drawing>
          <wp:inline distT="0" distB="0" distL="0" distR="0" wp14:anchorId="3EF5029B" wp14:editId="3ACFAA8F">
            <wp:extent cx="4572000" cy="332452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6156" cy="33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F032" w14:textId="77777777" w:rsidR="00362A1C" w:rsidRPr="00362A1C" w:rsidRDefault="00362A1C" w:rsidP="00362A1C">
      <w:pPr>
        <w:shd w:val="clear" w:color="auto" w:fill="FFFFFF"/>
        <w:spacing w:after="0" w:line="240" w:lineRule="auto"/>
        <w:ind w:firstLine="0"/>
        <w:jc w:val="left"/>
        <w:rPr>
          <w:rFonts w:eastAsia="Times New Roman"/>
          <w:b/>
          <w:bCs/>
          <w:sz w:val="24"/>
          <w:szCs w:val="24"/>
          <w:lang w:eastAsia="ru-RU"/>
        </w:rPr>
      </w:pPr>
    </w:p>
    <w:p w14:paraId="0FC53845" w14:textId="21F70374" w:rsidR="00C03C02" w:rsidRPr="00DC2BE6" w:rsidRDefault="000F4B3B" w:rsidP="000F4B3B">
      <w:pPr>
        <w:pStyle w:val="1"/>
        <w:ind w:firstLine="0"/>
        <w:jc w:val="left"/>
        <w:rPr>
          <w:rFonts w:ascii="Times New Roman" w:eastAsia="Times New Roman" w:hAnsi="Times New Roman" w:cs="Times New Roman"/>
          <w:b/>
          <w:bCs/>
          <w:szCs w:val="28"/>
          <w:u w:val="single"/>
          <w:lang w:eastAsia="ru-RU"/>
        </w:rPr>
      </w:pPr>
      <w:bookmarkStart w:id="5" w:name="_Toc12471360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>2)</w:t>
      </w:r>
      <w:r w:rsidR="00C03C02" w:rsidRPr="00C03C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 xml:space="preserve"> учет заработной платы (принятие сотрудника на работу, начисление зарплаты (НДФЛ, вычеты), выдача зарплаты, депонирование)</w:t>
      </w:r>
      <w:bookmarkEnd w:id="5"/>
    </w:p>
    <w:p w14:paraId="4C854D3B" w14:textId="203481EB" w:rsidR="00DC2BE6" w:rsidRPr="00DC2BE6" w:rsidRDefault="000F4B3B" w:rsidP="000F4B3B">
      <w:pPr>
        <w:pStyle w:val="a5"/>
        <w:spacing w:after="0" w:line="24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6" w:name="_Toc124713605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1. </w:t>
      </w:r>
      <w:r w:rsidR="00DC2BE6" w:rsidRPr="00DC2BE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Принять на работу сотрудников НАО ЭПОС с 01.02.2022</w:t>
      </w:r>
      <w:bookmarkEnd w:id="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9"/>
        <w:gridCol w:w="1388"/>
        <w:gridCol w:w="1854"/>
        <w:gridCol w:w="1296"/>
        <w:gridCol w:w="904"/>
        <w:gridCol w:w="1334"/>
        <w:gridCol w:w="1128"/>
      </w:tblGrid>
      <w:tr w:rsidR="00DC2BE6" w:rsidRPr="00DC2BE6" w14:paraId="38F04411" w14:textId="77777777" w:rsidTr="00EA33EC">
        <w:tc>
          <w:tcPr>
            <w:tcW w:w="1666" w:type="dxa"/>
          </w:tcPr>
          <w:p w14:paraId="30F09DB0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1311" w:type="dxa"/>
          </w:tcPr>
          <w:p w14:paraId="19DE26D5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712" w:type="dxa"/>
          </w:tcPr>
          <w:p w14:paraId="7A846E33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Подразделение</w:t>
            </w:r>
          </w:p>
        </w:tc>
        <w:tc>
          <w:tcPr>
            <w:tcW w:w="1290" w:type="dxa"/>
          </w:tcPr>
          <w:p w14:paraId="45849CE7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Год рождения</w:t>
            </w:r>
          </w:p>
        </w:tc>
        <w:tc>
          <w:tcPr>
            <w:tcW w:w="904" w:type="dxa"/>
          </w:tcPr>
          <w:p w14:paraId="0B8425DC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Кол-во детей</w:t>
            </w:r>
          </w:p>
        </w:tc>
        <w:tc>
          <w:tcPr>
            <w:tcW w:w="1334" w:type="dxa"/>
          </w:tcPr>
          <w:p w14:paraId="67AD1786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Оклад</w:t>
            </w:r>
          </w:p>
        </w:tc>
        <w:tc>
          <w:tcPr>
            <w:tcW w:w="1128" w:type="dxa"/>
          </w:tcPr>
          <w:p w14:paraId="766C6F21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Счет учета затрат</w:t>
            </w:r>
          </w:p>
        </w:tc>
      </w:tr>
      <w:tr w:rsidR="00DC2BE6" w:rsidRPr="00DC2BE6" w14:paraId="17EBAF17" w14:textId="77777777" w:rsidTr="00EA33EC">
        <w:tc>
          <w:tcPr>
            <w:tcW w:w="1666" w:type="dxa"/>
          </w:tcPr>
          <w:p w14:paraId="74701C69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Шурупов Евгений Леонидович</w:t>
            </w:r>
          </w:p>
        </w:tc>
        <w:tc>
          <w:tcPr>
            <w:tcW w:w="1311" w:type="dxa"/>
          </w:tcPr>
          <w:p w14:paraId="0BFED8FD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1712" w:type="dxa"/>
          </w:tcPr>
          <w:p w14:paraId="4AD72AAA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90" w:type="dxa"/>
          </w:tcPr>
          <w:p w14:paraId="3B8CA3E9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13.11.1976</w:t>
            </w:r>
          </w:p>
        </w:tc>
        <w:tc>
          <w:tcPr>
            <w:tcW w:w="904" w:type="dxa"/>
          </w:tcPr>
          <w:p w14:paraId="1D78E78E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4" w:type="dxa"/>
          </w:tcPr>
          <w:p w14:paraId="4257F81F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50000</w:t>
            </w:r>
          </w:p>
        </w:tc>
        <w:tc>
          <w:tcPr>
            <w:tcW w:w="1128" w:type="dxa"/>
          </w:tcPr>
          <w:p w14:paraId="43D68651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DC2BE6" w:rsidRPr="00DC2BE6" w14:paraId="79814248" w14:textId="77777777" w:rsidTr="00EA33EC">
        <w:tc>
          <w:tcPr>
            <w:tcW w:w="1666" w:type="dxa"/>
          </w:tcPr>
          <w:p w14:paraId="47A8BAC7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Чурбанов Виктор Александрович</w:t>
            </w:r>
          </w:p>
        </w:tc>
        <w:tc>
          <w:tcPr>
            <w:tcW w:w="1311" w:type="dxa"/>
          </w:tcPr>
          <w:p w14:paraId="2F1251B1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1712" w:type="dxa"/>
          </w:tcPr>
          <w:p w14:paraId="6CD4AE44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90" w:type="dxa"/>
          </w:tcPr>
          <w:p w14:paraId="362E6508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17.05.1980</w:t>
            </w:r>
          </w:p>
        </w:tc>
        <w:tc>
          <w:tcPr>
            <w:tcW w:w="904" w:type="dxa"/>
          </w:tcPr>
          <w:p w14:paraId="2CE6C756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4" w:type="dxa"/>
          </w:tcPr>
          <w:p w14:paraId="2C7A0982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40000</w:t>
            </w:r>
          </w:p>
        </w:tc>
        <w:tc>
          <w:tcPr>
            <w:tcW w:w="1128" w:type="dxa"/>
          </w:tcPr>
          <w:p w14:paraId="60CB7CD8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DC2BE6" w:rsidRPr="00DC2BE6" w14:paraId="6C1F28A0" w14:textId="77777777" w:rsidTr="00EA33EC">
        <w:tc>
          <w:tcPr>
            <w:tcW w:w="1666" w:type="dxa"/>
          </w:tcPr>
          <w:p w14:paraId="6ED8BFDC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2B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Доскин</w:t>
            </w:r>
            <w:proofErr w:type="spellEnd"/>
            <w:r w:rsidRPr="00DC2BE6">
              <w:rPr>
                <w:rFonts w:ascii="Times New Roman" w:hAnsi="Times New Roman" w:cs="Times New Roman"/>
                <w:sz w:val="24"/>
                <w:szCs w:val="24"/>
              </w:rPr>
              <w:t xml:space="preserve"> Ефим Давыдович</w:t>
            </w:r>
          </w:p>
        </w:tc>
        <w:tc>
          <w:tcPr>
            <w:tcW w:w="1311" w:type="dxa"/>
          </w:tcPr>
          <w:p w14:paraId="0C4556EF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712" w:type="dxa"/>
          </w:tcPr>
          <w:p w14:paraId="5B24B39D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90" w:type="dxa"/>
          </w:tcPr>
          <w:p w14:paraId="2A0B6EFE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21.12.1978</w:t>
            </w:r>
          </w:p>
        </w:tc>
        <w:tc>
          <w:tcPr>
            <w:tcW w:w="904" w:type="dxa"/>
          </w:tcPr>
          <w:p w14:paraId="13ADE1C4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4" w:type="dxa"/>
          </w:tcPr>
          <w:p w14:paraId="10BAC75D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25000</w:t>
            </w:r>
          </w:p>
        </w:tc>
        <w:tc>
          <w:tcPr>
            <w:tcW w:w="1128" w:type="dxa"/>
          </w:tcPr>
          <w:p w14:paraId="687F063C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DC2BE6" w:rsidRPr="00DC2BE6" w14:paraId="3300B25D" w14:textId="77777777" w:rsidTr="00EA33EC">
        <w:tc>
          <w:tcPr>
            <w:tcW w:w="1666" w:type="dxa"/>
          </w:tcPr>
          <w:p w14:paraId="0266737F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Веткин Владимир Петрович</w:t>
            </w:r>
          </w:p>
        </w:tc>
        <w:tc>
          <w:tcPr>
            <w:tcW w:w="1311" w:type="dxa"/>
          </w:tcPr>
          <w:p w14:paraId="2F697BDF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Начальник Цеха</w:t>
            </w:r>
          </w:p>
        </w:tc>
        <w:tc>
          <w:tcPr>
            <w:tcW w:w="1712" w:type="dxa"/>
          </w:tcPr>
          <w:p w14:paraId="7CC1DE58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Столярный цех</w:t>
            </w:r>
          </w:p>
        </w:tc>
        <w:tc>
          <w:tcPr>
            <w:tcW w:w="1290" w:type="dxa"/>
          </w:tcPr>
          <w:p w14:paraId="347BDFFD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14.05.1985</w:t>
            </w:r>
          </w:p>
        </w:tc>
        <w:tc>
          <w:tcPr>
            <w:tcW w:w="904" w:type="dxa"/>
          </w:tcPr>
          <w:p w14:paraId="0F4CB6DE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4" w:type="dxa"/>
          </w:tcPr>
          <w:p w14:paraId="0D1020D8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35000</w:t>
            </w:r>
          </w:p>
        </w:tc>
        <w:tc>
          <w:tcPr>
            <w:tcW w:w="1128" w:type="dxa"/>
          </w:tcPr>
          <w:p w14:paraId="3EC8A8CE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DC2BE6" w:rsidRPr="00DC2BE6" w14:paraId="65EB814D" w14:textId="77777777" w:rsidTr="00EA33EC">
        <w:tc>
          <w:tcPr>
            <w:tcW w:w="1666" w:type="dxa"/>
          </w:tcPr>
          <w:p w14:paraId="3CC77739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Федотов Павел Николаевич</w:t>
            </w:r>
          </w:p>
        </w:tc>
        <w:tc>
          <w:tcPr>
            <w:tcW w:w="1311" w:type="dxa"/>
          </w:tcPr>
          <w:p w14:paraId="4B358C97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Кладовщик</w:t>
            </w:r>
          </w:p>
        </w:tc>
        <w:tc>
          <w:tcPr>
            <w:tcW w:w="1712" w:type="dxa"/>
          </w:tcPr>
          <w:p w14:paraId="605F5040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Столярный цех</w:t>
            </w:r>
          </w:p>
        </w:tc>
        <w:tc>
          <w:tcPr>
            <w:tcW w:w="1290" w:type="dxa"/>
          </w:tcPr>
          <w:p w14:paraId="43968775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24.12.1975</w:t>
            </w:r>
          </w:p>
        </w:tc>
        <w:tc>
          <w:tcPr>
            <w:tcW w:w="904" w:type="dxa"/>
          </w:tcPr>
          <w:p w14:paraId="00D7760A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4" w:type="dxa"/>
          </w:tcPr>
          <w:p w14:paraId="64D80BA3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128" w:type="dxa"/>
          </w:tcPr>
          <w:p w14:paraId="4F435A49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DC2BE6" w:rsidRPr="00DC2BE6" w14:paraId="634D2924" w14:textId="77777777" w:rsidTr="00EA33EC">
        <w:tc>
          <w:tcPr>
            <w:tcW w:w="1666" w:type="dxa"/>
          </w:tcPr>
          <w:p w14:paraId="16CC5E90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Крохин Дмитрий Юрьевич</w:t>
            </w:r>
          </w:p>
        </w:tc>
        <w:tc>
          <w:tcPr>
            <w:tcW w:w="1311" w:type="dxa"/>
          </w:tcPr>
          <w:p w14:paraId="395469E5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Водитель-экспедитор</w:t>
            </w:r>
          </w:p>
        </w:tc>
        <w:tc>
          <w:tcPr>
            <w:tcW w:w="1712" w:type="dxa"/>
          </w:tcPr>
          <w:p w14:paraId="766F36C7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Столярный цех</w:t>
            </w:r>
          </w:p>
        </w:tc>
        <w:tc>
          <w:tcPr>
            <w:tcW w:w="1290" w:type="dxa"/>
          </w:tcPr>
          <w:p w14:paraId="2395602A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23.11.1986</w:t>
            </w:r>
          </w:p>
        </w:tc>
        <w:tc>
          <w:tcPr>
            <w:tcW w:w="904" w:type="dxa"/>
          </w:tcPr>
          <w:p w14:paraId="3496E614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4" w:type="dxa"/>
          </w:tcPr>
          <w:p w14:paraId="1C05574C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25000</w:t>
            </w:r>
          </w:p>
        </w:tc>
        <w:tc>
          <w:tcPr>
            <w:tcW w:w="1128" w:type="dxa"/>
          </w:tcPr>
          <w:p w14:paraId="13F2C3C5" w14:textId="77777777" w:rsidR="00DC2BE6" w:rsidRPr="00DC2BE6" w:rsidRDefault="00DC2BE6" w:rsidP="00DC2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BE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22303C59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Отметим, что </w:t>
      </w:r>
      <w:proofErr w:type="spellStart"/>
      <w:r w:rsidRPr="00DC2BE6">
        <w:rPr>
          <w:sz w:val="24"/>
          <w:szCs w:val="24"/>
        </w:rPr>
        <w:t>Доскин</w:t>
      </w:r>
      <w:proofErr w:type="spellEnd"/>
      <w:r w:rsidRPr="00DC2BE6">
        <w:rPr>
          <w:sz w:val="24"/>
          <w:szCs w:val="24"/>
        </w:rPr>
        <w:t xml:space="preserve"> Е.Д. имеет личный вычет – 500 руб. согласно п.2 ст. 218 НК РФ</w:t>
      </w:r>
    </w:p>
    <w:p w14:paraId="2F87D5E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- Раздел Зарплата и кадры, Настройка зарплаты (см. презентацию)</w:t>
      </w:r>
    </w:p>
    <w:p w14:paraId="092517BF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6D8F1CAF" wp14:editId="64DB1ABE">
            <wp:extent cx="4193575" cy="1879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3857" cy="18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A94A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- Справочник Должности</w:t>
      </w:r>
    </w:p>
    <w:p w14:paraId="53C770D8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59B5EE63" wp14:editId="7D74B89E">
            <wp:extent cx="1828385" cy="219286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3814" cy="21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FD24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- Справочник Сотрудники</w:t>
      </w:r>
    </w:p>
    <w:p w14:paraId="493C0C6B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Ввод сведений о сотрудниках начинается с заполнения справочника Сотрудники:</w:t>
      </w:r>
    </w:p>
    <w:p w14:paraId="1FB5438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lastRenderedPageBreak/>
        <w:drawing>
          <wp:inline distT="0" distB="0" distL="0" distR="0" wp14:anchorId="640CB2A2" wp14:editId="0EA5871E">
            <wp:extent cx="4069669" cy="3843867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414" cy="38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584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proofErr w:type="gramStart"/>
      <w:r w:rsidRPr="00DC2BE6">
        <w:rPr>
          <w:sz w:val="24"/>
          <w:szCs w:val="24"/>
        </w:rPr>
        <w:t>Далее</w:t>
      </w:r>
      <w:proofErr w:type="gramEnd"/>
      <w:r w:rsidRPr="00DC2BE6">
        <w:rPr>
          <w:sz w:val="24"/>
          <w:szCs w:val="24"/>
        </w:rPr>
        <w:t xml:space="preserve"> </w:t>
      </w:r>
      <w:r w:rsidRPr="00DC2BE6">
        <w:rPr>
          <w:b/>
          <w:sz w:val="24"/>
          <w:szCs w:val="24"/>
        </w:rPr>
        <w:t xml:space="preserve">Записать </w:t>
      </w:r>
      <w:r w:rsidRPr="00DC2BE6">
        <w:rPr>
          <w:sz w:val="24"/>
          <w:szCs w:val="24"/>
        </w:rPr>
        <w:t xml:space="preserve">и в нижней части нажать </w:t>
      </w:r>
      <w:r w:rsidRPr="00DC2BE6">
        <w:rPr>
          <w:b/>
          <w:sz w:val="24"/>
          <w:szCs w:val="24"/>
        </w:rPr>
        <w:t>Принять на работу</w:t>
      </w:r>
      <w:r w:rsidRPr="00DC2BE6">
        <w:rPr>
          <w:sz w:val="24"/>
          <w:szCs w:val="24"/>
        </w:rPr>
        <w:t>:</w:t>
      </w:r>
    </w:p>
    <w:p w14:paraId="73D3A0C6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396BEFF1" wp14:editId="0D15CF89">
            <wp:extent cx="2993571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4315" cy="8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B22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Заполняем сведения:</w:t>
      </w:r>
    </w:p>
    <w:p w14:paraId="597D92E6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lastRenderedPageBreak/>
        <w:drawing>
          <wp:inline distT="0" distB="0" distL="0" distR="0" wp14:anchorId="57314AF5" wp14:editId="737269F4">
            <wp:extent cx="4343231" cy="4258734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8862" cy="42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58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proofErr w:type="gramStart"/>
      <w:r w:rsidRPr="00DC2BE6">
        <w:rPr>
          <w:sz w:val="24"/>
          <w:szCs w:val="24"/>
        </w:rPr>
        <w:t>Далее</w:t>
      </w:r>
      <w:proofErr w:type="gramEnd"/>
      <w:r w:rsidRPr="00DC2BE6">
        <w:rPr>
          <w:sz w:val="24"/>
          <w:szCs w:val="24"/>
        </w:rPr>
        <w:t xml:space="preserve"> </w:t>
      </w:r>
      <w:r w:rsidRPr="00DC2BE6">
        <w:rPr>
          <w:b/>
          <w:sz w:val="24"/>
          <w:szCs w:val="24"/>
        </w:rPr>
        <w:t>Провести и закрыть</w:t>
      </w:r>
      <w:r w:rsidRPr="00DC2BE6">
        <w:rPr>
          <w:sz w:val="24"/>
          <w:szCs w:val="24"/>
        </w:rPr>
        <w:t xml:space="preserve"> и возвращаемся в формирование сведений о сотруднике</w:t>
      </w:r>
    </w:p>
    <w:p w14:paraId="693811E7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Формируем вычеты:</w:t>
      </w:r>
    </w:p>
    <w:p w14:paraId="2713B76A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65BE6754" wp14:editId="62385BCE">
            <wp:extent cx="3970335" cy="43772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5667" cy="43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37F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lastRenderedPageBreak/>
        <w:drawing>
          <wp:inline distT="0" distB="0" distL="0" distR="0" wp14:anchorId="0CF14524" wp14:editId="3E9C1BE4">
            <wp:extent cx="3041854" cy="1371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066" cy="13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1F7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649F3E84" wp14:editId="25C33D74">
            <wp:extent cx="5613400" cy="278419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1524" cy="27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05E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Далее заполняем учет расходов:</w:t>
      </w:r>
    </w:p>
    <w:p w14:paraId="0A595A0A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22E45AF8" wp14:editId="1EEC8C3F">
            <wp:extent cx="3920067" cy="91652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701" cy="9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82F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Сведения о сотруднике введены.</w:t>
      </w:r>
    </w:p>
    <w:p w14:paraId="48DB0F8B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Аналогичным образом вводим сведения о других сотрудниках организации</w:t>
      </w:r>
    </w:p>
    <w:p w14:paraId="16F01161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- Справочник Физические лица (формируется автоматически, сведениями из справочника Сотрудники)</w:t>
      </w:r>
    </w:p>
    <w:p w14:paraId="51655E06" w14:textId="1E11B36E" w:rsidR="00C03C02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- Документ Прием на работу (из справочника Сотрудники) – можно посмотреть в кадровых документах.</w:t>
      </w:r>
    </w:p>
    <w:p w14:paraId="281D4ECA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</w:p>
    <w:p w14:paraId="423A659F" w14:textId="77777777" w:rsidR="00DC2BE6" w:rsidRPr="00DC2BE6" w:rsidRDefault="00DC2BE6" w:rsidP="00DC2BE6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24713606"/>
      <w:r w:rsidRPr="00DC2BE6">
        <w:rPr>
          <w:rFonts w:ascii="Times New Roman" w:hAnsi="Times New Roman" w:cs="Times New Roman"/>
          <w:b/>
          <w:bCs/>
          <w:sz w:val="24"/>
          <w:szCs w:val="24"/>
        </w:rPr>
        <w:t>2. Начислить зарплату сотрудникам подразделений Административные (3 чел.), затем сотрудникам подразделения Столярный цех (док. Начисление зарплаты)</w:t>
      </w:r>
      <w:bookmarkEnd w:id="7"/>
    </w:p>
    <w:p w14:paraId="5559535C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715C4F13" wp14:editId="67636C94">
            <wp:extent cx="3134719" cy="2353733"/>
            <wp:effectExtent l="0" t="0" r="889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7888" cy="23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F04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Выбрать подразделение – Административные, далее Заполнить.</w:t>
      </w:r>
    </w:p>
    <w:p w14:paraId="4D7B7A30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lastRenderedPageBreak/>
        <w:t>Табличная часть заполнится сотрудниками подразделений Администрация и Бухгалтерия:</w:t>
      </w:r>
    </w:p>
    <w:p w14:paraId="150B663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5E43CE1D" wp14:editId="0DE4EAE8">
            <wp:extent cx="4428067" cy="1961035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3" cy="19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1837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</w:p>
    <w:p w14:paraId="3FAFC885" w14:textId="340F0895" w:rsidR="00DC2BE6" w:rsidRPr="00DC2BE6" w:rsidRDefault="00DC2BE6" w:rsidP="00DC2BE6">
      <w:pPr>
        <w:pStyle w:val="2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24713607"/>
      <w:r w:rsidRPr="00DC2BE6">
        <w:rPr>
          <w:rFonts w:ascii="Times New Roman" w:hAnsi="Times New Roman" w:cs="Times New Roman"/>
          <w:b/>
          <w:bCs/>
          <w:sz w:val="24"/>
          <w:szCs w:val="24"/>
        </w:rPr>
        <w:t>3. Выплата зарплаты</w:t>
      </w:r>
      <w:bookmarkEnd w:id="8"/>
    </w:p>
    <w:p w14:paraId="55AC6118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Формируем платежную ведомость на выплату зарплаты (через кассу) - отдельно Административные, отдельно Столярный цех (док. Ведомость в кассу) - проводок не формирует.</w:t>
      </w:r>
    </w:p>
    <w:p w14:paraId="5115BA3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</w:p>
    <w:p w14:paraId="4995004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1CA4A108" wp14:editId="4BA35FE2">
            <wp:extent cx="5140190" cy="1862666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0733" cy="18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39F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Формируем отчет Расчетная ведомость (раздел Зарплата и кадры, Отчеты по зарплате) и </w:t>
      </w:r>
      <w:proofErr w:type="gramStart"/>
      <w:r w:rsidRPr="00DC2BE6">
        <w:rPr>
          <w:sz w:val="24"/>
          <w:szCs w:val="24"/>
        </w:rPr>
        <w:t>смотрим Итого</w:t>
      </w:r>
      <w:proofErr w:type="gramEnd"/>
      <w:r w:rsidRPr="00DC2BE6">
        <w:rPr>
          <w:sz w:val="24"/>
          <w:szCs w:val="24"/>
        </w:rPr>
        <w:t xml:space="preserve"> по ведомости - общая сумма к выдаче. Это та сумма, которую мы должны выдать сотрудникам.</w:t>
      </w:r>
    </w:p>
    <w:p w14:paraId="17F2DE30" w14:textId="458F7EDD" w:rsid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На эту сумму формируем Приходный кассовый ордер (Банк и касса, Кассовые документы, Поступление) - снимаем с р/с - ведь в кассе денег не хватает на выдачу зарплаты.</w:t>
      </w:r>
    </w:p>
    <w:p w14:paraId="2D02BC54" w14:textId="5CFFA666" w:rsidR="000F4B3B" w:rsidRDefault="000F4B3B" w:rsidP="00DC2BE6">
      <w:pPr>
        <w:spacing w:after="0" w:line="240" w:lineRule="auto"/>
        <w:rPr>
          <w:sz w:val="24"/>
          <w:szCs w:val="24"/>
        </w:rPr>
      </w:pPr>
    </w:p>
    <w:p w14:paraId="569F869F" w14:textId="7906AA02" w:rsidR="000F4B3B" w:rsidRPr="000F4B3B" w:rsidRDefault="000F4B3B" w:rsidP="000F4B3B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24713608"/>
      <w:r w:rsidRPr="000F4B3B">
        <w:rPr>
          <w:rFonts w:ascii="Times New Roman" w:hAnsi="Times New Roman" w:cs="Times New Roman"/>
          <w:b/>
          <w:bCs/>
          <w:sz w:val="24"/>
          <w:szCs w:val="24"/>
        </w:rPr>
        <w:t>4. Депонирование</w:t>
      </w:r>
      <w:bookmarkEnd w:id="9"/>
    </w:p>
    <w:p w14:paraId="5B42A1FD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0F4B3B">
        <w:rPr>
          <w:sz w:val="24"/>
          <w:szCs w:val="24"/>
        </w:rPr>
        <w:t>Затем</w:t>
      </w:r>
      <w:r w:rsidRPr="00DC2BE6">
        <w:rPr>
          <w:sz w:val="24"/>
          <w:szCs w:val="24"/>
        </w:rPr>
        <w:t xml:space="preserve"> на основании док. Ведомость в кассу №1 (по подразделению Административные) формируем документ </w:t>
      </w:r>
      <w:r w:rsidRPr="000F4B3B">
        <w:rPr>
          <w:b/>
          <w:bCs/>
          <w:sz w:val="24"/>
          <w:szCs w:val="24"/>
        </w:rPr>
        <w:t>Депонирование зарплаты</w:t>
      </w:r>
      <w:r w:rsidRPr="00DC2BE6">
        <w:rPr>
          <w:sz w:val="24"/>
          <w:szCs w:val="24"/>
        </w:rPr>
        <w:t xml:space="preserve"> - на Чурбанова (Д70 К76), затем так же на основании - док. Выдача наличных на сумму выданных ден. средств </w:t>
      </w:r>
      <w:proofErr w:type="spellStart"/>
      <w:r w:rsidRPr="00DC2BE6">
        <w:rPr>
          <w:sz w:val="24"/>
          <w:szCs w:val="24"/>
        </w:rPr>
        <w:t>Доскину</w:t>
      </w:r>
      <w:proofErr w:type="spellEnd"/>
      <w:r w:rsidRPr="00DC2BE6">
        <w:rPr>
          <w:sz w:val="24"/>
          <w:szCs w:val="24"/>
        </w:rPr>
        <w:t xml:space="preserve"> и </w:t>
      </w:r>
      <w:proofErr w:type="spellStart"/>
      <w:r w:rsidRPr="00DC2BE6">
        <w:rPr>
          <w:sz w:val="24"/>
          <w:szCs w:val="24"/>
        </w:rPr>
        <w:t>Шурупову</w:t>
      </w:r>
      <w:proofErr w:type="spellEnd"/>
      <w:r w:rsidRPr="00DC2BE6">
        <w:rPr>
          <w:sz w:val="24"/>
          <w:szCs w:val="24"/>
        </w:rPr>
        <w:t xml:space="preserve"> (Д70 К50)</w:t>
      </w:r>
    </w:p>
    <w:p w14:paraId="264D5CD9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28C15D60" wp14:editId="111258DC">
            <wp:extent cx="5050024" cy="12869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3961" cy="12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C6EE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lastRenderedPageBreak/>
        <w:drawing>
          <wp:inline distT="0" distB="0" distL="0" distR="0" wp14:anchorId="216AA66F" wp14:editId="3DF8B2A5">
            <wp:extent cx="5082124" cy="1938867"/>
            <wp:effectExtent l="0" t="0" r="4445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601" cy="19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0A0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</w:p>
    <w:p w14:paraId="234EFB64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noProof/>
          <w:sz w:val="24"/>
          <w:szCs w:val="24"/>
        </w:rPr>
        <w:drawing>
          <wp:inline distT="0" distB="0" distL="0" distR="0" wp14:anchorId="2498EBAE" wp14:editId="57E69FDB">
            <wp:extent cx="5296957" cy="1803400"/>
            <wp:effectExtent l="0" t="0" r="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607" cy="18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F253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Затем на основании док. Ведомость в кассу №2 (по подразделению Столярный цех) формируем документ Выдача наличных - на сумму выданных ден. средств работникам столярного цеха.</w:t>
      </w:r>
    </w:p>
    <w:p w14:paraId="607324D1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Не выданная Чурбанову сумма так и останется на счете 76.</w:t>
      </w:r>
    </w:p>
    <w:p w14:paraId="3C585322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</w:p>
    <w:p w14:paraId="237A2269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Итог: формирование отчетов:</w:t>
      </w:r>
    </w:p>
    <w:p w14:paraId="1F86CE91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ОСВ по </w:t>
      </w:r>
      <w:proofErr w:type="spellStart"/>
      <w:r w:rsidRPr="00DC2BE6">
        <w:rPr>
          <w:sz w:val="24"/>
          <w:szCs w:val="24"/>
        </w:rPr>
        <w:t>сч</w:t>
      </w:r>
      <w:proofErr w:type="spellEnd"/>
      <w:r w:rsidRPr="00DC2BE6">
        <w:rPr>
          <w:sz w:val="24"/>
          <w:szCs w:val="24"/>
        </w:rPr>
        <w:t>. 70</w:t>
      </w:r>
    </w:p>
    <w:p w14:paraId="11AF61E7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ОСВ по </w:t>
      </w:r>
      <w:proofErr w:type="spellStart"/>
      <w:r w:rsidRPr="00DC2BE6">
        <w:rPr>
          <w:sz w:val="24"/>
          <w:szCs w:val="24"/>
        </w:rPr>
        <w:t>сч</w:t>
      </w:r>
      <w:proofErr w:type="spellEnd"/>
      <w:r w:rsidRPr="00DC2BE6">
        <w:rPr>
          <w:sz w:val="24"/>
          <w:szCs w:val="24"/>
        </w:rPr>
        <w:t>. 76</w:t>
      </w:r>
    </w:p>
    <w:p w14:paraId="104B8A80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ОСВ по </w:t>
      </w:r>
      <w:proofErr w:type="spellStart"/>
      <w:r w:rsidRPr="00DC2BE6">
        <w:rPr>
          <w:sz w:val="24"/>
          <w:szCs w:val="24"/>
        </w:rPr>
        <w:t>сч</w:t>
      </w:r>
      <w:proofErr w:type="spellEnd"/>
      <w:r w:rsidRPr="00DC2BE6">
        <w:rPr>
          <w:sz w:val="24"/>
          <w:szCs w:val="24"/>
        </w:rPr>
        <w:t>. 50</w:t>
      </w:r>
    </w:p>
    <w:p w14:paraId="3D0D1117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 xml:space="preserve">ОСВ по </w:t>
      </w:r>
      <w:proofErr w:type="spellStart"/>
      <w:r w:rsidRPr="00DC2BE6">
        <w:rPr>
          <w:sz w:val="24"/>
          <w:szCs w:val="24"/>
        </w:rPr>
        <w:t>сч</w:t>
      </w:r>
      <w:proofErr w:type="spellEnd"/>
      <w:r w:rsidRPr="00DC2BE6">
        <w:rPr>
          <w:sz w:val="24"/>
          <w:szCs w:val="24"/>
        </w:rPr>
        <w:t>. 26 и 25</w:t>
      </w:r>
    </w:p>
    <w:p w14:paraId="395568DC" w14:textId="77777777" w:rsidR="00DC2BE6" w:rsidRPr="00DC2BE6" w:rsidRDefault="00DC2BE6" w:rsidP="00DC2BE6">
      <w:pPr>
        <w:spacing w:after="0" w:line="240" w:lineRule="auto"/>
        <w:rPr>
          <w:sz w:val="24"/>
          <w:szCs w:val="24"/>
        </w:rPr>
      </w:pPr>
      <w:r w:rsidRPr="00DC2BE6">
        <w:rPr>
          <w:sz w:val="24"/>
          <w:szCs w:val="24"/>
        </w:rPr>
        <w:t>Расчетная ведомость</w:t>
      </w:r>
    </w:p>
    <w:p w14:paraId="5938CE9E" w14:textId="77777777" w:rsidR="00C03C02" w:rsidRPr="00C03C02" w:rsidRDefault="00C03C02" w:rsidP="00DC2BE6">
      <w:pPr>
        <w:shd w:val="clear" w:color="auto" w:fill="FFFFFF"/>
        <w:spacing w:after="0" w:line="240" w:lineRule="auto"/>
        <w:ind w:firstLine="0"/>
        <w:jc w:val="left"/>
        <w:rPr>
          <w:rFonts w:eastAsia="Times New Roman"/>
          <w:b/>
          <w:bCs/>
          <w:sz w:val="24"/>
          <w:szCs w:val="24"/>
          <w:lang w:eastAsia="ru-RU"/>
        </w:rPr>
      </w:pPr>
    </w:p>
    <w:p w14:paraId="1C0C5C53" w14:textId="0E4147A6" w:rsidR="00C03C02" w:rsidRPr="00C03C02" w:rsidRDefault="000F4B3B" w:rsidP="000F4B3B">
      <w:pPr>
        <w:pStyle w:val="1"/>
        <w:ind w:firstLine="0"/>
        <w:jc w:val="left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</w:pPr>
      <w:bookmarkStart w:id="10" w:name="_Toc12471360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>3)</w:t>
      </w:r>
      <w:r w:rsidR="00C03C02" w:rsidRPr="00C03C0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ru-RU"/>
        </w:rPr>
        <w:t xml:space="preserve"> учет продажи продукции (с предоплатой, оплата по факту, оплата наличными, безналично)</w:t>
      </w:r>
      <w:bookmarkEnd w:id="10"/>
    </w:p>
    <w:p w14:paraId="168834CA" w14:textId="46239B08" w:rsidR="0056501A" w:rsidRPr="00AB2A5B" w:rsidRDefault="00AB2A5B" w:rsidP="00AB2A5B">
      <w:pPr>
        <w:pStyle w:val="1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11" w:name="_Toc124713610"/>
      <w:r w:rsidRPr="00AB2A5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1. </w:t>
      </w:r>
      <w:r w:rsidRPr="00AB2A5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С предоплатой. Отпуск предоплаченной продукции</w:t>
      </w:r>
      <w:bookmarkEnd w:id="11"/>
    </w:p>
    <w:p w14:paraId="6DC86701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 xml:space="preserve">23.01.22 от Топ-Инвест поступила предоплата – 200600 руб. (за будущую отгрузку столов письменных). </w:t>
      </w:r>
    </w:p>
    <w:p w14:paraId="3C248248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28.02.22 покупателю отгружена продукция в следующем ассортименте: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5384"/>
        <w:gridCol w:w="3115"/>
      </w:tblGrid>
      <w:tr w:rsidR="00AB2A5B" w:rsidRPr="00AB2A5B" w14:paraId="3E812E01" w14:textId="77777777" w:rsidTr="00EA33EC">
        <w:tc>
          <w:tcPr>
            <w:tcW w:w="846" w:type="dxa"/>
          </w:tcPr>
          <w:p w14:paraId="5FA6D3CE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384" w:type="dxa"/>
          </w:tcPr>
          <w:p w14:paraId="1E1862E6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2896DBF6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  <w:tr w:rsidR="00AB2A5B" w:rsidRPr="00AB2A5B" w14:paraId="2753F686" w14:textId="77777777" w:rsidTr="00EA33EC">
        <w:tc>
          <w:tcPr>
            <w:tcW w:w="846" w:type="dxa"/>
          </w:tcPr>
          <w:p w14:paraId="7CCEBAB2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84" w:type="dxa"/>
          </w:tcPr>
          <w:p w14:paraId="21DD32CE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директорский</w:t>
            </w:r>
          </w:p>
        </w:tc>
        <w:tc>
          <w:tcPr>
            <w:tcW w:w="3115" w:type="dxa"/>
          </w:tcPr>
          <w:p w14:paraId="3DF2D14B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B2A5B" w:rsidRPr="00AB2A5B" w14:paraId="779838DE" w14:textId="77777777" w:rsidTr="00EA33EC">
        <w:tc>
          <w:tcPr>
            <w:tcW w:w="846" w:type="dxa"/>
          </w:tcPr>
          <w:p w14:paraId="5B254912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84" w:type="dxa"/>
          </w:tcPr>
          <w:p w14:paraId="407121F0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Клерк</w:t>
            </w:r>
          </w:p>
        </w:tc>
        <w:tc>
          <w:tcPr>
            <w:tcW w:w="3115" w:type="dxa"/>
          </w:tcPr>
          <w:p w14:paraId="4F2FCB54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</w:tbl>
    <w:p w14:paraId="681B7283" w14:textId="36B2E25E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1 Сформировать документ Реализация (акты, накладные) (раздел Продажи, дата 28.02.22) и счет-фактуру покупателю.</w:t>
      </w:r>
    </w:p>
    <w:p w14:paraId="0004EA01" w14:textId="0BB026DD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A23997A" wp14:editId="22C3D2A9">
            <wp:extent cx="5940425" cy="2778760"/>
            <wp:effectExtent l="0" t="0" r="3175" b="254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6BE" w14:textId="11A104AB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2 При получении предоплаты от Топ-Инвеста, был сформирован документ Счет-фактура, выданный на аванс (Д76.АВ К68.2).</w:t>
      </w:r>
    </w:p>
    <w:p w14:paraId="10E82193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Сейчас при отгрузке продукции покупателю так же был сформирован документ Счет-фактура выданный (Д90.3 К68.2).</w:t>
      </w:r>
    </w:p>
    <w:p w14:paraId="345CD0FB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Для принятия НДС к вычету следует сформировать документ Формирование записей книги покупок.</w:t>
      </w:r>
    </w:p>
    <w:p w14:paraId="67C9F915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Раздел Операции / регламентные операции НДС. Далее – Создать – Формирование записей книги покупок (дата 28.02.22):</w:t>
      </w:r>
    </w:p>
    <w:p w14:paraId="4A659AE8" w14:textId="513F89E4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4D75621A" wp14:editId="2B416EF1">
            <wp:extent cx="5940425" cy="2637790"/>
            <wp:effectExtent l="0" t="0" r="3175" b="0"/>
            <wp:docPr id="39" name="Рисунок 39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EEC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Проводки:</w:t>
      </w:r>
    </w:p>
    <w:p w14:paraId="5F1BC900" w14:textId="343316A2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0849D1D2" wp14:editId="0870878C">
            <wp:extent cx="5308600" cy="1531010"/>
            <wp:effectExtent l="0" t="0" r="635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684" cy="15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F9F7" w14:textId="5B85ACF8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Итоговые отчеты:</w:t>
      </w:r>
    </w:p>
    <w:p w14:paraId="025440F7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 xml:space="preserve">Сформировать отчеты – Книга </w:t>
      </w:r>
      <w:proofErr w:type="gramStart"/>
      <w:r w:rsidRPr="00AB2A5B">
        <w:rPr>
          <w:sz w:val="24"/>
          <w:szCs w:val="24"/>
        </w:rPr>
        <w:t>покупок,  Книга</w:t>
      </w:r>
      <w:proofErr w:type="gramEnd"/>
      <w:r w:rsidRPr="00AB2A5B">
        <w:rPr>
          <w:sz w:val="24"/>
          <w:szCs w:val="24"/>
        </w:rPr>
        <w:t xml:space="preserve"> продаж (за 1-й квартал).</w:t>
      </w:r>
    </w:p>
    <w:p w14:paraId="754CFB19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 xml:space="preserve">Отчет – ОСВ по </w:t>
      </w:r>
      <w:proofErr w:type="spellStart"/>
      <w:r w:rsidRPr="00AB2A5B">
        <w:rPr>
          <w:sz w:val="24"/>
          <w:szCs w:val="24"/>
        </w:rPr>
        <w:t>сч</w:t>
      </w:r>
      <w:proofErr w:type="spellEnd"/>
      <w:r w:rsidRPr="00AB2A5B">
        <w:rPr>
          <w:sz w:val="24"/>
          <w:szCs w:val="24"/>
        </w:rPr>
        <w:t>. 43</w:t>
      </w:r>
    </w:p>
    <w:p w14:paraId="2549F735" w14:textId="72985C35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8868C9F" wp14:editId="56D8D65B">
            <wp:extent cx="5138109" cy="2650067"/>
            <wp:effectExtent l="0" t="0" r="5715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0141" cy="2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FE2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Отчет Анализ субконто (Контрагенты, Договоры)</w:t>
      </w:r>
    </w:p>
    <w:p w14:paraId="2D741A59" w14:textId="3D9E4D46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</w:rPr>
        <w:drawing>
          <wp:inline distT="0" distB="0" distL="0" distR="0" wp14:anchorId="5A7CC18C" wp14:editId="76F8DC4B">
            <wp:extent cx="5181600" cy="2699639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3371" cy="27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8D1" w14:textId="44281D63" w:rsidR="00DC2BE6" w:rsidRDefault="00DC2BE6" w:rsidP="00AB2A5B">
      <w:pPr>
        <w:spacing w:line="240" w:lineRule="auto"/>
        <w:ind w:firstLine="142"/>
        <w:jc w:val="left"/>
        <w:rPr>
          <w:sz w:val="24"/>
          <w:szCs w:val="24"/>
        </w:rPr>
      </w:pPr>
    </w:p>
    <w:p w14:paraId="51FC276B" w14:textId="002CE7D6" w:rsidR="00AB2A5B" w:rsidRDefault="00AB2A5B" w:rsidP="00AB2A5B">
      <w:pPr>
        <w:pStyle w:val="2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12" w:name="_Toc124713611"/>
      <w:r w:rsidRPr="00AB2A5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2. Оплата по факту. Продажа продукции по факту оплаты</w:t>
      </w:r>
      <w:bookmarkEnd w:id="12"/>
    </w:p>
    <w:p w14:paraId="5FC851B5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НАО Эпос заключил с заводом Колибри договор №16 от 18.02.22 на поставку столов письменных в феврале-марте 2022.</w:t>
      </w:r>
    </w:p>
    <w:p w14:paraId="22F3797A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Необходимо добавить в справочник Контрагенты в группу Юридические лица / Организации новый элемент – завод Колибри и договор с ним.</w:t>
      </w:r>
    </w:p>
    <w:p w14:paraId="7188064C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0078813" wp14:editId="658EC745">
            <wp:extent cx="4379495" cy="3200400"/>
            <wp:effectExtent l="0" t="0" r="254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14" cy="320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8EAB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473DBBD9" wp14:editId="42B3ACCC">
            <wp:extent cx="4458001" cy="2218267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93" cy="222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EFBE" w14:textId="6BC3D461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20.02.22 заводу Колибри выписан счет №1 на оплату продукции по отпускной цене плюс НДС (раздел Продажи / Счета покупателям)</w:t>
      </w:r>
    </w:p>
    <w:p w14:paraId="7CA919A5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3F86C0DD" wp14:editId="5F30FC6F">
            <wp:extent cx="5162275" cy="2294467"/>
            <wp:effectExtent l="0" t="0" r="63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147" cy="23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D609" w14:textId="52B78C3E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22.02.22 получена банковская выписка с расчетного счета, подтверждающая зачисление на р/с 33000 руб. по платежному поручению №14 от 22.02.22, полученному от завода Колибри.</w:t>
      </w:r>
    </w:p>
    <w:p w14:paraId="71A5044A" w14:textId="668BFBDD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На основании Счета покупателю создать документ Поступление на расчетный счет.</w:t>
      </w:r>
    </w:p>
    <w:p w14:paraId="62A26FCF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6FC9982" wp14:editId="32011E92">
            <wp:extent cx="5006815" cy="2768600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1928" cy="2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4BD1" w14:textId="234A4938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 xml:space="preserve">Далее на основании счета сформировать документ Реализация (акт, накладная) от 22.02.22 и </w:t>
      </w:r>
      <w:proofErr w:type="gramStart"/>
      <w:r w:rsidRPr="00AB2A5B">
        <w:rPr>
          <w:sz w:val="24"/>
          <w:szCs w:val="24"/>
        </w:rPr>
        <w:t>Счет-фактуру</w:t>
      </w:r>
      <w:proofErr w:type="gramEnd"/>
      <w:r w:rsidRPr="00AB2A5B">
        <w:rPr>
          <w:sz w:val="24"/>
          <w:szCs w:val="24"/>
        </w:rPr>
        <w:t xml:space="preserve"> выданную покупателю.</w:t>
      </w:r>
    </w:p>
    <w:p w14:paraId="2F714ED1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43171B73" wp14:editId="5E7D3D4C">
            <wp:extent cx="5060004" cy="2319867"/>
            <wp:effectExtent l="0" t="0" r="7620" b="444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4011" cy="23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31E" w14:textId="73E7AD73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Сформировать книгу продаж.</w:t>
      </w:r>
    </w:p>
    <w:p w14:paraId="2157CB8D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Фрагмент книги продаж:</w:t>
      </w:r>
    </w:p>
    <w:p w14:paraId="402895CC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4F31BCD3" wp14:editId="103FA669">
            <wp:extent cx="5300134" cy="2580097"/>
            <wp:effectExtent l="0" t="0" r="0" b="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2530" cy="25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B72F" w14:textId="74DFB41A" w:rsidR="00AB2A5B" w:rsidRDefault="00AB2A5B" w:rsidP="00AB2A5B">
      <w:pPr>
        <w:spacing w:line="240" w:lineRule="auto"/>
        <w:ind w:firstLine="0"/>
        <w:rPr>
          <w:sz w:val="24"/>
          <w:szCs w:val="24"/>
        </w:rPr>
      </w:pPr>
    </w:p>
    <w:p w14:paraId="450D3EDC" w14:textId="6F463F53" w:rsidR="00AB2A5B" w:rsidRPr="00AB2A5B" w:rsidRDefault="00AB2A5B" w:rsidP="00AB2A5B">
      <w:pPr>
        <w:pStyle w:val="2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13" w:name="_Toc124713612"/>
      <w:r w:rsidRPr="00AB2A5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3. Оплата наличными, безналично. Продажа продукции с разными видами оплаты</w:t>
      </w:r>
      <w:bookmarkEnd w:id="13"/>
    </w:p>
    <w:p w14:paraId="3FF10CD2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27.02.22 в соответствии с договором поставки мебели №11 Торговому дому Калинка выписан счет №3 на сумму   в том числе НДС   и товарная накладная по отгрузке продукции в следующем ассортименте: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2"/>
        <w:gridCol w:w="5529"/>
        <w:gridCol w:w="3254"/>
      </w:tblGrid>
      <w:tr w:rsidR="00AB2A5B" w:rsidRPr="00AB2A5B" w14:paraId="08B53C13" w14:textId="77777777" w:rsidTr="00EA33EC">
        <w:tc>
          <w:tcPr>
            <w:tcW w:w="562" w:type="dxa"/>
          </w:tcPr>
          <w:p w14:paraId="1D85AECE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529" w:type="dxa"/>
          </w:tcPr>
          <w:p w14:paraId="2C8FD87F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3254" w:type="dxa"/>
          </w:tcPr>
          <w:p w14:paraId="25715ACD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</w:tr>
      <w:tr w:rsidR="00AB2A5B" w:rsidRPr="00AB2A5B" w14:paraId="03B0B96D" w14:textId="77777777" w:rsidTr="00EA33EC">
        <w:tc>
          <w:tcPr>
            <w:tcW w:w="562" w:type="dxa"/>
          </w:tcPr>
          <w:p w14:paraId="2BCE50F6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9" w:type="dxa"/>
          </w:tcPr>
          <w:p w14:paraId="2504BFB7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директорский</w:t>
            </w:r>
          </w:p>
        </w:tc>
        <w:tc>
          <w:tcPr>
            <w:tcW w:w="3254" w:type="dxa"/>
          </w:tcPr>
          <w:p w14:paraId="423B9ADC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B2A5B" w:rsidRPr="00AB2A5B" w14:paraId="51937CFA" w14:textId="77777777" w:rsidTr="00EA33EC">
        <w:tc>
          <w:tcPr>
            <w:tcW w:w="562" w:type="dxa"/>
          </w:tcPr>
          <w:p w14:paraId="2DC6335C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9" w:type="dxa"/>
          </w:tcPr>
          <w:p w14:paraId="27AD2312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Клерк</w:t>
            </w:r>
          </w:p>
        </w:tc>
        <w:tc>
          <w:tcPr>
            <w:tcW w:w="3254" w:type="dxa"/>
          </w:tcPr>
          <w:p w14:paraId="38272A6E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B2A5B" w:rsidRPr="00AB2A5B" w14:paraId="6F1989F5" w14:textId="77777777" w:rsidTr="00EA33EC">
        <w:tc>
          <w:tcPr>
            <w:tcW w:w="562" w:type="dxa"/>
          </w:tcPr>
          <w:p w14:paraId="222E5372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9" w:type="dxa"/>
          </w:tcPr>
          <w:p w14:paraId="664400F9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обеденный</w:t>
            </w:r>
          </w:p>
        </w:tc>
        <w:tc>
          <w:tcPr>
            <w:tcW w:w="3254" w:type="dxa"/>
          </w:tcPr>
          <w:p w14:paraId="59E63203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B2A5B" w:rsidRPr="00AB2A5B" w14:paraId="4B4DD8BA" w14:textId="77777777" w:rsidTr="00EA33EC">
        <w:tc>
          <w:tcPr>
            <w:tcW w:w="562" w:type="dxa"/>
          </w:tcPr>
          <w:p w14:paraId="41CE7949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9" w:type="dxa"/>
          </w:tcPr>
          <w:p w14:paraId="290FB3F9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Стол-книжка</w:t>
            </w:r>
          </w:p>
        </w:tc>
        <w:tc>
          <w:tcPr>
            <w:tcW w:w="3254" w:type="dxa"/>
          </w:tcPr>
          <w:p w14:paraId="5A7811C0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B2A5B" w:rsidRPr="00AB2A5B" w14:paraId="205160C1" w14:textId="77777777" w:rsidTr="00EA33EC">
        <w:tc>
          <w:tcPr>
            <w:tcW w:w="562" w:type="dxa"/>
          </w:tcPr>
          <w:p w14:paraId="04803995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9" w:type="dxa"/>
          </w:tcPr>
          <w:p w14:paraId="462DACB8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кухонный обеденный</w:t>
            </w:r>
          </w:p>
        </w:tc>
        <w:tc>
          <w:tcPr>
            <w:tcW w:w="3254" w:type="dxa"/>
          </w:tcPr>
          <w:p w14:paraId="6147F365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B2A5B" w:rsidRPr="00AB2A5B" w14:paraId="42E32282" w14:textId="77777777" w:rsidTr="00EA33EC">
        <w:tc>
          <w:tcPr>
            <w:tcW w:w="562" w:type="dxa"/>
          </w:tcPr>
          <w:p w14:paraId="6CF997A3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9" w:type="dxa"/>
          </w:tcPr>
          <w:p w14:paraId="3E3B4C04" w14:textId="77777777" w:rsidR="00AB2A5B" w:rsidRPr="00AB2A5B" w:rsidRDefault="00AB2A5B" w:rsidP="00AB2A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Стол кухонный рабочий</w:t>
            </w:r>
          </w:p>
        </w:tc>
        <w:tc>
          <w:tcPr>
            <w:tcW w:w="3254" w:type="dxa"/>
          </w:tcPr>
          <w:p w14:paraId="03DFFC6A" w14:textId="77777777" w:rsidR="00AB2A5B" w:rsidRPr="00AB2A5B" w:rsidRDefault="00AB2A5B" w:rsidP="00AB2A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5B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14:paraId="55322CF8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Справочник Контрагенты;</w:t>
      </w:r>
    </w:p>
    <w:p w14:paraId="00F3F6F2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25A6269D" wp14:editId="4BF91234">
            <wp:extent cx="4789580" cy="3310467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5847" cy="33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5504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6F7ACC50" wp14:editId="54FD191D">
            <wp:extent cx="5940425" cy="12630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FA6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Счет покупателю:</w:t>
      </w:r>
    </w:p>
    <w:p w14:paraId="151B6671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CB957B6" wp14:editId="464DB8EE">
            <wp:extent cx="4995334" cy="2818853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0277" cy="28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B1B0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На основании счета сформировать документ Реализация и документ счет-фактура</w:t>
      </w:r>
    </w:p>
    <w:p w14:paraId="41EE8AB6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2595A36A" wp14:editId="78AAECAD">
            <wp:extent cx="5940425" cy="277177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3B22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ТД Калина принял решение – часть долга за столы оплатить наличными (24200 руб.), часть – безналично (130000 руб.)</w:t>
      </w:r>
    </w:p>
    <w:p w14:paraId="42859172" w14:textId="277407FF" w:rsidR="00AB2A5B" w:rsidRPr="00AB2A5B" w:rsidRDefault="00F67216" w:rsidP="00AB2A5B">
      <w:pPr>
        <w:spacing w:after="0" w:line="240" w:lineRule="auto"/>
        <w:ind w:firstLine="0"/>
        <w:rPr>
          <w:sz w:val="24"/>
          <w:szCs w:val="24"/>
        </w:rPr>
      </w:pPr>
      <w:r w:rsidRPr="00F67216">
        <w:rPr>
          <w:b/>
          <w:bCs/>
          <w:sz w:val="24"/>
          <w:szCs w:val="24"/>
        </w:rPr>
        <w:t>НАЛИЧНЫМИ</w:t>
      </w:r>
      <w:r>
        <w:rPr>
          <w:sz w:val="24"/>
          <w:szCs w:val="24"/>
        </w:rPr>
        <w:t xml:space="preserve">. </w:t>
      </w:r>
      <w:r w:rsidR="00AB2A5B" w:rsidRPr="00AB2A5B">
        <w:rPr>
          <w:sz w:val="24"/>
          <w:szCs w:val="24"/>
        </w:rPr>
        <w:t>На основании документа счет покупателю создать документ Поступление наличных:</w:t>
      </w:r>
    </w:p>
    <w:p w14:paraId="19299344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50469A83" wp14:editId="711EBF72">
            <wp:extent cx="5962564" cy="2565400"/>
            <wp:effectExtent l="0" t="0" r="63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3343" cy="25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4ACD" w14:textId="6476E427" w:rsidR="00AB2A5B" w:rsidRPr="00AB2A5B" w:rsidRDefault="00F67216" w:rsidP="00AB2A5B">
      <w:pPr>
        <w:spacing w:after="0" w:line="240" w:lineRule="auto"/>
        <w:ind w:firstLine="0"/>
        <w:rPr>
          <w:sz w:val="24"/>
          <w:szCs w:val="24"/>
        </w:rPr>
      </w:pPr>
      <w:r w:rsidRPr="00F67216">
        <w:rPr>
          <w:b/>
          <w:bCs/>
          <w:sz w:val="24"/>
          <w:szCs w:val="24"/>
        </w:rPr>
        <w:t>БЕЗНАЛИЧНО</w:t>
      </w:r>
      <w:r>
        <w:rPr>
          <w:sz w:val="24"/>
          <w:szCs w:val="24"/>
        </w:rPr>
        <w:t xml:space="preserve">. </w:t>
      </w:r>
      <w:r w:rsidR="00AB2A5B" w:rsidRPr="00AB2A5B">
        <w:rPr>
          <w:sz w:val="24"/>
          <w:szCs w:val="24"/>
        </w:rPr>
        <w:t>А затем – документ Поступление на р/с</w:t>
      </w:r>
    </w:p>
    <w:p w14:paraId="78599607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778229" wp14:editId="3E140842">
            <wp:extent cx="5918625" cy="2700867"/>
            <wp:effectExtent l="0" t="0" r="635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1158" cy="27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789D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>Проверка выполненных заданий:</w:t>
      </w:r>
    </w:p>
    <w:p w14:paraId="0E68F26F" w14:textId="77777777" w:rsidR="00AB2A5B" w:rsidRPr="00AB2A5B" w:rsidRDefault="00AB2A5B" w:rsidP="00AB2A5B">
      <w:pPr>
        <w:spacing w:after="0" w:line="240" w:lineRule="auto"/>
        <w:ind w:firstLine="0"/>
        <w:rPr>
          <w:sz w:val="24"/>
          <w:szCs w:val="24"/>
        </w:rPr>
      </w:pPr>
      <w:r w:rsidRPr="00AB2A5B">
        <w:rPr>
          <w:sz w:val="24"/>
          <w:szCs w:val="24"/>
        </w:rPr>
        <w:t xml:space="preserve">Сформировать отчет Анализ субконто (виды субконто Контрагенты, Договоры) с отбором покупателей – завод Колибри, ТД Калинка, кафе Красный нал </w:t>
      </w:r>
    </w:p>
    <w:p w14:paraId="6B29462B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  <w:r w:rsidRPr="00AB2A5B">
        <w:rPr>
          <w:noProof/>
          <w:sz w:val="24"/>
          <w:szCs w:val="24"/>
          <w:lang w:eastAsia="ru-RU"/>
        </w:rPr>
        <w:drawing>
          <wp:inline distT="0" distB="0" distL="0" distR="0" wp14:anchorId="7591A7ED" wp14:editId="4656BE6E">
            <wp:extent cx="5063067" cy="2353203"/>
            <wp:effectExtent l="0" t="0" r="444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0300" cy="23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227" w14:textId="77777777" w:rsidR="00AB2A5B" w:rsidRPr="00AB2A5B" w:rsidRDefault="00AB2A5B" w:rsidP="00AB2A5B">
      <w:pPr>
        <w:spacing w:after="0" w:line="240" w:lineRule="auto"/>
        <w:rPr>
          <w:sz w:val="24"/>
          <w:szCs w:val="24"/>
        </w:rPr>
      </w:pPr>
    </w:p>
    <w:p w14:paraId="74F84172" w14:textId="77777777" w:rsidR="00AB2A5B" w:rsidRPr="00AB2A5B" w:rsidRDefault="00AB2A5B" w:rsidP="00AB2A5B">
      <w:pPr>
        <w:spacing w:line="240" w:lineRule="auto"/>
        <w:ind w:firstLine="0"/>
        <w:rPr>
          <w:sz w:val="24"/>
          <w:szCs w:val="24"/>
        </w:rPr>
      </w:pPr>
    </w:p>
    <w:sectPr w:rsidR="00AB2A5B" w:rsidRPr="00AB2A5B" w:rsidSect="00C03C02">
      <w:pgSz w:w="11906" w:h="16838"/>
      <w:pgMar w:top="1134" w:right="282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409B"/>
    <w:multiLevelType w:val="hybridMultilevel"/>
    <w:tmpl w:val="C7A49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F0665"/>
    <w:multiLevelType w:val="hybridMultilevel"/>
    <w:tmpl w:val="CDD63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971F5"/>
    <w:multiLevelType w:val="hybridMultilevel"/>
    <w:tmpl w:val="4B80CEE8"/>
    <w:lvl w:ilvl="0" w:tplc="22BC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11356B"/>
    <w:multiLevelType w:val="hybridMultilevel"/>
    <w:tmpl w:val="3AD42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E29D6"/>
    <w:multiLevelType w:val="hybridMultilevel"/>
    <w:tmpl w:val="A97223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32424"/>
    <w:multiLevelType w:val="hybridMultilevel"/>
    <w:tmpl w:val="EE62D2AC"/>
    <w:lvl w:ilvl="0" w:tplc="9DFAEFD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14E53"/>
    <w:multiLevelType w:val="hybridMultilevel"/>
    <w:tmpl w:val="D8E20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53211">
    <w:abstractNumId w:val="3"/>
  </w:num>
  <w:num w:numId="2" w16cid:durableId="590092054">
    <w:abstractNumId w:val="2"/>
  </w:num>
  <w:num w:numId="3" w16cid:durableId="985624652">
    <w:abstractNumId w:val="0"/>
  </w:num>
  <w:num w:numId="4" w16cid:durableId="1659383317">
    <w:abstractNumId w:val="4"/>
  </w:num>
  <w:num w:numId="5" w16cid:durableId="1965500332">
    <w:abstractNumId w:val="1"/>
  </w:num>
  <w:num w:numId="6" w16cid:durableId="542208797">
    <w:abstractNumId w:val="6"/>
  </w:num>
  <w:num w:numId="7" w16cid:durableId="21052222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F3"/>
    <w:rsid w:val="000F4B3B"/>
    <w:rsid w:val="00176190"/>
    <w:rsid w:val="00293205"/>
    <w:rsid w:val="00343D42"/>
    <w:rsid w:val="00362A1C"/>
    <w:rsid w:val="00442B50"/>
    <w:rsid w:val="005047ED"/>
    <w:rsid w:val="0056501A"/>
    <w:rsid w:val="005D66F3"/>
    <w:rsid w:val="00705DF6"/>
    <w:rsid w:val="00774E10"/>
    <w:rsid w:val="008A7792"/>
    <w:rsid w:val="008E2493"/>
    <w:rsid w:val="00952EB2"/>
    <w:rsid w:val="00AB2A5B"/>
    <w:rsid w:val="00C03C02"/>
    <w:rsid w:val="00DC2BE6"/>
    <w:rsid w:val="00F6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46765"/>
  <w15:chartTrackingRefBased/>
  <w15:docId w15:val="{5624DA47-218B-4184-BFCF-C3EB6C6C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3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2B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3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03C0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C02"/>
    <w:pPr>
      <w:spacing w:after="100"/>
    </w:pPr>
  </w:style>
  <w:style w:type="character" w:styleId="a4">
    <w:name w:val="Hyperlink"/>
    <w:basedOn w:val="a0"/>
    <w:uiPriority w:val="99"/>
    <w:unhideWhenUsed/>
    <w:rsid w:val="00C03C0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DC2BE6"/>
    <w:pPr>
      <w:spacing w:line="259" w:lineRule="auto"/>
      <w:ind w:left="720" w:firstLine="0"/>
      <w:contextualSpacing/>
      <w:jc w:val="left"/>
    </w:pPr>
    <w:rPr>
      <w:rFonts w:asciiTheme="minorHAnsi" w:hAnsiTheme="minorHAnsi" w:cstheme="minorBidi"/>
      <w:sz w:val="22"/>
    </w:rPr>
  </w:style>
  <w:style w:type="table" w:styleId="a6">
    <w:name w:val="Table Grid"/>
    <w:basedOn w:val="a1"/>
    <w:uiPriority w:val="39"/>
    <w:rsid w:val="00DC2BE6"/>
    <w:pPr>
      <w:spacing w:after="0" w:line="240" w:lineRule="auto"/>
      <w:ind w:firstLine="0"/>
      <w:jc w:val="left"/>
    </w:pPr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DC2B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2BE6"/>
    <w:pPr>
      <w:spacing w:after="100"/>
      <w:ind w:left="280"/>
    </w:pPr>
  </w:style>
  <w:style w:type="character" w:customStyle="1" w:styleId="bold">
    <w:name w:val="bold"/>
    <w:basedOn w:val="a0"/>
    <w:rsid w:val="00362A1C"/>
  </w:style>
  <w:style w:type="paragraph" w:customStyle="1" w:styleId="vrezkabody">
    <w:name w:val="vrezkabody"/>
    <w:basedOn w:val="a"/>
    <w:rsid w:val="00362A1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7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6CA31-0CD1-4E43-8155-CA2C82302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23</Pages>
  <Words>1835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11</cp:revision>
  <dcterms:created xsi:type="dcterms:W3CDTF">2023-01-15T16:29:00Z</dcterms:created>
  <dcterms:modified xsi:type="dcterms:W3CDTF">2023-01-15T19:19:00Z</dcterms:modified>
</cp:coreProperties>
</file>