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F708BE" w:rsidP="00297716">
      <w:pPr>
        <w:pStyle w:val="1"/>
      </w:pPr>
      <w:r>
        <w:rPr>
          <w:rFonts w:hint="eastAsia"/>
        </w:rPr>
        <w:t>钛白粉</w:t>
      </w:r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152.3pt" o:ole="">
            <v:imagedata r:id="rId7" o:title=""/>
          </v:shape>
          <o:OLEObject Type="Embed" ProgID="Visio.Drawing.11" ShapeID="_x0000_i1025" DrawAspect="Content" ObjectID="_1718508499" r:id="rId8"/>
        </w:object>
      </w:r>
    </w:p>
    <w:p w:rsidR="00F803C8" w:rsidRDefault="00F803C8" w:rsidP="00F803C8"/>
    <w:p w:rsidR="00E67A14" w:rsidRDefault="00E67A14" w:rsidP="00F803C8"/>
    <w:p w:rsidR="00E67A14" w:rsidRDefault="00E67A14" w:rsidP="00E67A14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942BA3" w:rsidRDefault="002F3291" w:rsidP="00F803C8">
      <w:r>
        <w:rPr>
          <w:rFonts w:hint="eastAsia"/>
        </w:rPr>
        <w:t>基础钛白粉</w:t>
      </w:r>
      <w:r>
        <w:t>作用和行业</w:t>
      </w:r>
      <w:r>
        <w:rPr>
          <w:rFonts w:hint="eastAsia"/>
        </w:rPr>
        <w:t>情况</w:t>
      </w:r>
      <w:r w:rsidR="00C8368A">
        <w:t>：</w:t>
      </w:r>
    </w:p>
    <w:p w:rsidR="00C8368A" w:rsidRDefault="002F3291" w:rsidP="00F803C8">
      <w:hyperlink r:id="rId9" w:history="1">
        <w:r w:rsidRPr="00DC4C7F">
          <w:rPr>
            <w:rStyle w:val="a8"/>
          </w:rPr>
          <w:t>https://xueqiu.com/9430242573/224364928?share_type=weixin&amp;data_type=link&amp;data_model=sd&amp;fix_uid=8229928323</w:t>
        </w:r>
      </w:hyperlink>
    </w:p>
    <w:p w:rsidR="002F3291" w:rsidRDefault="002F3291" w:rsidP="00F803C8"/>
    <w:p w:rsidR="00BC6050" w:rsidRPr="00BC6050" w:rsidRDefault="00BC6050" w:rsidP="00BC6050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·</w:t>
      </w:r>
      <w:r w:rsidRPr="00BC605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钛白粉：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主要成分为二氧化钛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(TiO2)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的白色颜料，分子式为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TiO2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，是一种多晶化合物，其质点呈规则排列，具有格子构造。</w:t>
      </w:r>
    </w:p>
    <w:p w:rsidR="00BC6050" w:rsidRPr="00BC6050" w:rsidRDefault="00BC6050" w:rsidP="00BC6050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·</w:t>
      </w:r>
      <w:r w:rsidRPr="00BC605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作用：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钛白粉以白度高、遮盖力强、耐候性强的特点，被公认为世界上最好的白色颜料，广泛应用于涂料、塑料、造纸、印刷油墨、化纤、橡胶、化妆品等工业。</w:t>
      </w:r>
    </w:p>
    <w:p w:rsidR="00BC6050" w:rsidRPr="00BC6050" w:rsidRDefault="00BC6050" w:rsidP="00BC6050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·</w:t>
      </w:r>
      <w:r w:rsidRPr="00BC605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工艺：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主要工艺有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“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硫酸法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”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和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“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氯化法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”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两种。硫酸法和氯化法分别占比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43%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和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57%</w:t>
      </w:r>
      <w:r w:rsidRPr="00BC6050">
        <w:rPr>
          <w:rFonts w:ascii="Helvetica" w:eastAsia="宋体" w:hAnsi="Helvetica" w:cs="Helvetica"/>
          <w:color w:val="33353C"/>
          <w:kern w:val="0"/>
          <w:sz w:val="24"/>
          <w:szCs w:val="24"/>
        </w:rPr>
        <w:t>，硫酸法产能主要集中在中国，欧美国家钛白粉工艺均以氯化法为主</w:t>
      </w:r>
    </w:p>
    <w:p w:rsidR="00C8368A" w:rsidRDefault="00C8368A" w:rsidP="00F803C8"/>
    <w:p w:rsidR="00490DAD" w:rsidRDefault="00490DAD" w:rsidP="00F803C8"/>
    <w:p w:rsidR="00490DAD" w:rsidRDefault="00490DAD" w:rsidP="00F803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43590" cy="3049762"/>
            <wp:effectExtent l="0" t="0" r="0" b="0"/>
            <wp:docPr id="1" name="图片 1" descr="https://xqimg.imedao.com/181c72ae2c46d133fc3fb420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81c72ae2c46d133fc3fb420.png!ra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037" cy="305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DAD" w:rsidRDefault="00490DAD" w:rsidP="00F803C8">
      <w:pPr>
        <w:rPr>
          <w:rFonts w:hint="eastAsia"/>
        </w:rPr>
      </w:pPr>
    </w:p>
    <w:p w:rsidR="00F803C8" w:rsidRPr="0079727F" w:rsidRDefault="001B5C7C" w:rsidP="00F803C8">
      <w:pPr>
        <w:pStyle w:val="2"/>
      </w:pPr>
      <w:r>
        <w:rPr>
          <w:rFonts w:hint="eastAsia"/>
        </w:rPr>
        <w:t>一、相关</w:t>
      </w:r>
      <w:r>
        <w:t>宏观经济</w:t>
      </w:r>
    </w:p>
    <w:p w:rsidR="009A43EB" w:rsidRDefault="009A43EB" w:rsidP="001B5C7C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</w:p>
    <w:p w:rsidR="00566365" w:rsidRDefault="00566365" w:rsidP="001B5C7C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  <w:r>
        <w:rPr>
          <w:noProof/>
        </w:rPr>
        <w:drawing>
          <wp:inline distT="0" distB="0" distL="0" distR="0">
            <wp:extent cx="5274310" cy="3500388"/>
            <wp:effectExtent l="0" t="0" r="2540" b="5080"/>
            <wp:docPr id="5" name="图片 5" descr="https://xqimg.imedao.com/181c72ae51a6c903feb47bcf.png!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xqimg.imedao.com/181c72ae51a6c903feb47bcf.png!8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6365" w:rsidRPr="009A43EB" w:rsidRDefault="00566365" w:rsidP="001B5C7C">
      <w:pPr>
        <w:pStyle w:val="a3"/>
        <w:spacing w:before="0" w:beforeAutospacing="0" w:after="0" w:afterAutospacing="0"/>
        <w:rPr>
          <w:rFonts w:ascii="Helvetica" w:hAnsi="Helvetica" w:cs="Helvetica" w:hint="eastAsia"/>
          <w:color w:val="33353C"/>
          <w:sz w:val="27"/>
          <w:szCs w:val="27"/>
        </w:rPr>
      </w:pPr>
    </w:p>
    <w:p w:rsidR="00F803C8" w:rsidRDefault="001B5C7C" w:rsidP="00F803C8">
      <w:pPr>
        <w:pStyle w:val="2"/>
      </w:pPr>
      <w:r>
        <w:rPr>
          <w:rFonts w:hint="eastAsia"/>
        </w:rPr>
        <w:lastRenderedPageBreak/>
        <w:t>二、市场结构</w:t>
      </w:r>
      <w:r>
        <w:t>分析</w:t>
      </w:r>
    </w:p>
    <w:p w:rsidR="00D8530E" w:rsidRDefault="00D8530E" w:rsidP="001B5C7C"/>
    <w:p w:rsidR="00DC02BB" w:rsidRPr="001B5C7C" w:rsidRDefault="00DC02BB" w:rsidP="001B5C7C"/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F803C8" w:rsidRDefault="00F803C8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32F75" w:rsidRDefault="00F32F75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A0E73" w:rsidRDefault="009A0E73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A0E73" w:rsidRDefault="009A0E73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Default="00A36411" w:rsidP="00297716">
      <w:r>
        <w:rPr>
          <w:noProof/>
        </w:rPr>
        <w:drawing>
          <wp:inline distT="0" distB="0" distL="0" distR="0">
            <wp:extent cx="5274310" cy="3928379"/>
            <wp:effectExtent l="0" t="0" r="2540" b="0"/>
            <wp:docPr id="2" name="图片 2" descr="https://xqimg.imedao.com/181c72ae3746c8f3fcff587e.png!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xqimg.imedao.com/181c72ae3746c8f3fcff587e.png!8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CE0" w:rsidRDefault="00C04CE0" w:rsidP="00297716"/>
    <w:p w:rsidR="00C04CE0" w:rsidRPr="00977D3D" w:rsidRDefault="00C04CE0" w:rsidP="002977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803482"/>
            <wp:effectExtent l="0" t="0" r="2540" b="6985"/>
            <wp:docPr id="4" name="图片 4" descr="https://xqimg.imedao.com/181c72adc916c8c3fea77013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xqimg.imedao.com/181c72adc916c8c3fea77013.png!ra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CE0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93E" w:rsidRDefault="0048793E" w:rsidP="00697806">
      <w:r>
        <w:separator/>
      </w:r>
    </w:p>
  </w:endnote>
  <w:endnote w:type="continuationSeparator" w:id="0">
    <w:p w:rsidR="0048793E" w:rsidRDefault="0048793E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93E" w:rsidRDefault="0048793E" w:rsidP="00697806">
      <w:r>
        <w:separator/>
      </w:r>
    </w:p>
  </w:footnote>
  <w:footnote w:type="continuationSeparator" w:id="0">
    <w:p w:rsidR="0048793E" w:rsidRDefault="0048793E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4E83"/>
    <w:rsid w:val="0007178B"/>
    <w:rsid w:val="00075950"/>
    <w:rsid w:val="000A6A45"/>
    <w:rsid w:val="000C55DC"/>
    <w:rsid w:val="000D1EEE"/>
    <w:rsid w:val="000D5081"/>
    <w:rsid w:val="000E4E5F"/>
    <w:rsid w:val="000F12BD"/>
    <w:rsid w:val="00114B2F"/>
    <w:rsid w:val="00131287"/>
    <w:rsid w:val="001371D0"/>
    <w:rsid w:val="001A0058"/>
    <w:rsid w:val="001A036D"/>
    <w:rsid w:val="001B5C7C"/>
    <w:rsid w:val="001C4072"/>
    <w:rsid w:val="001E08C4"/>
    <w:rsid w:val="001F770F"/>
    <w:rsid w:val="00201F83"/>
    <w:rsid w:val="00206A99"/>
    <w:rsid w:val="00214D4B"/>
    <w:rsid w:val="00250A3E"/>
    <w:rsid w:val="0026247D"/>
    <w:rsid w:val="00270866"/>
    <w:rsid w:val="002730B1"/>
    <w:rsid w:val="0027631A"/>
    <w:rsid w:val="0027646D"/>
    <w:rsid w:val="00285E26"/>
    <w:rsid w:val="0029565F"/>
    <w:rsid w:val="00297716"/>
    <w:rsid w:val="002B18F5"/>
    <w:rsid w:val="002C0685"/>
    <w:rsid w:val="002C4573"/>
    <w:rsid w:val="002D5328"/>
    <w:rsid w:val="002F3291"/>
    <w:rsid w:val="00301191"/>
    <w:rsid w:val="0031589A"/>
    <w:rsid w:val="0032636A"/>
    <w:rsid w:val="00342C09"/>
    <w:rsid w:val="00394005"/>
    <w:rsid w:val="003B159E"/>
    <w:rsid w:val="003E0F9A"/>
    <w:rsid w:val="003F7876"/>
    <w:rsid w:val="0048793E"/>
    <w:rsid w:val="00490DAD"/>
    <w:rsid w:val="004E3DE8"/>
    <w:rsid w:val="004F05AC"/>
    <w:rsid w:val="004F36AC"/>
    <w:rsid w:val="0050168B"/>
    <w:rsid w:val="00506C51"/>
    <w:rsid w:val="00512CBC"/>
    <w:rsid w:val="00545638"/>
    <w:rsid w:val="005475AE"/>
    <w:rsid w:val="00566365"/>
    <w:rsid w:val="00580FFC"/>
    <w:rsid w:val="005B49EB"/>
    <w:rsid w:val="005D349C"/>
    <w:rsid w:val="00611770"/>
    <w:rsid w:val="00626F03"/>
    <w:rsid w:val="006358D8"/>
    <w:rsid w:val="00640242"/>
    <w:rsid w:val="00690A8F"/>
    <w:rsid w:val="00697806"/>
    <w:rsid w:val="00697D70"/>
    <w:rsid w:val="006C15CC"/>
    <w:rsid w:val="006D655B"/>
    <w:rsid w:val="006F02BB"/>
    <w:rsid w:val="007068DF"/>
    <w:rsid w:val="00721875"/>
    <w:rsid w:val="00784405"/>
    <w:rsid w:val="00793DFF"/>
    <w:rsid w:val="007979A3"/>
    <w:rsid w:val="007A71E5"/>
    <w:rsid w:val="007F0E8E"/>
    <w:rsid w:val="008219EE"/>
    <w:rsid w:val="008227BE"/>
    <w:rsid w:val="008576F9"/>
    <w:rsid w:val="008623E6"/>
    <w:rsid w:val="00866866"/>
    <w:rsid w:val="00866B18"/>
    <w:rsid w:val="0087031A"/>
    <w:rsid w:val="00874266"/>
    <w:rsid w:val="00897D3E"/>
    <w:rsid w:val="0090172E"/>
    <w:rsid w:val="00942BA3"/>
    <w:rsid w:val="00977D3D"/>
    <w:rsid w:val="00985A15"/>
    <w:rsid w:val="00997E4F"/>
    <w:rsid w:val="009A0E73"/>
    <w:rsid w:val="009A43EB"/>
    <w:rsid w:val="009C32D8"/>
    <w:rsid w:val="009D257B"/>
    <w:rsid w:val="009E5A53"/>
    <w:rsid w:val="00A06321"/>
    <w:rsid w:val="00A30086"/>
    <w:rsid w:val="00A36411"/>
    <w:rsid w:val="00A4004B"/>
    <w:rsid w:val="00A865F7"/>
    <w:rsid w:val="00A950BD"/>
    <w:rsid w:val="00AA6851"/>
    <w:rsid w:val="00AA7DC8"/>
    <w:rsid w:val="00AC5A35"/>
    <w:rsid w:val="00B14851"/>
    <w:rsid w:val="00B33A54"/>
    <w:rsid w:val="00B62E72"/>
    <w:rsid w:val="00BA4136"/>
    <w:rsid w:val="00BA434C"/>
    <w:rsid w:val="00BA562A"/>
    <w:rsid w:val="00BC2285"/>
    <w:rsid w:val="00BC6050"/>
    <w:rsid w:val="00BD68E6"/>
    <w:rsid w:val="00BE2763"/>
    <w:rsid w:val="00BF20DA"/>
    <w:rsid w:val="00C04CE0"/>
    <w:rsid w:val="00C351C8"/>
    <w:rsid w:val="00C3692F"/>
    <w:rsid w:val="00C8368A"/>
    <w:rsid w:val="00C94D8E"/>
    <w:rsid w:val="00CA4A6E"/>
    <w:rsid w:val="00CD6D87"/>
    <w:rsid w:val="00D4271C"/>
    <w:rsid w:val="00D45B3D"/>
    <w:rsid w:val="00D66EE6"/>
    <w:rsid w:val="00D8530E"/>
    <w:rsid w:val="00DA4C37"/>
    <w:rsid w:val="00DB0876"/>
    <w:rsid w:val="00DC02BB"/>
    <w:rsid w:val="00DC3B5A"/>
    <w:rsid w:val="00DD56DD"/>
    <w:rsid w:val="00DE07A2"/>
    <w:rsid w:val="00DE5451"/>
    <w:rsid w:val="00DF7F16"/>
    <w:rsid w:val="00E0472A"/>
    <w:rsid w:val="00E05D17"/>
    <w:rsid w:val="00E133C4"/>
    <w:rsid w:val="00E62600"/>
    <w:rsid w:val="00E6640D"/>
    <w:rsid w:val="00E67A14"/>
    <w:rsid w:val="00E941A6"/>
    <w:rsid w:val="00EA0204"/>
    <w:rsid w:val="00EA7CFD"/>
    <w:rsid w:val="00ED47DF"/>
    <w:rsid w:val="00F037E8"/>
    <w:rsid w:val="00F06EB3"/>
    <w:rsid w:val="00F20F09"/>
    <w:rsid w:val="00F3241B"/>
    <w:rsid w:val="00F32F75"/>
    <w:rsid w:val="00F708BE"/>
    <w:rsid w:val="00F737B5"/>
    <w:rsid w:val="00F803C8"/>
    <w:rsid w:val="00F83C36"/>
    <w:rsid w:val="00F86F03"/>
    <w:rsid w:val="00FC336C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83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xueqiu.com/9430242573/224364928?share_type=weixin&amp;data_type=link&amp;data_model=sd&amp;fix_uid=82299283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4940</TotalTime>
  <Pages>4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127</cp:revision>
  <dcterms:created xsi:type="dcterms:W3CDTF">2020-03-22T13:24:00Z</dcterms:created>
  <dcterms:modified xsi:type="dcterms:W3CDTF">2022-07-04T22:42:00Z</dcterms:modified>
</cp:coreProperties>
</file>