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8A49A4" w:rsidP="00297716">
      <w:pPr>
        <w:pStyle w:val="1"/>
      </w:pPr>
      <w:r>
        <w:rPr>
          <w:rFonts w:hint="eastAsia"/>
        </w:rPr>
        <w:t>锂电池利基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7pt;height:151.95pt" o:ole="">
            <v:imagedata r:id="rId8" o:title=""/>
          </v:shape>
          <o:OLEObject Type="Embed" ProgID="Visio.Drawing.11" ShapeID="_x0000_i1025" DrawAspect="Content" ObjectID="_1734680555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81CBA" w:rsidRDefault="00C96989" w:rsidP="00F803C8">
      <w:r>
        <w:rPr>
          <w:rFonts w:hint="eastAsia"/>
        </w:rPr>
        <w:t>基础知识</w:t>
      </w:r>
      <w:r>
        <w:t>研报：</w:t>
      </w:r>
    </w:p>
    <w:p w:rsidR="00C96989" w:rsidRDefault="00B3644A" w:rsidP="00F803C8">
      <w:hyperlink r:id="rId10" w:history="1">
        <w:r w:rsidR="00C96989" w:rsidRPr="008043E1">
          <w:rPr>
            <w:rStyle w:val="a8"/>
          </w:rPr>
          <w:t>https://xueqiu.com/9508834377/236837489</w:t>
        </w:r>
      </w:hyperlink>
    </w:p>
    <w:p w:rsidR="00C96989" w:rsidRDefault="00C96989" w:rsidP="00F803C8"/>
    <w:p w:rsidR="00C96989" w:rsidRDefault="00C96989" w:rsidP="00F803C8"/>
    <w:p w:rsidR="00C96989" w:rsidRDefault="00C96989" w:rsidP="00F803C8"/>
    <w:p w:rsidR="00681CBA" w:rsidRDefault="007D4B9A" w:rsidP="00F803C8">
      <w:r>
        <w:rPr>
          <w:rFonts w:hint="eastAsia"/>
        </w:rPr>
        <w:t>《锂离子电池产业白皮书</w:t>
      </w:r>
      <w:r>
        <w:t>（</w:t>
      </w:r>
      <w:r>
        <w:rPr>
          <w:rFonts w:hint="eastAsia"/>
        </w:rPr>
        <w:t>2021</w:t>
      </w:r>
      <w:r>
        <w:t>）</w:t>
      </w:r>
      <w:r>
        <w:rPr>
          <w:rFonts w:hint="eastAsia"/>
        </w:rPr>
        <w:t>》</w:t>
      </w:r>
    </w:p>
    <w:p w:rsidR="003C38A9" w:rsidRDefault="003C38A9" w:rsidP="00F803C8">
      <w:r>
        <w:object w:dxaOrig="1521" w:dyaOrig="1020">
          <v:shape id="_x0000_i1026" type="#_x0000_t75" style="width:75.95pt;height:51pt" o:ole="">
            <v:imagedata r:id="rId11" o:title=""/>
          </v:shape>
          <o:OLEObject Type="Embed" ProgID="FoxitReader.Document" ShapeID="_x0000_i1026" DrawAspect="Icon" ObjectID="_1734680556" r:id="rId12"/>
        </w:object>
      </w:r>
    </w:p>
    <w:p w:rsidR="00681CBA" w:rsidRDefault="00681CBA" w:rsidP="00F803C8"/>
    <w:p w:rsidR="00870D81" w:rsidRPr="006E242A" w:rsidRDefault="005D0C8E" w:rsidP="00870D81">
      <w:pPr>
        <w:rPr>
          <w:sz w:val="24"/>
          <w:szCs w:val="24"/>
        </w:rPr>
      </w:pPr>
      <w:r w:rsidRPr="006E242A">
        <w:rPr>
          <w:rFonts w:hint="eastAsia"/>
          <w:sz w:val="24"/>
          <w:szCs w:val="24"/>
        </w:rPr>
        <w:t>锂电池</w:t>
      </w:r>
      <w:r w:rsidRPr="006E242A">
        <w:rPr>
          <w:sz w:val="24"/>
          <w:szCs w:val="24"/>
        </w:rPr>
        <w:t>结构：</w:t>
      </w:r>
    </w:p>
    <w:p w:rsidR="00941E0D" w:rsidRPr="006E242A" w:rsidRDefault="005D0C8E" w:rsidP="00F803C8">
      <w:pPr>
        <w:rPr>
          <w:rFonts w:ascii="仿宋_GB2312" w:hAnsi="仿宋_GB2312"/>
          <w:color w:val="000000"/>
          <w:sz w:val="24"/>
          <w:szCs w:val="24"/>
        </w:rPr>
      </w:pPr>
      <w:r w:rsidRPr="006E242A">
        <w:rPr>
          <w:rFonts w:ascii="仿宋_GB2312" w:hAnsi="仿宋_GB2312"/>
          <w:color w:val="000000"/>
          <w:sz w:val="24"/>
          <w:szCs w:val="24"/>
        </w:rPr>
        <w:t>正极材料</w:t>
      </w:r>
      <w:r w:rsidRPr="006E242A">
        <w:rPr>
          <w:rFonts w:ascii="仿宋_GB2312" w:hAnsi="仿宋_GB2312" w:hint="eastAsia"/>
          <w:color w:val="000000"/>
          <w:sz w:val="24"/>
          <w:szCs w:val="24"/>
        </w:rPr>
        <w:t>：</w:t>
      </w:r>
      <w:r w:rsidRPr="006E242A">
        <w:rPr>
          <w:rFonts w:ascii="仿宋_GB2312" w:hAnsi="仿宋_GB2312"/>
          <w:color w:val="000000"/>
          <w:sz w:val="24"/>
          <w:szCs w:val="24"/>
        </w:rPr>
        <w:t>三元正极材料</w:t>
      </w:r>
      <w:r w:rsidRPr="006E242A">
        <w:rPr>
          <w:rFonts w:ascii="仿宋_GB2312" w:hAnsi="仿宋_GB2312" w:hint="eastAsia"/>
          <w:color w:val="000000"/>
          <w:sz w:val="24"/>
          <w:szCs w:val="24"/>
        </w:rPr>
        <w:t>，</w:t>
      </w:r>
      <w:r w:rsidRPr="006E242A">
        <w:rPr>
          <w:rFonts w:ascii="仿宋_GB2312" w:hAnsi="仿宋_GB2312"/>
          <w:color w:val="000000"/>
          <w:sz w:val="24"/>
          <w:szCs w:val="24"/>
        </w:rPr>
        <w:t>磷酸铁锂</w:t>
      </w:r>
    </w:p>
    <w:p w:rsidR="005D0C8E" w:rsidRPr="006E242A" w:rsidRDefault="005D0C8E" w:rsidP="00F803C8">
      <w:pPr>
        <w:rPr>
          <w:rFonts w:ascii="仿宋_GB2312" w:hAnsi="仿宋_GB2312"/>
          <w:color w:val="000000"/>
          <w:sz w:val="24"/>
          <w:szCs w:val="24"/>
        </w:rPr>
      </w:pPr>
      <w:r w:rsidRPr="006E242A">
        <w:rPr>
          <w:rFonts w:ascii="仿宋_GB2312" w:hAnsi="仿宋_GB2312" w:hint="eastAsia"/>
          <w:color w:val="000000"/>
          <w:sz w:val="24"/>
          <w:szCs w:val="24"/>
        </w:rPr>
        <w:t>负极</w:t>
      </w:r>
      <w:r w:rsidRPr="006E242A">
        <w:rPr>
          <w:rFonts w:ascii="仿宋_GB2312" w:hAnsi="仿宋_GB2312"/>
          <w:color w:val="000000"/>
          <w:sz w:val="24"/>
          <w:szCs w:val="24"/>
        </w:rPr>
        <w:t>材料：</w:t>
      </w:r>
      <w:r w:rsidR="00903BB3" w:rsidRPr="006E242A">
        <w:rPr>
          <w:rFonts w:ascii="仿宋_GB2312" w:hAnsi="仿宋_GB2312" w:hint="eastAsia"/>
          <w:color w:val="000000"/>
          <w:sz w:val="24"/>
          <w:szCs w:val="24"/>
        </w:rPr>
        <w:t>人造</w:t>
      </w:r>
      <w:r w:rsidRPr="006E242A">
        <w:rPr>
          <w:rFonts w:ascii="仿宋_GB2312" w:hAnsi="仿宋_GB2312"/>
          <w:color w:val="000000"/>
          <w:sz w:val="24"/>
          <w:szCs w:val="24"/>
        </w:rPr>
        <w:t>石墨</w:t>
      </w:r>
      <w:r w:rsidR="000B15E2" w:rsidRPr="006E242A">
        <w:rPr>
          <w:rFonts w:ascii="仿宋_GB2312" w:hAnsi="仿宋_GB2312" w:hint="eastAsia"/>
          <w:color w:val="000000"/>
          <w:sz w:val="24"/>
          <w:szCs w:val="24"/>
        </w:rPr>
        <w:t>，</w:t>
      </w:r>
      <w:r w:rsidR="000B15E2" w:rsidRPr="006E242A">
        <w:rPr>
          <w:rFonts w:ascii="仿宋_GB2312" w:hAnsi="仿宋_GB2312"/>
          <w:color w:val="000000"/>
          <w:sz w:val="24"/>
          <w:szCs w:val="24"/>
        </w:rPr>
        <w:t>新的硅基负极材料</w:t>
      </w:r>
      <w:r w:rsidR="004177C3" w:rsidRPr="006E242A">
        <w:rPr>
          <w:rFonts w:ascii="仿宋_GB2312" w:hAnsi="仿宋_GB2312" w:hint="eastAsia"/>
          <w:color w:val="000000"/>
          <w:sz w:val="24"/>
          <w:szCs w:val="24"/>
        </w:rPr>
        <w:t>（容量</w:t>
      </w:r>
      <w:r w:rsidR="004177C3" w:rsidRPr="006E242A">
        <w:rPr>
          <w:rFonts w:ascii="仿宋_GB2312" w:hAnsi="仿宋_GB2312"/>
          <w:color w:val="000000"/>
          <w:sz w:val="24"/>
          <w:szCs w:val="24"/>
        </w:rPr>
        <w:t>是石墨的</w:t>
      </w:r>
      <w:r w:rsidR="004177C3" w:rsidRPr="006E242A">
        <w:rPr>
          <w:rFonts w:ascii="仿宋_GB2312" w:hAnsi="仿宋_GB2312" w:hint="eastAsia"/>
          <w:color w:val="000000"/>
          <w:sz w:val="24"/>
          <w:szCs w:val="24"/>
        </w:rPr>
        <w:t>10</w:t>
      </w:r>
      <w:r w:rsidR="004177C3" w:rsidRPr="006E242A">
        <w:rPr>
          <w:rFonts w:ascii="仿宋_GB2312" w:hAnsi="仿宋_GB2312" w:hint="eastAsia"/>
          <w:color w:val="000000"/>
          <w:sz w:val="24"/>
          <w:szCs w:val="24"/>
        </w:rPr>
        <w:t>倍）</w:t>
      </w:r>
    </w:p>
    <w:p w:rsidR="005D0C8E" w:rsidRPr="006E242A" w:rsidRDefault="006E0DB6" w:rsidP="00F803C8">
      <w:pPr>
        <w:rPr>
          <w:rFonts w:ascii="仿宋_GB2312" w:hAnsi="仿宋_GB2312"/>
          <w:color w:val="000000"/>
          <w:sz w:val="24"/>
          <w:szCs w:val="24"/>
        </w:rPr>
      </w:pPr>
      <w:r w:rsidRPr="006E242A">
        <w:rPr>
          <w:rFonts w:ascii="仿宋_GB2312" w:hAnsi="仿宋_GB2312" w:hint="eastAsia"/>
          <w:color w:val="000000"/>
          <w:sz w:val="24"/>
          <w:szCs w:val="24"/>
        </w:rPr>
        <w:t>隔膜</w:t>
      </w:r>
      <w:r w:rsidR="00A92AC4" w:rsidRPr="006E242A">
        <w:rPr>
          <w:rFonts w:ascii="仿宋_GB2312" w:hAnsi="仿宋_GB2312" w:hint="eastAsia"/>
          <w:color w:val="000000"/>
          <w:sz w:val="24"/>
          <w:szCs w:val="24"/>
        </w:rPr>
        <w:t>：</w:t>
      </w:r>
      <w:r w:rsidR="00A92AC4" w:rsidRPr="006E242A">
        <w:rPr>
          <w:rFonts w:ascii="TimesNewRomanPSMT" w:hAnsi="TimesNewRomanPSMT"/>
          <w:color w:val="000000"/>
          <w:sz w:val="24"/>
          <w:szCs w:val="24"/>
        </w:rPr>
        <w:t>2020</w:t>
      </w:r>
      <w:r w:rsidR="00A92AC4" w:rsidRPr="006E242A">
        <w:rPr>
          <w:rFonts w:ascii="仿宋_GB2312" w:hAnsi="仿宋_GB2312"/>
          <w:color w:val="000000"/>
          <w:sz w:val="24"/>
          <w:szCs w:val="24"/>
        </w:rPr>
        <w:t>年锂电隔膜国产化比例超过</w:t>
      </w:r>
      <w:r w:rsidR="00A92AC4" w:rsidRPr="006E242A">
        <w:rPr>
          <w:rFonts w:ascii="TimesNewRomanPSMT" w:hAnsi="TimesNewRomanPSMT"/>
          <w:color w:val="000000"/>
          <w:sz w:val="24"/>
          <w:szCs w:val="24"/>
        </w:rPr>
        <w:t>93%</w:t>
      </w:r>
      <w:r w:rsidR="00F25E89" w:rsidRPr="006E242A">
        <w:rPr>
          <w:rFonts w:ascii="TimesNewRomanPSMT" w:hAnsi="TimesNewRomanPSMT" w:hint="eastAsia"/>
          <w:color w:val="000000"/>
          <w:sz w:val="24"/>
          <w:szCs w:val="24"/>
        </w:rPr>
        <w:t>；</w:t>
      </w:r>
      <w:r w:rsidR="00F25E89" w:rsidRPr="006E242A">
        <w:rPr>
          <w:rFonts w:ascii="TimesNewRomanPSMT" w:hAnsi="TimesNewRomanPSMT"/>
          <w:color w:val="000000"/>
          <w:sz w:val="24"/>
          <w:szCs w:val="24"/>
        </w:rPr>
        <w:t>干法隔膜，湿法隔膜</w:t>
      </w:r>
    </w:p>
    <w:p w:rsidR="005D0C8E" w:rsidRPr="006E242A" w:rsidRDefault="005D0C8E" w:rsidP="00F803C8">
      <w:pPr>
        <w:rPr>
          <w:sz w:val="24"/>
          <w:szCs w:val="24"/>
        </w:rPr>
      </w:pPr>
      <w:r w:rsidRPr="006E242A">
        <w:rPr>
          <w:rFonts w:ascii="仿宋_GB2312" w:hAnsi="仿宋_GB2312" w:hint="eastAsia"/>
          <w:color w:val="000000"/>
          <w:sz w:val="24"/>
          <w:szCs w:val="24"/>
        </w:rPr>
        <w:t>电解液</w:t>
      </w:r>
    </w:p>
    <w:p w:rsidR="0010524D" w:rsidRDefault="001B5C7C" w:rsidP="008E16E2">
      <w:pPr>
        <w:pStyle w:val="2"/>
        <w:pageBreakBefore/>
        <w:numPr>
          <w:ilvl w:val="0"/>
          <w:numId w:val="3"/>
        </w:numPr>
        <w:spacing w:line="415" w:lineRule="auto"/>
        <w:ind w:left="658" w:hanging="658"/>
      </w:pPr>
      <w:r>
        <w:rPr>
          <w:rFonts w:hint="eastAsia"/>
        </w:rPr>
        <w:lastRenderedPageBreak/>
        <w:t>相关</w:t>
      </w:r>
      <w:r>
        <w:t>宏观经济</w:t>
      </w:r>
    </w:p>
    <w:p w:rsidR="008E16E2" w:rsidRPr="006E242A" w:rsidRDefault="003508B5" w:rsidP="008E16E2">
      <w:pPr>
        <w:rPr>
          <w:rFonts w:ascii="仿宋_GB2312" w:eastAsia="仿宋_GB2312" w:hAnsi="仿宋_GB2312"/>
          <w:color w:val="000000"/>
          <w:sz w:val="24"/>
          <w:szCs w:val="24"/>
        </w:rPr>
      </w:pPr>
      <w:r w:rsidRPr="006E242A">
        <w:rPr>
          <w:rFonts w:ascii="仿宋_GB2312" w:eastAsia="仿宋_GB2312" w:hAnsi="仿宋_GB2312"/>
          <w:color w:val="000000"/>
          <w:sz w:val="24"/>
          <w:szCs w:val="24"/>
        </w:rPr>
        <w:t xml:space="preserve">预计 </w:t>
      </w:r>
      <w:r w:rsidRPr="006E242A">
        <w:rPr>
          <w:rFonts w:ascii="TimesNewRomanPSMT" w:hAnsi="TimesNewRomanPSMT"/>
          <w:color w:val="000000"/>
          <w:sz w:val="24"/>
          <w:szCs w:val="24"/>
        </w:rPr>
        <w:t xml:space="preserve">2025 </w:t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>年我国动力电池装机量将超过</w:t>
      </w:r>
      <w:r w:rsidRPr="006E242A">
        <w:rPr>
          <w:rFonts w:ascii="TimesNewRomanPSMT" w:hAnsi="TimesNewRomanPSMT"/>
          <w:color w:val="000000"/>
          <w:sz w:val="24"/>
          <w:szCs w:val="24"/>
        </w:rPr>
        <w:t>350GWh</w:t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 xml:space="preserve">，未来五年年均增速在 </w:t>
      </w:r>
      <w:r w:rsidRPr="006E242A">
        <w:rPr>
          <w:rFonts w:ascii="TimesNewRomanPSMT" w:hAnsi="TimesNewRomanPSMT"/>
          <w:color w:val="000000"/>
          <w:sz w:val="24"/>
          <w:szCs w:val="24"/>
        </w:rPr>
        <w:t>40%</w:t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>以上</w:t>
      </w:r>
      <w:r w:rsidRPr="006E242A">
        <w:rPr>
          <w:rFonts w:ascii="仿宋_GB2312" w:eastAsia="仿宋_GB2312" w:hAnsi="仿宋_GB2312" w:hint="eastAsia"/>
          <w:color w:val="000000"/>
          <w:sz w:val="24"/>
          <w:szCs w:val="24"/>
        </w:rPr>
        <w:t>;</w:t>
      </w:r>
    </w:p>
    <w:p w:rsidR="003508B5" w:rsidRPr="006E242A" w:rsidRDefault="003508B5" w:rsidP="008E16E2">
      <w:pPr>
        <w:rPr>
          <w:rFonts w:ascii="仿宋_GB2312" w:eastAsia="仿宋_GB2312" w:hAnsi="仿宋_GB2312"/>
          <w:color w:val="000000"/>
          <w:sz w:val="24"/>
          <w:szCs w:val="24"/>
        </w:rPr>
      </w:pPr>
    </w:p>
    <w:p w:rsidR="003508B5" w:rsidRPr="006E242A" w:rsidRDefault="006E242A" w:rsidP="008E16E2">
      <w:pPr>
        <w:rPr>
          <w:sz w:val="24"/>
          <w:szCs w:val="24"/>
        </w:rPr>
      </w:pPr>
      <w:r w:rsidRPr="006E242A">
        <w:rPr>
          <w:rFonts w:ascii="仿宋_GB2312" w:eastAsia="仿宋_GB2312" w:hAnsi="仿宋_GB2312"/>
          <w:color w:val="000000"/>
          <w:sz w:val="24"/>
          <w:szCs w:val="24"/>
        </w:rPr>
        <w:t>前一、两年骨干企业通过多种渠道筹措资金加快扩产</w:t>
      </w:r>
      <w:r w:rsidRPr="006E242A">
        <w:rPr>
          <w:rFonts w:ascii="仿宋_GB2312" w:eastAsia="仿宋_GB2312" w:hAnsi="仿宋_GB2312" w:hint="eastAsia"/>
          <w:color w:val="000000"/>
          <w:sz w:val="24"/>
          <w:szCs w:val="24"/>
        </w:rPr>
        <w:br/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 xml:space="preserve">步伐，多数项目将在 </w:t>
      </w:r>
      <w:r w:rsidRPr="006E242A">
        <w:rPr>
          <w:rFonts w:ascii="TimesNewRomanPSMT" w:hAnsi="TimesNewRomanPSMT"/>
          <w:color w:val="000000"/>
          <w:sz w:val="24"/>
          <w:szCs w:val="24"/>
        </w:rPr>
        <w:t xml:space="preserve">2021 </w:t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>年投产或实现满产，正极材料、</w:t>
      </w:r>
      <w:r w:rsidRPr="006E242A">
        <w:rPr>
          <w:rFonts w:ascii="仿宋_GB2312" w:eastAsia="仿宋_GB2312" w:hAnsi="仿宋_GB2312" w:hint="eastAsia"/>
          <w:color w:val="000000"/>
          <w:sz w:val="24"/>
          <w:szCs w:val="24"/>
        </w:rPr>
        <w:br/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 xml:space="preserve">负极材料、隔膜、电解液等四大关键材料产量增速在 </w:t>
      </w:r>
      <w:r w:rsidRPr="006E242A">
        <w:rPr>
          <w:rFonts w:ascii="TimesNewRomanPSMT" w:hAnsi="TimesNewRomanPSMT"/>
          <w:color w:val="000000"/>
          <w:sz w:val="24"/>
          <w:szCs w:val="24"/>
        </w:rPr>
        <w:t>20%</w:t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>以</w:t>
      </w:r>
      <w:r w:rsidRPr="006E242A">
        <w:rPr>
          <w:rFonts w:ascii="仿宋_GB2312" w:eastAsia="仿宋_GB2312" w:hAnsi="仿宋_GB2312" w:hint="eastAsia"/>
          <w:color w:val="000000"/>
          <w:sz w:val="24"/>
          <w:szCs w:val="24"/>
        </w:rPr>
        <w:br/>
      </w:r>
      <w:r w:rsidRPr="006E242A">
        <w:rPr>
          <w:rFonts w:ascii="仿宋_GB2312" w:eastAsia="仿宋_GB2312" w:hAnsi="仿宋_GB2312"/>
          <w:color w:val="000000"/>
          <w:sz w:val="24"/>
          <w:szCs w:val="24"/>
        </w:rPr>
        <w:t>上</w:t>
      </w:r>
    </w:p>
    <w:p w:rsidR="00036E16" w:rsidRDefault="00036E16" w:rsidP="008E16E2"/>
    <w:p w:rsidR="00036E16" w:rsidRPr="008E16E2" w:rsidRDefault="00036E16" w:rsidP="008E16E2">
      <w:pPr>
        <w:sectPr w:rsidR="00036E16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370A88" w:rsidRDefault="001F79C2" w:rsidP="001B5C7C">
      <w:r>
        <w:rPr>
          <w:noProof/>
        </w:rPr>
        <w:drawing>
          <wp:inline distT="0" distB="0" distL="0" distR="0" wp14:anchorId="08B85F99" wp14:editId="27A05F58">
            <wp:extent cx="5278120" cy="2922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C2" w:rsidRDefault="001F79C2" w:rsidP="001B5C7C"/>
    <w:p w:rsidR="001F79C2" w:rsidRPr="00370A88" w:rsidRDefault="00495041" w:rsidP="001B5C7C">
      <w:r>
        <w:rPr>
          <w:noProof/>
        </w:rPr>
        <w:drawing>
          <wp:inline distT="0" distB="0" distL="0" distR="0" wp14:anchorId="3F4CF3A5" wp14:editId="7189FE4C">
            <wp:extent cx="5278120" cy="4003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975"/>
        <w:gridCol w:w="6250"/>
        <w:gridCol w:w="1077"/>
      </w:tblGrid>
      <w:tr w:rsidR="002C47BD" w:rsidTr="00285E1D">
        <w:tc>
          <w:tcPr>
            <w:tcW w:w="975" w:type="dxa"/>
          </w:tcPr>
          <w:p w:rsidR="002C47BD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锂电</w:t>
            </w:r>
            <w:r>
              <w:rPr>
                <w:color w:val="000000"/>
                <w:sz w:val="21"/>
                <w:szCs w:val="21"/>
              </w:rPr>
              <w:t>产业链</w:t>
            </w:r>
          </w:p>
        </w:tc>
        <w:tc>
          <w:tcPr>
            <w:tcW w:w="6250" w:type="dxa"/>
          </w:tcPr>
          <w:p w:rsidR="002C47BD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代表上市</w:t>
            </w:r>
            <w:r>
              <w:rPr>
                <w:color w:val="000000"/>
                <w:sz w:val="21"/>
                <w:szCs w:val="21"/>
              </w:rPr>
              <w:t>公司</w:t>
            </w:r>
          </w:p>
        </w:tc>
        <w:tc>
          <w:tcPr>
            <w:tcW w:w="1077" w:type="dxa"/>
          </w:tcPr>
          <w:p w:rsidR="002C47BD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备注</w:t>
            </w:r>
          </w:p>
        </w:tc>
      </w:tr>
      <w:tr w:rsidR="007C4A07" w:rsidTr="00285E1D">
        <w:tc>
          <w:tcPr>
            <w:tcW w:w="975" w:type="dxa"/>
          </w:tcPr>
          <w:p w:rsidR="007C4A07" w:rsidRPr="001E3824" w:rsidRDefault="007C4A07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上游锂</w:t>
            </w:r>
            <w:r w:rsidR="0074468D" w:rsidRPr="001E3824">
              <w:rPr>
                <w:rFonts w:hint="eastAsia"/>
                <w:color w:val="000000"/>
                <w:sz w:val="18"/>
                <w:szCs w:val="21"/>
              </w:rPr>
              <w:t>，钴</w:t>
            </w:r>
          </w:p>
        </w:tc>
        <w:tc>
          <w:tcPr>
            <w:tcW w:w="6250" w:type="dxa"/>
          </w:tcPr>
          <w:p w:rsidR="007C4A07" w:rsidRPr="001E3824" w:rsidRDefault="0074468D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小金属-&gt;能源金属</w:t>
            </w:r>
          </w:p>
        </w:tc>
        <w:tc>
          <w:tcPr>
            <w:tcW w:w="1077" w:type="dxa"/>
          </w:tcPr>
          <w:p w:rsidR="007C4A07" w:rsidRPr="00C23964" w:rsidRDefault="007C4A07" w:rsidP="00DD4662">
            <w:pPr>
              <w:rPr>
                <w:rStyle w:val="a8"/>
                <w:sz w:val="10"/>
              </w:rPr>
            </w:pPr>
          </w:p>
        </w:tc>
      </w:tr>
      <w:tr w:rsidR="002C47BD" w:rsidTr="00285E1D">
        <w:tc>
          <w:tcPr>
            <w:tcW w:w="975" w:type="dxa"/>
          </w:tcPr>
          <w:p w:rsidR="002C47BD" w:rsidRPr="001E3824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锂电池</w:t>
            </w:r>
            <w:r w:rsidRPr="001E3824">
              <w:rPr>
                <w:color w:val="000000"/>
                <w:sz w:val="18"/>
                <w:szCs w:val="21"/>
              </w:rPr>
              <w:t>模组</w:t>
            </w:r>
          </w:p>
        </w:tc>
        <w:tc>
          <w:tcPr>
            <w:tcW w:w="6250" w:type="dxa"/>
          </w:tcPr>
          <w:p w:rsidR="002C47BD" w:rsidRPr="001E3824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宁德时代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比亚迪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亿纬锂能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孚能科技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国轩高科</w:t>
            </w:r>
            <w:r w:rsidR="001413F9" w:rsidRPr="001E3824">
              <w:rPr>
                <w:rFonts w:hint="eastAsia"/>
                <w:color w:val="000000"/>
                <w:sz w:val="18"/>
                <w:szCs w:val="21"/>
              </w:rPr>
              <w:t>，</w:t>
            </w:r>
            <w:r w:rsidR="001413F9" w:rsidRPr="001E3824">
              <w:rPr>
                <w:color w:val="000000"/>
                <w:sz w:val="18"/>
                <w:szCs w:val="21"/>
              </w:rPr>
              <w:t>鹏辉能源（</w:t>
            </w:r>
            <w:r w:rsidR="001413F9" w:rsidRPr="001E3824">
              <w:rPr>
                <w:rFonts w:hint="eastAsia"/>
                <w:color w:val="000000"/>
                <w:sz w:val="18"/>
                <w:szCs w:val="21"/>
              </w:rPr>
              <w:t>储能</w:t>
            </w:r>
            <w:r w:rsidR="001413F9" w:rsidRPr="001E3824">
              <w:rPr>
                <w:color w:val="000000"/>
                <w:sz w:val="18"/>
                <w:szCs w:val="21"/>
              </w:rPr>
              <w:t>）</w:t>
            </w:r>
          </w:p>
        </w:tc>
        <w:tc>
          <w:tcPr>
            <w:tcW w:w="1077" w:type="dxa"/>
          </w:tcPr>
          <w:p w:rsidR="002C47BD" w:rsidRPr="00C23964" w:rsidRDefault="00DD4662" w:rsidP="00DD4662">
            <w:pPr>
              <w:rPr>
                <w:rFonts w:hint="eastAsia"/>
                <w:sz w:val="10"/>
              </w:rPr>
            </w:pPr>
            <w:r w:rsidRPr="00C23964">
              <w:rPr>
                <w:rStyle w:val="a8"/>
                <w:sz w:val="10"/>
              </w:rPr>
              <w:fldChar w:fldCharType="begin"/>
            </w:r>
            <w:r w:rsidRPr="00C23964">
              <w:rPr>
                <w:rStyle w:val="a8"/>
                <w:sz w:val="10"/>
              </w:rPr>
              <w:instrText xml:space="preserve"> HYPERLINK "https://xueqiu.com/9508834377/236837489" </w:instrText>
            </w:r>
            <w:r w:rsidRPr="00C23964">
              <w:rPr>
                <w:rStyle w:val="a8"/>
                <w:sz w:val="10"/>
              </w:rPr>
              <w:fldChar w:fldCharType="separate"/>
            </w:r>
            <w:r w:rsidRPr="00C23964">
              <w:rPr>
                <w:rStyle w:val="a8"/>
                <w:sz w:val="10"/>
              </w:rPr>
              <w:t>https://xueqiu.com/9508834377/236837489</w:t>
            </w:r>
            <w:r w:rsidRPr="00C23964">
              <w:rPr>
                <w:rStyle w:val="a8"/>
                <w:sz w:val="10"/>
              </w:rPr>
              <w:fldChar w:fldCharType="end"/>
            </w:r>
          </w:p>
        </w:tc>
      </w:tr>
      <w:tr w:rsidR="002C47BD" w:rsidTr="00285E1D">
        <w:tc>
          <w:tcPr>
            <w:tcW w:w="975" w:type="dxa"/>
          </w:tcPr>
          <w:p w:rsidR="002C47BD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正极</w:t>
            </w:r>
            <w:r w:rsidRPr="001E3824">
              <w:rPr>
                <w:color w:val="000000"/>
                <w:sz w:val="18"/>
                <w:szCs w:val="21"/>
              </w:rPr>
              <w:t>-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三元锂</w:t>
            </w:r>
          </w:p>
        </w:tc>
        <w:tc>
          <w:tcPr>
            <w:tcW w:w="6250" w:type="dxa"/>
          </w:tcPr>
          <w:p w:rsidR="002C47BD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容百科技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当升科技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巴莫科技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长远锂科，</w:t>
            </w:r>
            <w:r w:rsidRPr="001E3824">
              <w:rPr>
                <w:color w:val="000000"/>
                <w:sz w:val="18"/>
                <w:szCs w:val="21"/>
              </w:rPr>
              <w:t>振华新材</w:t>
            </w:r>
          </w:p>
        </w:tc>
        <w:tc>
          <w:tcPr>
            <w:tcW w:w="1077" w:type="dxa"/>
          </w:tcPr>
          <w:p w:rsidR="002C47BD" w:rsidRPr="00C23964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10"/>
                <w:szCs w:val="21"/>
              </w:rPr>
            </w:pPr>
          </w:p>
        </w:tc>
      </w:tr>
      <w:tr w:rsidR="002C47BD" w:rsidTr="00285E1D">
        <w:tc>
          <w:tcPr>
            <w:tcW w:w="975" w:type="dxa"/>
          </w:tcPr>
          <w:p w:rsidR="002C47BD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正极-磷酸铁锂</w:t>
            </w:r>
          </w:p>
        </w:tc>
        <w:tc>
          <w:tcPr>
            <w:tcW w:w="6250" w:type="dxa"/>
          </w:tcPr>
          <w:p w:rsidR="002C47BD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传统</w:t>
            </w:r>
            <w:r w:rsidRPr="001E3824">
              <w:rPr>
                <w:color w:val="000000"/>
                <w:sz w:val="18"/>
                <w:szCs w:val="21"/>
              </w:rPr>
              <w:t>：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湖南裕能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湖北</w:t>
            </w:r>
            <w:r w:rsidRPr="001E3824">
              <w:rPr>
                <w:color w:val="000000"/>
                <w:sz w:val="18"/>
                <w:szCs w:val="21"/>
              </w:rPr>
              <w:t>万润</w:t>
            </w:r>
          </w:p>
          <w:p w:rsidR="001413F9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三元</w:t>
            </w:r>
            <w:r w:rsidRPr="001E3824">
              <w:rPr>
                <w:color w:val="000000"/>
                <w:sz w:val="18"/>
                <w:szCs w:val="21"/>
              </w:rPr>
              <w:t>切磷酸铁锂：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格林美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中伟股份</w:t>
            </w:r>
          </w:p>
          <w:p w:rsidR="001413F9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磷化工</w:t>
            </w:r>
            <w:r w:rsidRPr="001E3824">
              <w:rPr>
                <w:color w:val="000000"/>
                <w:sz w:val="18"/>
                <w:szCs w:val="21"/>
              </w:rPr>
              <w:t>：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龙柏集团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川发龙蟒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金浦钛业</w:t>
            </w:r>
          </w:p>
          <w:p w:rsidR="001413F9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跨界</w:t>
            </w:r>
            <w:r w:rsidRPr="001E3824">
              <w:rPr>
                <w:color w:val="000000"/>
                <w:sz w:val="18"/>
                <w:szCs w:val="21"/>
              </w:rPr>
              <w:t>：鞍重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股份</w:t>
            </w:r>
          </w:p>
          <w:p w:rsidR="001413F9" w:rsidRPr="001E3824" w:rsidRDefault="001413F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电池组</w:t>
            </w:r>
            <w:r w:rsidRPr="001E3824">
              <w:rPr>
                <w:color w:val="000000"/>
                <w:sz w:val="18"/>
                <w:szCs w:val="21"/>
              </w:rPr>
              <w:t>：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国轩高科</w:t>
            </w:r>
            <w:r w:rsidRPr="001E3824">
              <w:rPr>
                <w:color w:val="000000"/>
                <w:sz w:val="18"/>
                <w:szCs w:val="21"/>
              </w:rPr>
              <w:t>，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科力远</w:t>
            </w:r>
          </w:p>
        </w:tc>
        <w:tc>
          <w:tcPr>
            <w:tcW w:w="1077" w:type="dxa"/>
          </w:tcPr>
          <w:p w:rsidR="002C47BD" w:rsidRPr="00C23964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10"/>
                <w:szCs w:val="21"/>
              </w:rPr>
            </w:pPr>
          </w:p>
        </w:tc>
      </w:tr>
      <w:tr w:rsidR="002C47BD" w:rsidTr="00285E1D">
        <w:tc>
          <w:tcPr>
            <w:tcW w:w="975" w:type="dxa"/>
          </w:tcPr>
          <w:p w:rsidR="002C47BD" w:rsidRPr="001E3824" w:rsidRDefault="00285E1D" w:rsidP="00C23964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负极</w:t>
            </w:r>
            <w:r w:rsidR="00C23964" w:rsidRPr="001E3824">
              <w:rPr>
                <w:rFonts w:hint="eastAsia"/>
                <w:color w:val="000000"/>
                <w:sz w:val="18"/>
                <w:szCs w:val="21"/>
              </w:rPr>
              <w:t xml:space="preserve"> </w:t>
            </w:r>
          </w:p>
        </w:tc>
        <w:tc>
          <w:tcPr>
            <w:tcW w:w="6250" w:type="dxa"/>
          </w:tcPr>
          <w:p w:rsidR="002C47BD" w:rsidRPr="001E3824" w:rsidRDefault="00B3644A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rFonts w:hint="eastAsia"/>
                <w:color w:val="000000"/>
                <w:sz w:val="18"/>
                <w:szCs w:val="21"/>
              </w:rPr>
              <w:t>贝特瑞、璞泰来、杉杉股份、凯金能源</w:t>
            </w:r>
            <w:r w:rsidR="00C23964" w:rsidRPr="001E3824">
              <w:rPr>
                <w:rFonts w:hint="eastAsia"/>
                <w:color w:val="000000"/>
                <w:sz w:val="18"/>
                <w:szCs w:val="21"/>
              </w:rPr>
              <w:t>，中科电气</w:t>
            </w:r>
          </w:p>
        </w:tc>
        <w:tc>
          <w:tcPr>
            <w:tcW w:w="1077" w:type="dxa"/>
          </w:tcPr>
          <w:p w:rsidR="002C47BD" w:rsidRPr="00C23964" w:rsidRDefault="00285E1D" w:rsidP="00F803C8">
            <w:pPr>
              <w:pStyle w:val="a3"/>
              <w:spacing w:before="0" w:beforeAutospacing="0" w:after="0" w:afterAutospacing="0"/>
              <w:rPr>
                <w:color w:val="000000"/>
                <w:sz w:val="10"/>
                <w:szCs w:val="21"/>
              </w:rPr>
            </w:pPr>
            <w:hyperlink r:id="rId15" w:history="1">
              <w:r w:rsidRPr="00C23964">
                <w:rPr>
                  <w:rStyle w:val="a8"/>
                  <w:sz w:val="10"/>
                  <w:szCs w:val="21"/>
                </w:rPr>
                <w:t>https://xueqiu.com/9508834377/231839476</w:t>
              </w:r>
            </w:hyperlink>
          </w:p>
          <w:p w:rsidR="00285E1D" w:rsidRPr="00C23964" w:rsidRDefault="00285E1D" w:rsidP="00F803C8">
            <w:pPr>
              <w:pStyle w:val="a3"/>
              <w:spacing w:before="0" w:beforeAutospacing="0" w:after="0" w:afterAutospacing="0"/>
              <w:rPr>
                <w:color w:val="000000"/>
                <w:sz w:val="10"/>
                <w:szCs w:val="21"/>
              </w:rPr>
            </w:pPr>
          </w:p>
        </w:tc>
        <w:bookmarkStart w:id="0" w:name="_GoBack"/>
        <w:bookmarkEnd w:id="0"/>
      </w:tr>
      <w:tr w:rsidR="002C47BD" w:rsidTr="00285E1D">
        <w:tc>
          <w:tcPr>
            <w:tcW w:w="975" w:type="dxa"/>
          </w:tcPr>
          <w:p w:rsidR="002C47BD" w:rsidRPr="001E3824" w:rsidRDefault="00734190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隔膜</w:t>
            </w:r>
          </w:p>
        </w:tc>
        <w:tc>
          <w:tcPr>
            <w:tcW w:w="6250" w:type="dxa"/>
          </w:tcPr>
          <w:p w:rsidR="002C47BD" w:rsidRPr="001E3824" w:rsidRDefault="001F074E" w:rsidP="00352EF6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湿法：</w:t>
            </w:r>
            <w:hyperlink r:id="rId16" w:history="1">
              <w:r w:rsidR="00352EF6" w:rsidRPr="001E3824">
                <w:rPr>
                  <w:color w:val="000000"/>
                  <w:sz w:val="18"/>
                  <w:szCs w:val="21"/>
                </w:rPr>
                <w:t>恩捷股份</w:t>
              </w:r>
            </w:hyperlink>
            <w:r w:rsidR="00352EF6" w:rsidRPr="001E3824">
              <w:rPr>
                <w:color w:val="000000"/>
                <w:sz w:val="18"/>
                <w:szCs w:val="21"/>
              </w:rPr>
              <w:t>(31%)，</w:t>
            </w:r>
            <w:hyperlink r:id="rId17" w:history="1">
              <w:r w:rsidR="00352EF6" w:rsidRPr="001E3824">
                <w:rPr>
                  <w:color w:val="000000"/>
                  <w:sz w:val="18"/>
                  <w:szCs w:val="21"/>
                </w:rPr>
                <w:t>星源材质</w:t>
              </w:r>
            </w:hyperlink>
            <w:r w:rsidR="00352EF6" w:rsidRPr="001E3824">
              <w:rPr>
                <w:color w:val="000000"/>
                <w:sz w:val="18"/>
                <w:szCs w:val="21"/>
              </w:rPr>
              <w:t>(12%)，</w:t>
            </w:r>
            <w:hyperlink r:id="rId18" w:history="1">
              <w:r w:rsidR="00352EF6" w:rsidRPr="001E3824">
                <w:rPr>
                  <w:color w:val="000000"/>
                  <w:sz w:val="18"/>
                  <w:szCs w:val="21"/>
                </w:rPr>
                <w:t>中材科技</w:t>
              </w:r>
            </w:hyperlink>
            <w:r w:rsidR="00352EF6" w:rsidRPr="001E3824">
              <w:rPr>
                <w:color w:val="000000"/>
                <w:sz w:val="18"/>
                <w:szCs w:val="21"/>
              </w:rPr>
              <w:t>(8%)，</w:t>
            </w:r>
            <w:hyperlink r:id="rId19" w:history="1">
              <w:r w:rsidR="00352EF6" w:rsidRPr="001E3824">
                <w:rPr>
                  <w:color w:val="000000"/>
                  <w:sz w:val="18"/>
                  <w:szCs w:val="21"/>
                </w:rPr>
                <w:t>沧州明珠</w:t>
              </w:r>
            </w:hyperlink>
            <w:r w:rsidR="00352EF6" w:rsidRPr="001E3824">
              <w:rPr>
                <w:color w:val="000000"/>
                <w:sz w:val="18"/>
                <w:szCs w:val="21"/>
              </w:rPr>
              <w:t>(2%)</w:t>
            </w:r>
          </w:p>
          <w:p w:rsidR="001F074E" w:rsidRPr="001E3824" w:rsidRDefault="001F074E" w:rsidP="00352EF6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干法：中兴新材，星源材质，惠强新材</w:t>
            </w:r>
          </w:p>
          <w:p w:rsidR="00B31596" w:rsidRPr="001E3824" w:rsidRDefault="00B31596" w:rsidP="00352EF6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涂覆材料：泰和新材，壹石通</w:t>
            </w:r>
          </w:p>
        </w:tc>
        <w:tc>
          <w:tcPr>
            <w:tcW w:w="1077" w:type="dxa"/>
          </w:tcPr>
          <w:p w:rsidR="00C23964" w:rsidRPr="00C23964" w:rsidRDefault="00C23964" w:rsidP="00F803C8">
            <w:pPr>
              <w:pStyle w:val="a3"/>
              <w:spacing w:before="0" w:beforeAutospacing="0" w:after="0" w:afterAutospacing="0"/>
              <w:rPr>
                <w:color w:val="000000"/>
                <w:sz w:val="10"/>
                <w:szCs w:val="21"/>
              </w:rPr>
            </w:pPr>
            <w:hyperlink r:id="rId20" w:history="1">
              <w:r w:rsidRPr="00C23964">
                <w:rPr>
                  <w:rStyle w:val="a8"/>
                  <w:sz w:val="10"/>
                  <w:szCs w:val="21"/>
                </w:rPr>
                <w:t>https://xueqiu.com/9508834377/237527846</w:t>
              </w:r>
            </w:hyperlink>
          </w:p>
          <w:p w:rsidR="00C23964" w:rsidRPr="00C23964" w:rsidRDefault="00C23964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0"/>
                <w:szCs w:val="21"/>
              </w:rPr>
            </w:pPr>
          </w:p>
        </w:tc>
      </w:tr>
      <w:tr w:rsidR="002C47BD" w:rsidTr="00285E1D">
        <w:tc>
          <w:tcPr>
            <w:tcW w:w="975" w:type="dxa"/>
          </w:tcPr>
          <w:p w:rsidR="002C47BD" w:rsidRPr="001E3824" w:rsidRDefault="004603A8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电解液</w:t>
            </w:r>
          </w:p>
        </w:tc>
        <w:tc>
          <w:tcPr>
            <w:tcW w:w="6250" w:type="dxa"/>
          </w:tcPr>
          <w:p w:rsidR="002C47BD" w:rsidRPr="001E3824" w:rsidRDefault="009005B9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六氟磷酸锂</w:t>
            </w:r>
            <w:r w:rsidRPr="001E3824">
              <w:rPr>
                <w:color w:val="000000"/>
                <w:sz w:val="18"/>
                <w:szCs w:val="21"/>
              </w:rPr>
              <w:t>：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多氟多、天赐材料、江苏新泰</w:t>
            </w:r>
          </w:p>
          <w:p w:rsidR="00186953" w:rsidRPr="001E3824" w:rsidRDefault="00186953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双氟磺酰亚胺锂</w:t>
            </w:r>
            <w:r w:rsidRPr="001E3824">
              <w:rPr>
                <w:color w:val="000000"/>
                <w:sz w:val="18"/>
                <w:szCs w:val="21"/>
              </w:rPr>
              <w:t>：</w:t>
            </w:r>
            <w:r w:rsidRPr="001E3824">
              <w:rPr>
                <w:rFonts w:hint="eastAsia"/>
                <w:color w:val="000000"/>
                <w:sz w:val="18"/>
                <w:szCs w:val="21"/>
              </w:rPr>
              <w:t>多氟多、天赐材料、新宙邦、永太科技、康鹏科技、中欣氟材</w:t>
            </w:r>
          </w:p>
          <w:p w:rsidR="00CD6FAC" w:rsidRPr="001E3824" w:rsidRDefault="00CD6FAC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溶剂：石大胜华</w:t>
            </w:r>
          </w:p>
        </w:tc>
        <w:tc>
          <w:tcPr>
            <w:tcW w:w="1077" w:type="dxa"/>
          </w:tcPr>
          <w:p w:rsidR="002C47BD" w:rsidRPr="004603A8" w:rsidRDefault="004603A8" w:rsidP="00F803C8">
            <w:pPr>
              <w:pStyle w:val="a3"/>
              <w:spacing w:before="0" w:beforeAutospacing="0" w:after="0" w:afterAutospacing="0"/>
              <w:rPr>
                <w:rStyle w:val="a8"/>
                <w:sz w:val="10"/>
              </w:rPr>
            </w:pPr>
            <w:hyperlink r:id="rId21" w:history="1">
              <w:r w:rsidRPr="004603A8">
                <w:rPr>
                  <w:rStyle w:val="a8"/>
                  <w:sz w:val="10"/>
                  <w:szCs w:val="21"/>
                </w:rPr>
                <w:t>https://xueqiu.com/9508834377/231378423</w:t>
              </w:r>
            </w:hyperlink>
          </w:p>
          <w:p w:rsidR="004603A8" w:rsidRDefault="004603A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2C47BD" w:rsidTr="00285E1D">
        <w:tc>
          <w:tcPr>
            <w:tcW w:w="975" w:type="dxa"/>
          </w:tcPr>
          <w:p w:rsidR="002C47BD" w:rsidRPr="001E3824" w:rsidRDefault="00B25452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其他辅材</w:t>
            </w:r>
          </w:p>
        </w:tc>
        <w:tc>
          <w:tcPr>
            <w:tcW w:w="6250" w:type="dxa"/>
          </w:tcPr>
          <w:p w:rsidR="002C47BD" w:rsidRPr="001E3824" w:rsidRDefault="00645191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传统集流极</w:t>
            </w:r>
            <w:r w:rsidR="00211178" w:rsidRPr="001E3824">
              <w:rPr>
                <w:color w:val="000000"/>
                <w:sz w:val="18"/>
                <w:szCs w:val="21"/>
              </w:rPr>
              <w:t>铜箔：（</w:t>
            </w:r>
            <w:r w:rsidR="00211178" w:rsidRPr="001E3824">
              <w:rPr>
                <w:rFonts w:hint="eastAsia"/>
                <w:color w:val="000000"/>
                <w:sz w:val="18"/>
                <w:szCs w:val="21"/>
              </w:rPr>
              <w:t>1梯队</w:t>
            </w:r>
            <w:r w:rsidR="00211178" w:rsidRPr="001E3824">
              <w:rPr>
                <w:color w:val="000000"/>
                <w:sz w:val="18"/>
                <w:szCs w:val="21"/>
              </w:rPr>
              <w:t>）</w:t>
            </w:r>
            <w:r w:rsidR="00211178" w:rsidRPr="001E3824">
              <w:rPr>
                <w:color w:val="000000"/>
                <w:sz w:val="18"/>
                <w:szCs w:val="21"/>
              </w:rPr>
              <w:t>龙电华鑫、诺德股份、德福科技</w:t>
            </w:r>
            <w:r w:rsidR="00211178" w:rsidRPr="001E3824">
              <w:rPr>
                <w:color w:val="000000"/>
                <w:sz w:val="18"/>
                <w:szCs w:val="21"/>
              </w:rPr>
              <w:t>，（</w:t>
            </w:r>
            <w:r w:rsidR="00211178" w:rsidRPr="001E3824">
              <w:rPr>
                <w:rFonts w:hint="eastAsia"/>
                <w:color w:val="000000"/>
                <w:sz w:val="18"/>
                <w:szCs w:val="21"/>
              </w:rPr>
              <w:t>2梯队</w:t>
            </w:r>
            <w:r w:rsidR="00211178" w:rsidRPr="001E3824">
              <w:rPr>
                <w:color w:val="000000"/>
                <w:sz w:val="18"/>
                <w:szCs w:val="21"/>
              </w:rPr>
              <w:t>）</w:t>
            </w:r>
            <w:hyperlink r:id="rId22" w:history="1">
              <w:r w:rsidR="00211178" w:rsidRPr="001E3824">
                <w:rPr>
                  <w:color w:val="000000"/>
                  <w:sz w:val="18"/>
                  <w:szCs w:val="21"/>
                </w:rPr>
                <w:t>嘉元科技</w:t>
              </w:r>
            </w:hyperlink>
            <w:r w:rsidR="00211178" w:rsidRPr="001E3824">
              <w:rPr>
                <w:color w:val="000000"/>
                <w:sz w:val="18"/>
                <w:szCs w:val="21"/>
              </w:rPr>
              <w:t>、</w:t>
            </w:r>
            <w:hyperlink r:id="rId23" w:history="1">
              <w:r w:rsidR="00211178" w:rsidRPr="001E3824">
                <w:rPr>
                  <w:color w:val="000000"/>
                  <w:sz w:val="18"/>
                  <w:szCs w:val="21"/>
                </w:rPr>
                <w:t>铜冠铜箔</w:t>
              </w:r>
            </w:hyperlink>
            <w:r w:rsidR="00211178" w:rsidRPr="001E3824">
              <w:rPr>
                <w:color w:val="000000"/>
                <w:sz w:val="18"/>
                <w:szCs w:val="21"/>
              </w:rPr>
              <w:t>、禹象铜箔、台湾长春和江铜耶兹铜箔</w:t>
            </w:r>
          </w:p>
          <w:p w:rsidR="00645191" w:rsidRPr="001E3824" w:rsidRDefault="00645191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18"/>
                <w:szCs w:val="21"/>
              </w:rPr>
            </w:pPr>
            <w:r w:rsidRPr="001E3824">
              <w:rPr>
                <w:color w:val="000000"/>
                <w:sz w:val="18"/>
                <w:szCs w:val="21"/>
              </w:rPr>
              <w:t>复合铜箔：宝明科技，双星新材，东威科技</w:t>
            </w:r>
          </w:p>
        </w:tc>
        <w:tc>
          <w:tcPr>
            <w:tcW w:w="1077" w:type="dxa"/>
          </w:tcPr>
          <w:p w:rsidR="002C47BD" w:rsidRDefault="002C47B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</w:tbl>
    <w:p w:rsidR="000448FC" w:rsidRPr="000C712E" w:rsidRDefault="000448F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881D71" w:rsidRDefault="00881D7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815C4E" w:rsidRDefault="00815C4E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sectPr w:rsidR="00CF1F33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44A" w:rsidRDefault="00B3644A" w:rsidP="00697806">
      <w:r>
        <w:separator/>
      </w:r>
    </w:p>
  </w:endnote>
  <w:endnote w:type="continuationSeparator" w:id="0">
    <w:p w:rsidR="00B3644A" w:rsidRDefault="00B3644A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44A" w:rsidRDefault="00B3644A" w:rsidP="00697806">
      <w:r>
        <w:separator/>
      </w:r>
    </w:p>
  </w:footnote>
  <w:footnote w:type="continuationSeparator" w:id="0">
    <w:p w:rsidR="00B3644A" w:rsidRDefault="00B3644A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5B81"/>
    <w:rsid w:val="00026702"/>
    <w:rsid w:val="00036E16"/>
    <w:rsid w:val="000448FC"/>
    <w:rsid w:val="00045B06"/>
    <w:rsid w:val="00051EAF"/>
    <w:rsid w:val="00064E83"/>
    <w:rsid w:val="0007178B"/>
    <w:rsid w:val="00075950"/>
    <w:rsid w:val="00080D91"/>
    <w:rsid w:val="00086B4E"/>
    <w:rsid w:val="000A6A45"/>
    <w:rsid w:val="000B15E2"/>
    <w:rsid w:val="000B32F7"/>
    <w:rsid w:val="000C55DC"/>
    <w:rsid w:val="000C712E"/>
    <w:rsid w:val="000D1EEE"/>
    <w:rsid w:val="000D5081"/>
    <w:rsid w:val="000E4E5F"/>
    <w:rsid w:val="000E5EE3"/>
    <w:rsid w:val="000F12BD"/>
    <w:rsid w:val="000F5FA3"/>
    <w:rsid w:val="0010524D"/>
    <w:rsid w:val="00114B2F"/>
    <w:rsid w:val="00131287"/>
    <w:rsid w:val="001371D0"/>
    <w:rsid w:val="001413F9"/>
    <w:rsid w:val="00186953"/>
    <w:rsid w:val="001A0058"/>
    <w:rsid w:val="001A036D"/>
    <w:rsid w:val="001B5C7C"/>
    <w:rsid w:val="001C4072"/>
    <w:rsid w:val="001E08C4"/>
    <w:rsid w:val="001E3824"/>
    <w:rsid w:val="001F074E"/>
    <w:rsid w:val="001F770F"/>
    <w:rsid w:val="001F79C2"/>
    <w:rsid w:val="00201F83"/>
    <w:rsid w:val="00206A99"/>
    <w:rsid w:val="00211178"/>
    <w:rsid w:val="00211B41"/>
    <w:rsid w:val="00214D4B"/>
    <w:rsid w:val="00237C59"/>
    <w:rsid w:val="00250A3E"/>
    <w:rsid w:val="0026247D"/>
    <w:rsid w:val="00270866"/>
    <w:rsid w:val="002730B1"/>
    <w:rsid w:val="00276051"/>
    <w:rsid w:val="0027631A"/>
    <w:rsid w:val="0027646D"/>
    <w:rsid w:val="00280464"/>
    <w:rsid w:val="00285E1D"/>
    <w:rsid w:val="00285E26"/>
    <w:rsid w:val="0029565F"/>
    <w:rsid w:val="00297716"/>
    <w:rsid w:val="002B18F5"/>
    <w:rsid w:val="002B756C"/>
    <w:rsid w:val="002C0685"/>
    <w:rsid w:val="002C273C"/>
    <w:rsid w:val="002C4573"/>
    <w:rsid w:val="002C47BD"/>
    <w:rsid w:val="002C6417"/>
    <w:rsid w:val="002D5328"/>
    <w:rsid w:val="00301191"/>
    <w:rsid w:val="0031589A"/>
    <w:rsid w:val="00316318"/>
    <w:rsid w:val="0032636A"/>
    <w:rsid w:val="00330605"/>
    <w:rsid w:val="00341FDD"/>
    <w:rsid w:val="00342C09"/>
    <w:rsid w:val="003508B5"/>
    <w:rsid w:val="00352CEA"/>
    <w:rsid w:val="00352EF6"/>
    <w:rsid w:val="003601D4"/>
    <w:rsid w:val="0036239C"/>
    <w:rsid w:val="00367A9C"/>
    <w:rsid w:val="00370A88"/>
    <w:rsid w:val="00394005"/>
    <w:rsid w:val="003B159E"/>
    <w:rsid w:val="003B6959"/>
    <w:rsid w:val="003C15EB"/>
    <w:rsid w:val="003C38A9"/>
    <w:rsid w:val="003E0F9A"/>
    <w:rsid w:val="003F34B1"/>
    <w:rsid w:val="003F7876"/>
    <w:rsid w:val="0040766F"/>
    <w:rsid w:val="004177C3"/>
    <w:rsid w:val="00435504"/>
    <w:rsid w:val="0044798A"/>
    <w:rsid w:val="004603A8"/>
    <w:rsid w:val="004876C8"/>
    <w:rsid w:val="00495041"/>
    <w:rsid w:val="004A2AF1"/>
    <w:rsid w:val="004E3DE8"/>
    <w:rsid w:val="004E6BD0"/>
    <w:rsid w:val="004F05AC"/>
    <w:rsid w:val="004F36AC"/>
    <w:rsid w:val="004F4944"/>
    <w:rsid w:val="0050168B"/>
    <w:rsid w:val="00506C51"/>
    <w:rsid w:val="00512CBC"/>
    <w:rsid w:val="00545638"/>
    <w:rsid w:val="005553F5"/>
    <w:rsid w:val="005671E9"/>
    <w:rsid w:val="00580FFC"/>
    <w:rsid w:val="00583678"/>
    <w:rsid w:val="005B49EB"/>
    <w:rsid w:val="005C42C3"/>
    <w:rsid w:val="005D0C8E"/>
    <w:rsid w:val="005D349C"/>
    <w:rsid w:val="005F1606"/>
    <w:rsid w:val="00611770"/>
    <w:rsid w:val="00626F03"/>
    <w:rsid w:val="00634AAC"/>
    <w:rsid w:val="006358D8"/>
    <w:rsid w:val="00640242"/>
    <w:rsid w:val="00645191"/>
    <w:rsid w:val="00647EE1"/>
    <w:rsid w:val="00650C56"/>
    <w:rsid w:val="0067054B"/>
    <w:rsid w:val="00681CBA"/>
    <w:rsid w:val="00690A8F"/>
    <w:rsid w:val="00697806"/>
    <w:rsid w:val="00697D70"/>
    <w:rsid w:val="006C15CC"/>
    <w:rsid w:val="006D655B"/>
    <w:rsid w:val="006E0DB6"/>
    <w:rsid w:val="006E242A"/>
    <w:rsid w:val="006E5DEB"/>
    <w:rsid w:val="006F02BB"/>
    <w:rsid w:val="006F79BC"/>
    <w:rsid w:val="0070069C"/>
    <w:rsid w:val="007068DF"/>
    <w:rsid w:val="007104C0"/>
    <w:rsid w:val="00721875"/>
    <w:rsid w:val="00734190"/>
    <w:rsid w:val="0074468D"/>
    <w:rsid w:val="00782531"/>
    <w:rsid w:val="00784405"/>
    <w:rsid w:val="00793DFF"/>
    <w:rsid w:val="007979A3"/>
    <w:rsid w:val="007A6B4F"/>
    <w:rsid w:val="007A71E5"/>
    <w:rsid w:val="007B37AC"/>
    <w:rsid w:val="007C4A07"/>
    <w:rsid w:val="007D45F6"/>
    <w:rsid w:val="007D4B9A"/>
    <w:rsid w:val="007F0E8E"/>
    <w:rsid w:val="00815C4E"/>
    <w:rsid w:val="008219EE"/>
    <w:rsid w:val="008227BE"/>
    <w:rsid w:val="008558AD"/>
    <w:rsid w:val="008576F9"/>
    <w:rsid w:val="008623E6"/>
    <w:rsid w:val="00866866"/>
    <w:rsid w:val="00866B18"/>
    <w:rsid w:val="0087031A"/>
    <w:rsid w:val="00870D81"/>
    <w:rsid w:val="00874266"/>
    <w:rsid w:val="00881D71"/>
    <w:rsid w:val="00897D3E"/>
    <w:rsid w:val="008A49A4"/>
    <w:rsid w:val="008B003E"/>
    <w:rsid w:val="008E16E2"/>
    <w:rsid w:val="008F1564"/>
    <w:rsid w:val="008F2C05"/>
    <w:rsid w:val="009005B9"/>
    <w:rsid w:val="0090172E"/>
    <w:rsid w:val="00903BB3"/>
    <w:rsid w:val="009217FA"/>
    <w:rsid w:val="00937BDA"/>
    <w:rsid w:val="00941E0D"/>
    <w:rsid w:val="00942455"/>
    <w:rsid w:val="00942BA3"/>
    <w:rsid w:val="00977D3D"/>
    <w:rsid w:val="00985A15"/>
    <w:rsid w:val="009923AA"/>
    <w:rsid w:val="00994B4C"/>
    <w:rsid w:val="00997E4F"/>
    <w:rsid w:val="009A0E73"/>
    <w:rsid w:val="009A43EB"/>
    <w:rsid w:val="009C32D8"/>
    <w:rsid w:val="009D257B"/>
    <w:rsid w:val="009D4BEF"/>
    <w:rsid w:val="009E5A53"/>
    <w:rsid w:val="009F6AE4"/>
    <w:rsid w:val="00A04417"/>
    <w:rsid w:val="00A05EE5"/>
    <w:rsid w:val="00A06321"/>
    <w:rsid w:val="00A30086"/>
    <w:rsid w:val="00A4004B"/>
    <w:rsid w:val="00A66C09"/>
    <w:rsid w:val="00A865F7"/>
    <w:rsid w:val="00A92AC4"/>
    <w:rsid w:val="00A950BD"/>
    <w:rsid w:val="00AA6851"/>
    <w:rsid w:val="00AA7DC8"/>
    <w:rsid w:val="00AB1A0A"/>
    <w:rsid w:val="00AB5081"/>
    <w:rsid w:val="00AC5A35"/>
    <w:rsid w:val="00AD57AB"/>
    <w:rsid w:val="00AE7D89"/>
    <w:rsid w:val="00AF28BD"/>
    <w:rsid w:val="00B039D4"/>
    <w:rsid w:val="00B14851"/>
    <w:rsid w:val="00B25452"/>
    <w:rsid w:val="00B31596"/>
    <w:rsid w:val="00B33A54"/>
    <w:rsid w:val="00B3644A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F20DA"/>
    <w:rsid w:val="00C04729"/>
    <w:rsid w:val="00C13B0F"/>
    <w:rsid w:val="00C23964"/>
    <w:rsid w:val="00C351C8"/>
    <w:rsid w:val="00C3692F"/>
    <w:rsid w:val="00C523C6"/>
    <w:rsid w:val="00C548EF"/>
    <w:rsid w:val="00C822C0"/>
    <w:rsid w:val="00C94D8E"/>
    <w:rsid w:val="00C96989"/>
    <w:rsid w:val="00CA4A6E"/>
    <w:rsid w:val="00CC488F"/>
    <w:rsid w:val="00CD6D87"/>
    <w:rsid w:val="00CD6FAC"/>
    <w:rsid w:val="00CF16E9"/>
    <w:rsid w:val="00CF1F33"/>
    <w:rsid w:val="00D03496"/>
    <w:rsid w:val="00D4271C"/>
    <w:rsid w:val="00D45B3D"/>
    <w:rsid w:val="00D66EE6"/>
    <w:rsid w:val="00D82937"/>
    <w:rsid w:val="00D8530E"/>
    <w:rsid w:val="00D94FA4"/>
    <w:rsid w:val="00DA4C37"/>
    <w:rsid w:val="00DB0876"/>
    <w:rsid w:val="00DC02BB"/>
    <w:rsid w:val="00DC0CAD"/>
    <w:rsid w:val="00DC31C2"/>
    <w:rsid w:val="00DC3B5A"/>
    <w:rsid w:val="00DD4662"/>
    <w:rsid w:val="00DD56DD"/>
    <w:rsid w:val="00DE07A2"/>
    <w:rsid w:val="00DE5451"/>
    <w:rsid w:val="00DF7F16"/>
    <w:rsid w:val="00E0472A"/>
    <w:rsid w:val="00E05D17"/>
    <w:rsid w:val="00E133C4"/>
    <w:rsid w:val="00E62369"/>
    <w:rsid w:val="00E62600"/>
    <w:rsid w:val="00E6640D"/>
    <w:rsid w:val="00E67A14"/>
    <w:rsid w:val="00E77F52"/>
    <w:rsid w:val="00E85FF5"/>
    <w:rsid w:val="00EA0204"/>
    <w:rsid w:val="00EA7CFD"/>
    <w:rsid w:val="00EC197E"/>
    <w:rsid w:val="00ED47DF"/>
    <w:rsid w:val="00F037E8"/>
    <w:rsid w:val="00F06ADB"/>
    <w:rsid w:val="00F06EB3"/>
    <w:rsid w:val="00F20F09"/>
    <w:rsid w:val="00F25E89"/>
    <w:rsid w:val="00F3241B"/>
    <w:rsid w:val="00F32F75"/>
    <w:rsid w:val="00F4011F"/>
    <w:rsid w:val="00F47772"/>
    <w:rsid w:val="00F53253"/>
    <w:rsid w:val="00F737B5"/>
    <w:rsid w:val="00F803C8"/>
    <w:rsid w:val="00F83C36"/>
    <w:rsid w:val="00F86F03"/>
    <w:rsid w:val="00FB1012"/>
    <w:rsid w:val="00FC336C"/>
    <w:rsid w:val="00FD1253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customStyle="1" w:styleId="fontstyle21">
    <w:name w:val="fontstyle21"/>
    <w:basedOn w:val="a0"/>
    <w:rsid w:val="005D0C8E"/>
    <w:rPr>
      <w:rFonts w:ascii="宋体" w:eastAsia="宋体" w:hAnsi="宋体" w:hint="eastAsia"/>
      <w:b w:val="0"/>
      <w:bCs w:val="0"/>
      <w:i w:val="0"/>
      <w:iCs w:val="0"/>
      <w:color w:val="000000"/>
      <w:sz w:val="48"/>
      <w:szCs w:val="48"/>
    </w:rPr>
  </w:style>
  <w:style w:type="character" w:styleId="a9">
    <w:name w:val="FollowedHyperlink"/>
    <w:basedOn w:val="a0"/>
    <w:uiPriority w:val="99"/>
    <w:semiHidden/>
    <w:unhideWhenUsed/>
    <w:rsid w:val="00C2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hyperlink" Target="https://xueqiu.com/S/SZ002080?from=status_stock_match" TargetMode="External"/><Relationship Id="rId3" Type="http://schemas.openxmlformats.org/officeDocument/2006/relationships/styles" Target="styles.xml"/><Relationship Id="rId21" Type="http://schemas.openxmlformats.org/officeDocument/2006/relationships/hyperlink" Target="https://xueqiu.com/9508834377/231378423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s://xueqiu.com/S/SZ300568?from=status_stock_match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xueqiu.com/S/SZ002812?from=status_stock_match" TargetMode="External"/><Relationship Id="rId20" Type="http://schemas.openxmlformats.org/officeDocument/2006/relationships/hyperlink" Target="https://xueqiu.com/9508834377/2375278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xueqiu.com/9508834377/231839476" TargetMode="External"/><Relationship Id="rId23" Type="http://schemas.openxmlformats.org/officeDocument/2006/relationships/hyperlink" Target="https://xueqiu.com/S/SZ301217?from=status_stock_match" TargetMode="External"/><Relationship Id="rId10" Type="http://schemas.openxmlformats.org/officeDocument/2006/relationships/hyperlink" Target="https://xueqiu.com/9508834377/236837489" TargetMode="External"/><Relationship Id="rId19" Type="http://schemas.openxmlformats.org/officeDocument/2006/relationships/hyperlink" Target="https://xueqiu.com/S/SZ002108?from=status_stock_match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yperlink" Target="https://xueqiu.com/S/SH688388?from=status_stock_match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D0C2A-6712-4773-98CB-D32F504DA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12279</TotalTime>
  <Pages>5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237</cp:revision>
  <dcterms:created xsi:type="dcterms:W3CDTF">2020-03-22T13:24:00Z</dcterms:created>
  <dcterms:modified xsi:type="dcterms:W3CDTF">2023-01-08T02:56:00Z</dcterms:modified>
</cp:coreProperties>
</file>