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256F23" w:rsidP="00297716">
      <w:pPr>
        <w:pStyle w:val="1"/>
        <w:rPr>
          <w:rFonts w:hint="eastAsia"/>
        </w:rPr>
      </w:pPr>
      <w:r>
        <w:rPr>
          <w:rFonts w:hint="eastAsia"/>
        </w:rPr>
        <w:t>第三代</w:t>
      </w:r>
      <w:r>
        <w:t>半导体利基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151.8pt" o:ole="">
            <v:imagedata r:id="rId7" o:title=""/>
          </v:shape>
          <o:OLEObject Type="Embed" ProgID="Visio.Drawing.11" ShapeID="_x0000_i1025" DrawAspect="Content" ObjectID="_1722371507" r:id="rId8"/>
        </w:object>
      </w:r>
    </w:p>
    <w:p w:rsidR="00F803C8" w:rsidRDefault="00F803C8" w:rsidP="00F803C8"/>
    <w:p w:rsidR="00E67A14" w:rsidRDefault="00E67A14" w:rsidP="00F803C8"/>
    <w:p w:rsidR="00545638" w:rsidRPr="00545638" w:rsidRDefault="00E67A14" w:rsidP="00D03496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372F73" w:rsidRDefault="00200204" w:rsidP="00F803C8">
      <w:r>
        <w:rPr>
          <w:rFonts w:hint="eastAsia"/>
        </w:rPr>
        <w:t>半导体</w:t>
      </w:r>
      <w:r>
        <w:t>衬底材料：</w:t>
      </w:r>
    </w:p>
    <w:p w:rsidR="00200204" w:rsidRDefault="00200204" w:rsidP="00F803C8">
      <w:hyperlink r:id="rId9" w:history="1">
        <w:r w:rsidRPr="00841B07">
          <w:rPr>
            <w:rStyle w:val="a8"/>
          </w:rPr>
          <w:t>https://xueqiu.com/9508834377/220912637</w:t>
        </w:r>
      </w:hyperlink>
    </w:p>
    <w:p w:rsidR="00200204" w:rsidRDefault="00200204" w:rsidP="00F803C8">
      <w:pPr>
        <w:rPr>
          <w:rFonts w:hint="eastAsia"/>
        </w:rPr>
      </w:pPr>
    </w:p>
    <w:p w:rsidR="00470ABE" w:rsidRDefault="00470ABE" w:rsidP="00F803C8"/>
    <w:p w:rsidR="00470ABE" w:rsidRDefault="00BF26F5" w:rsidP="00F803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60224"/>
            <wp:effectExtent l="0" t="0" r="2540" b="0"/>
            <wp:docPr id="5" name="图片 5" descr="https://xqimg.imedao.com/180f9f905ac9ca93fd95bd27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80f9f905ac9ca93fd95bd27.png!ra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2ED" w:rsidRDefault="005362ED" w:rsidP="00F803C8"/>
    <w:p w:rsidR="00047D1F" w:rsidRDefault="00996D84" w:rsidP="00F803C8">
      <w:r>
        <w:rPr>
          <w:noProof/>
        </w:rPr>
        <w:lastRenderedPageBreak/>
        <w:drawing>
          <wp:inline distT="0" distB="0" distL="0" distR="0">
            <wp:extent cx="5274310" cy="3254221"/>
            <wp:effectExtent l="0" t="0" r="2540" b="3810"/>
            <wp:docPr id="7" name="图片 7" descr="https://xqimg.imedao.com/180f9f905af9d7d3fe303605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xqimg.imedao.com/180f9f905af9d7d3fe303605.png!ra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18" w:rsidRDefault="003F6818" w:rsidP="00F803C8"/>
    <w:p w:rsidR="003F6818" w:rsidRDefault="003F6818" w:rsidP="00F803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24289"/>
            <wp:effectExtent l="0" t="0" r="2540" b="635"/>
            <wp:docPr id="8" name="图片 8" descr="https://xqimg.imedao.com/180f9f9055c9d7c3fe88205e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xqimg.imedao.com/180f9f9055c9d7c3fe88205e.png!ra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8BD" w:rsidRPr="00AF28BD" w:rsidRDefault="002A71CF" w:rsidP="00F803C8">
      <w:r>
        <w:rPr>
          <w:noProof/>
        </w:rPr>
        <w:lastRenderedPageBreak/>
        <w:drawing>
          <wp:inline distT="0" distB="0" distL="0" distR="0">
            <wp:extent cx="5274310" cy="3029046"/>
            <wp:effectExtent l="0" t="0" r="2540" b="0"/>
            <wp:docPr id="9" name="图片 9" descr="https://xqimg.imedao.com/180db24174bff1f3fd54da9e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xqimg.imedao.com/180db24174bff1f3fd54da9e.png!ra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CFD">
        <w:rPr>
          <w:noProof/>
        </w:rPr>
        <w:drawing>
          <wp:inline distT="0" distB="0" distL="0" distR="0">
            <wp:extent cx="5274310" cy="2287108"/>
            <wp:effectExtent l="0" t="0" r="2540" b="0"/>
            <wp:docPr id="10" name="图片 10" descr="https://xqimg.imedao.com/180db24166ffe1b3fe64ee25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xqimg.imedao.com/180db24166ffe1b3fe64ee25.png!ra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3C8" w:rsidRDefault="001B5C7C" w:rsidP="00B53101">
      <w:pPr>
        <w:pStyle w:val="2"/>
        <w:numPr>
          <w:ilvl w:val="0"/>
          <w:numId w:val="3"/>
        </w:numPr>
      </w:pPr>
      <w:r>
        <w:rPr>
          <w:rFonts w:hint="eastAsia"/>
        </w:rPr>
        <w:t>相关</w:t>
      </w:r>
      <w:r>
        <w:t>宏观经济</w:t>
      </w:r>
    </w:p>
    <w:p w:rsidR="005C42C3" w:rsidRDefault="005C42C3" w:rsidP="00B53101"/>
    <w:p w:rsidR="00CC2F03" w:rsidRPr="00CC2F03" w:rsidRDefault="00CC2F03" w:rsidP="00B53101">
      <w:pPr>
        <w:rPr>
          <w:rFonts w:asciiTheme="majorEastAsia" w:eastAsiaTheme="majorEastAsia" w:hAnsiTheme="majorEastAsia" w:cs="Helvetica"/>
          <w:color w:val="33353C"/>
          <w:sz w:val="24"/>
          <w:szCs w:val="24"/>
          <w:shd w:val="clear" w:color="auto" w:fill="FFFFFF"/>
        </w:rPr>
      </w:pPr>
    </w:p>
    <w:p w:rsidR="00F803C8" w:rsidRDefault="001B5C7C" w:rsidP="00F803C8">
      <w:pPr>
        <w:pStyle w:val="2"/>
      </w:pPr>
      <w:r>
        <w:rPr>
          <w:rFonts w:hint="eastAsia"/>
        </w:rPr>
        <w:t>二、市场结构</w:t>
      </w:r>
      <w:r>
        <w:t>分析</w:t>
      </w:r>
    </w:p>
    <w:p w:rsidR="00D62BB6" w:rsidRDefault="00D62BB6" w:rsidP="001B5C7C"/>
    <w:p w:rsidR="00F867E6" w:rsidRDefault="00F867E6" w:rsidP="001B5C7C"/>
    <w:p w:rsidR="00F867E6" w:rsidRDefault="00F867E6" w:rsidP="001B5C7C"/>
    <w:p w:rsidR="004716BA" w:rsidRDefault="004716BA" w:rsidP="004716BA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</w:p>
    <w:p w:rsidR="004716BA" w:rsidRPr="004716BA" w:rsidRDefault="004716BA" w:rsidP="004716BA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</w:p>
    <w:p w:rsidR="00F867E6" w:rsidRPr="001B5C7C" w:rsidRDefault="00F867E6" w:rsidP="001B5C7C"/>
    <w:p w:rsidR="00F803C8" w:rsidRDefault="00F803C8" w:rsidP="00F803C8">
      <w:pPr>
        <w:pStyle w:val="2"/>
      </w:pPr>
      <w:r>
        <w:rPr>
          <w:rFonts w:hint="eastAsia"/>
        </w:rPr>
        <w:lastRenderedPageBreak/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350F11" w:rsidRPr="00350F11" w:rsidRDefault="00350F11" w:rsidP="00350F11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7"/>
          <w:szCs w:val="27"/>
        </w:rPr>
      </w:pPr>
    </w:p>
    <w:p w:rsidR="00680976" w:rsidRDefault="00680976" w:rsidP="00680976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53C"/>
        </w:rPr>
      </w:pPr>
      <w:r w:rsidRPr="00680976">
        <w:rPr>
          <w:rFonts w:ascii="Helvetica" w:hAnsi="Helvetica" w:cs="Helvetica"/>
          <w:color w:val="33353C"/>
        </w:rPr>
        <w:t>目前，国内布局</w:t>
      </w:r>
      <w:r w:rsidRPr="00680976">
        <w:rPr>
          <w:rFonts w:ascii="Helvetica" w:hAnsi="Helvetica" w:cs="Helvetica"/>
          <w:color w:val="33353C"/>
        </w:rPr>
        <w:t xml:space="preserve"> SiC </w:t>
      </w:r>
      <w:r w:rsidRPr="00680976">
        <w:rPr>
          <w:rFonts w:ascii="Helvetica" w:hAnsi="Helvetica" w:cs="Helvetica"/>
          <w:color w:val="33353C"/>
        </w:rPr>
        <w:t>的上市公司从产业链角度可以分为</w:t>
      </w:r>
      <w:r w:rsidRPr="00680976">
        <w:rPr>
          <w:rFonts w:ascii="Helvetica" w:hAnsi="Helvetica" w:cs="Helvetica"/>
          <w:color w:val="33353C"/>
        </w:rPr>
        <w:t xml:space="preserve"> 5 </w:t>
      </w:r>
      <w:r w:rsidRPr="00680976">
        <w:rPr>
          <w:rFonts w:ascii="Helvetica" w:hAnsi="Helvetica" w:cs="Helvetica"/>
          <w:color w:val="33353C"/>
        </w:rPr>
        <w:t>类：</w:t>
      </w:r>
      <w:r w:rsidRPr="00680976">
        <w:rPr>
          <w:rFonts w:ascii="Helvetica" w:hAnsi="Helvetica" w:cs="Helvetica"/>
          <w:color w:val="33353C"/>
        </w:rPr>
        <w:t>1</w:t>
      </w:r>
      <w:r w:rsidRPr="00680976">
        <w:rPr>
          <w:rFonts w:ascii="Helvetica" w:hAnsi="Helvetica" w:cs="Helvetica"/>
          <w:color w:val="33353C"/>
        </w:rPr>
        <w:t>）专注衬底材料，如</w:t>
      </w:r>
      <w:r w:rsidRPr="00680976">
        <w:rPr>
          <w:rFonts w:ascii="Helvetica" w:hAnsi="Helvetica" w:cs="Helvetica"/>
          <w:color w:val="33353C"/>
        </w:rPr>
        <w:t> </w:t>
      </w:r>
      <w:hyperlink r:id="rId15" w:history="1">
        <w:r w:rsidRPr="00680976">
          <w:rPr>
            <w:rStyle w:val="a8"/>
            <w:rFonts w:ascii="Helvetica" w:hAnsi="Helvetica" w:cs="Helvetica"/>
          </w:rPr>
          <w:t>天岳先进</w:t>
        </w:r>
      </w:hyperlink>
      <w:r w:rsidRPr="00680976">
        <w:rPr>
          <w:rFonts w:ascii="Helvetica" w:hAnsi="Helvetica" w:cs="Helvetica"/>
          <w:color w:val="33353C"/>
        </w:rPr>
        <w:t>和天科合达（中止</w:t>
      </w:r>
      <w:r w:rsidRPr="00680976">
        <w:rPr>
          <w:rFonts w:ascii="Helvetica" w:hAnsi="Helvetica" w:cs="Helvetica"/>
          <w:color w:val="33353C"/>
        </w:rPr>
        <w:t xml:space="preserve"> IPO</w:t>
      </w:r>
      <w:r w:rsidRPr="00680976">
        <w:rPr>
          <w:rFonts w:ascii="Helvetica" w:hAnsi="Helvetica" w:cs="Helvetica"/>
          <w:color w:val="33353C"/>
        </w:rPr>
        <w:t>）；</w:t>
      </w:r>
      <w:r w:rsidRPr="00680976">
        <w:rPr>
          <w:rFonts w:ascii="Helvetica" w:hAnsi="Helvetica" w:cs="Helvetica"/>
          <w:color w:val="33353C"/>
        </w:rPr>
        <w:t>2</w:t>
      </w:r>
      <w:r w:rsidRPr="00680976">
        <w:rPr>
          <w:rFonts w:ascii="Helvetica" w:hAnsi="Helvetica" w:cs="Helvetica"/>
          <w:color w:val="33353C"/>
        </w:rPr>
        <w:t>）器件端</w:t>
      </w:r>
      <w:r w:rsidRPr="00680976">
        <w:rPr>
          <w:rFonts w:ascii="Helvetica" w:hAnsi="Helvetica" w:cs="Helvetica"/>
          <w:color w:val="33353C"/>
        </w:rPr>
        <w:t xml:space="preserve"> IDM </w:t>
      </w:r>
      <w:r w:rsidRPr="00680976">
        <w:rPr>
          <w:rFonts w:ascii="Helvetica" w:hAnsi="Helvetica" w:cs="Helvetica"/>
          <w:color w:val="33353C"/>
        </w:rPr>
        <w:t>布局，如</w:t>
      </w:r>
      <w:hyperlink r:id="rId16" w:history="1">
        <w:r w:rsidRPr="00680976">
          <w:rPr>
            <w:rStyle w:val="a8"/>
            <w:rFonts w:ascii="Helvetica" w:hAnsi="Helvetica" w:cs="Helvetica"/>
          </w:rPr>
          <w:t>华润微</w:t>
        </w:r>
      </w:hyperlink>
      <w:r w:rsidRPr="00680976">
        <w:rPr>
          <w:rFonts w:ascii="Helvetica" w:hAnsi="Helvetica" w:cs="Helvetica"/>
          <w:color w:val="33353C"/>
        </w:rPr>
        <w:t>、</w:t>
      </w:r>
      <w:hyperlink r:id="rId17" w:history="1">
        <w:r w:rsidRPr="00680976">
          <w:rPr>
            <w:rStyle w:val="a8"/>
            <w:rFonts w:ascii="Helvetica" w:hAnsi="Helvetica" w:cs="Helvetica"/>
          </w:rPr>
          <w:t>斯达半导</w:t>
        </w:r>
      </w:hyperlink>
      <w:r w:rsidRPr="00680976">
        <w:rPr>
          <w:rFonts w:ascii="Helvetica" w:hAnsi="Helvetica" w:cs="Helvetica"/>
          <w:color w:val="33353C"/>
        </w:rPr>
        <w:t>、</w:t>
      </w:r>
      <w:hyperlink r:id="rId18" w:history="1">
        <w:r w:rsidRPr="00680976">
          <w:rPr>
            <w:rStyle w:val="a8"/>
            <w:rFonts w:ascii="Helvetica" w:hAnsi="Helvetica" w:cs="Helvetica"/>
          </w:rPr>
          <w:t>闻泰科技</w:t>
        </w:r>
      </w:hyperlink>
      <w:r w:rsidRPr="00680976">
        <w:rPr>
          <w:rFonts w:ascii="Helvetica" w:hAnsi="Helvetica" w:cs="Helvetica"/>
          <w:color w:val="33353C"/>
        </w:rPr>
        <w:t> </w:t>
      </w:r>
      <w:r w:rsidRPr="00680976">
        <w:rPr>
          <w:rFonts w:ascii="Helvetica" w:hAnsi="Helvetica" w:cs="Helvetica"/>
          <w:color w:val="33353C"/>
        </w:rPr>
        <w:t>等；</w:t>
      </w:r>
      <w:r w:rsidRPr="00680976">
        <w:rPr>
          <w:rFonts w:ascii="Helvetica" w:hAnsi="Helvetica" w:cs="Helvetica"/>
          <w:color w:val="33353C"/>
        </w:rPr>
        <w:t>3</w:t>
      </w:r>
      <w:r w:rsidRPr="00680976">
        <w:rPr>
          <w:rFonts w:ascii="Helvetica" w:hAnsi="Helvetica" w:cs="Helvetica"/>
          <w:color w:val="33353C"/>
        </w:rPr>
        <w:t>）从材料到器件一体化布局，如</w:t>
      </w:r>
      <w:hyperlink r:id="rId19" w:history="1">
        <w:r w:rsidRPr="00680976">
          <w:rPr>
            <w:rStyle w:val="a8"/>
            <w:rFonts w:ascii="Helvetica" w:hAnsi="Helvetica" w:cs="Helvetica"/>
          </w:rPr>
          <w:t>三安光电</w:t>
        </w:r>
      </w:hyperlink>
      <w:r w:rsidRPr="00680976">
        <w:rPr>
          <w:rFonts w:ascii="Helvetica" w:hAnsi="Helvetica" w:cs="Helvetica"/>
          <w:color w:val="33353C"/>
        </w:rPr>
        <w:t>；</w:t>
      </w:r>
      <w:r w:rsidRPr="00680976">
        <w:rPr>
          <w:rFonts w:ascii="Helvetica" w:hAnsi="Helvetica" w:cs="Helvetica"/>
          <w:color w:val="33353C"/>
        </w:rPr>
        <w:t>4</w:t>
      </w:r>
      <w:r w:rsidRPr="00680976">
        <w:rPr>
          <w:rFonts w:ascii="Helvetica" w:hAnsi="Helvetica" w:cs="Helvetica"/>
          <w:color w:val="33353C"/>
        </w:rPr>
        <w:t>）芯片设计厂商，如</w:t>
      </w:r>
      <w:hyperlink r:id="rId20" w:history="1">
        <w:r w:rsidRPr="00680976">
          <w:rPr>
            <w:rStyle w:val="a8"/>
            <w:rFonts w:ascii="Helvetica" w:hAnsi="Helvetica" w:cs="Helvetica"/>
          </w:rPr>
          <w:t>新洁能</w:t>
        </w:r>
      </w:hyperlink>
      <w:r w:rsidRPr="00680976">
        <w:rPr>
          <w:rFonts w:ascii="Helvetica" w:hAnsi="Helvetica" w:cs="Helvetica"/>
          <w:color w:val="33353C"/>
        </w:rPr>
        <w:t>；</w:t>
      </w:r>
      <w:r w:rsidRPr="00680976">
        <w:rPr>
          <w:rFonts w:ascii="Helvetica" w:hAnsi="Helvetica" w:cs="Helvetica"/>
          <w:color w:val="33353C"/>
        </w:rPr>
        <w:t>5</w:t>
      </w:r>
      <w:r w:rsidRPr="00680976">
        <w:rPr>
          <w:rFonts w:ascii="Helvetica" w:hAnsi="Helvetica" w:cs="Helvetica"/>
          <w:color w:val="33353C"/>
        </w:rPr>
        <w:t>）其他：</w:t>
      </w:r>
      <w:r w:rsidRPr="00680976">
        <w:rPr>
          <w:rFonts w:ascii="Helvetica" w:hAnsi="Helvetica" w:cs="Helvetica"/>
          <w:color w:val="33353C"/>
        </w:rPr>
        <w:t> </w:t>
      </w:r>
      <w:hyperlink r:id="rId21" w:history="1">
        <w:r w:rsidRPr="00680976">
          <w:rPr>
            <w:rStyle w:val="a8"/>
            <w:rFonts w:ascii="Helvetica" w:hAnsi="Helvetica" w:cs="Helvetica"/>
          </w:rPr>
          <w:t>露笑科技</w:t>
        </w:r>
      </w:hyperlink>
      <w:r w:rsidRPr="00680976">
        <w:rPr>
          <w:rFonts w:ascii="Helvetica" w:hAnsi="Helvetica" w:cs="Helvetica"/>
          <w:color w:val="33353C"/>
        </w:rPr>
        <w:t>布局设备</w:t>
      </w:r>
      <w:r w:rsidRPr="00680976">
        <w:rPr>
          <w:rFonts w:ascii="Helvetica" w:hAnsi="Helvetica" w:cs="Helvetica"/>
          <w:color w:val="33353C"/>
        </w:rPr>
        <w:t>+</w:t>
      </w:r>
      <w:r w:rsidRPr="00680976">
        <w:rPr>
          <w:rFonts w:ascii="Helvetica" w:hAnsi="Helvetica" w:cs="Helvetica"/>
          <w:color w:val="33353C"/>
        </w:rPr>
        <w:t>材料，</w:t>
      </w:r>
      <w:hyperlink r:id="rId22" w:history="1">
        <w:r w:rsidRPr="00680976">
          <w:rPr>
            <w:rStyle w:val="a8"/>
            <w:rFonts w:ascii="Helvetica" w:hAnsi="Helvetica" w:cs="Helvetica"/>
          </w:rPr>
          <w:t>中微公司</w:t>
        </w:r>
      </w:hyperlink>
      <w:r w:rsidRPr="00680976">
        <w:rPr>
          <w:rFonts w:ascii="Helvetica" w:hAnsi="Helvetica" w:cs="Helvetica"/>
          <w:color w:val="33353C"/>
        </w:rPr>
        <w:t>布局外延设备。从公司原生业务角度出发，可以分为三类，</w:t>
      </w:r>
      <w:r w:rsidRPr="00680976">
        <w:rPr>
          <w:rFonts w:ascii="Helvetica" w:hAnsi="Helvetica" w:cs="Helvetica"/>
          <w:color w:val="33353C"/>
        </w:rPr>
        <w:t>1</w:t>
      </w:r>
      <w:r w:rsidRPr="00680976">
        <w:rPr>
          <w:rFonts w:ascii="Helvetica" w:hAnsi="Helvetica" w:cs="Helvetica"/>
          <w:color w:val="33353C"/>
        </w:rPr>
        <w:t>）传统功率半导体公司（晶闸管</w:t>
      </w:r>
      <w:r w:rsidRPr="00680976">
        <w:rPr>
          <w:rFonts w:ascii="Helvetica" w:hAnsi="Helvetica" w:cs="Helvetica"/>
          <w:color w:val="33353C"/>
        </w:rPr>
        <w:t xml:space="preserve"> /MOSFET/IGBT</w:t>
      </w:r>
      <w:r w:rsidRPr="00680976">
        <w:rPr>
          <w:rFonts w:ascii="Helvetica" w:hAnsi="Helvetica" w:cs="Helvetica"/>
          <w:color w:val="33353C"/>
        </w:rPr>
        <w:t>）延伸布局三代半导体</w:t>
      </w:r>
      <w:r w:rsidRPr="00680976">
        <w:rPr>
          <w:rFonts w:ascii="Helvetica" w:hAnsi="Helvetica" w:cs="Helvetica"/>
          <w:color w:val="33353C"/>
        </w:rPr>
        <w:t xml:space="preserve"> SiC</w:t>
      </w:r>
      <w:r w:rsidRPr="00680976">
        <w:rPr>
          <w:rFonts w:ascii="Helvetica" w:hAnsi="Helvetica" w:cs="Helvetica"/>
          <w:color w:val="33353C"/>
        </w:rPr>
        <w:t>，如斯达半导、</w:t>
      </w:r>
      <w:hyperlink r:id="rId23" w:history="1">
        <w:r w:rsidRPr="00680976">
          <w:rPr>
            <w:rStyle w:val="a8"/>
            <w:rFonts w:ascii="Helvetica" w:hAnsi="Helvetica" w:cs="Helvetica"/>
          </w:rPr>
          <w:t>时代电气</w:t>
        </w:r>
      </w:hyperlink>
      <w:r w:rsidRPr="00680976">
        <w:rPr>
          <w:rFonts w:ascii="Helvetica" w:hAnsi="Helvetica" w:cs="Helvetica"/>
          <w:color w:val="33353C"/>
        </w:rPr>
        <w:t>等；</w:t>
      </w:r>
      <w:r w:rsidRPr="00680976">
        <w:rPr>
          <w:rFonts w:ascii="Helvetica" w:hAnsi="Helvetica" w:cs="Helvetica"/>
          <w:color w:val="33353C"/>
        </w:rPr>
        <w:t>2</w:t>
      </w:r>
      <w:r w:rsidRPr="00680976">
        <w:rPr>
          <w:rFonts w:ascii="Helvetica" w:hAnsi="Helvetica" w:cs="Helvetica"/>
          <w:color w:val="33353C"/>
        </w:rPr>
        <w:t>）</w:t>
      </w:r>
      <w:r w:rsidRPr="00680976">
        <w:rPr>
          <w:rFonts w:ascii="Helvetica" w:hAnsi="Helvetica" w:cs="Helvetica"/>
          <w:color w:val="33353C"/>
        </w:rPr>
        <w:t xml:space="preserve">LED </w:t>
      </w:r>
      <w:r w:rsidRPr="00680976">
        <w:rPr>
          <w:rFonts w:ascii="Helvetica" w:hAnsi="Helvetica" w:cs="Helvetica"/>
          <w:color w:val="33353C"/>
        </w:rPr>
        <w:t>芯片公司，如三安光电在光电器件材料</w:t>
      </w:r>
      <w:r w:rsidRPr="00680976">
        <w:rPr>
          <w:rFonts w:ascii="Helvetica" w:hAnsi="Helvetica" w:cs="Helvetica"/>
          <w:color w:val="33353C"/>
        </w:rPr>
        <w:t xml:space="preserve"> GaN </w:t>
      </w:r>
      <w:r w:rsidRPr="00680976">
        <w:rPr>
          <w:rFonts w:ascii="Helvetica" w:hAnsi="Helvetica" w:cs="Helvetica"/>
          <w:color w:val="33353C"/>
        </w:rPr>
        <w:t>上有多年研发生产积累，顺势转型三代半导体；</w:t>
      </w:r>
      <w:r w:rsidRPr="00680976">
        <w:rPr>
          <w:rFonts w:ascii="Helvetica" w:hAnsi="Helvetica" w:cs="Helvetica"/>
          <w:color w:val="33353C"/>
        </w:rPr>
        <w:t>3</w:t>
      </w:r>
      <w:r w:rsidRPr="00680976">
        <w:rPr>
          <w:rFonts w:ascii="Helvetica" w:hAnsi="Helvetica" w:cs="Helvetica"/>
          <w:color w:val="33353C"/>
        </w:rPr>
        <w:t>）专注</w:t>
      </w:r>
      <w:r w:rsidRPr="00680976">
        <w:rPr>
          <w:rFonts w:ascii="Helvetica" w:hAnsi="Helvetica" w:cs="Helvetica"/>
          <w:color w:val="33353C"/>
        </w:rPr>
        <w:t xml:space="preserve"> </w:t>
      </w:r>
      <w:r w:rsidRPr="00680976">
        <w:rPr>
          <w:rFonts w:ascii="Helvetica" w:hAnsi="Helvetica" w:cs="Helvetica"/>
          <w:color w:val="33353C"/>
        </w:rPr>
        <w:t>材料</w:t>
      </w:r>
      <w:r w:rsidRPr="00680976">
        <w:rPr>
          <w:rFonts w:ascii="Helvetica" w:hAnsi="Helvetica" w:cs="Helvetica"/>
          <w:color w:val="33353C"/>
        </w:rPr>
        <w:t>/</w:t>
      </w:r>
      <w:r w:rsidRPr="00680976">
        <w:rPr>
          <w:rFonts w:ascii="Helvetica" w:hAnsi="Helvetica" w:cs="Helvetica"/>
          <w:color w:val="33353C"/>
        </w:rPr>
        <w:t>设备的公司，如天岳先进、中微公司。</w:t>
      </w:r>
    </w:p>
    <w:p w:rsidR="00C24544" w:rsidRPr="00680976" w:rsidRDefault="00C24544" w:rsidP="00680976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53C"/>
        </w:rPr>
      </w:pPr>
    </w:p>
    <w:p w:rsidR="00350F11" w:rsidRPr="00680976" w:rsidRDefault="00680976" w:rsidP="00680976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53C"/>
        </w:rPr>
      </w:pPr>
      <w:r w:rsidRPr="00680976">
        <w:rPr>
          <w:rFonts w:ascii="Helvetica" w:hAnsi="Helvetica" w:cs="Helvetica"/>
          <w:color w:val="33353C"/>
        </w:rPr>
        <w:t>国内</w:t>
      </w:r>
      <w:r w:rsidRPr="00680976">
        <w:rPr>
          <w:rFonts w:ascii="Helvetica" w:hAnsi="Helvetica" w:cs="Helvetica"/>
          <w:color w:val="33353C"/>
        </w:rPr>
        <w:t xml:space="preserve"> GaN </w:t>
      </w:r>
      <w:r w:rsidRPr="00680976">
        <w:rPr>
          <w:rFonts w:ascii="Helvetica" w:hAnsi="Helvetica" w:cs="Helvetica"/>
          <w:color w:val="33353C"/>
        </w:rPr>
        <w:t>功率半导体产业链已经实现全面布局。</w:t>
      </w:r>
      <w:r w:rsidRPr="00680976">
        <w:rPr>
          <w:rFonts w:ascii="Helvetica" w:hAnsi="Helvetica" w:cs="Helvetica"/>
          <w:color w:val="33353C"/>
        </w:rPr>
        <w:t xml:space="preserve">GaN </w:t>
      </w:r>
      <w:r w:rsidRPr="00680976">
        <w:rPr>
          <w:rFonts w:ascii="Helvetica" w:hAnsi="Helvetica" w:cs="Helvetica"/>
          <w:color w:val="33353C"/>
        </w:rPr>
        <w:t>产业链玩家的分类和</w:t>
      </w:r>
      <w:r w:rsidRPr="00680976">
        <w:rPr>
          <w:rFonts w:ascii="Helvetica" w:hAnsi="Helvetica" w:cs="Helvetica"/>
          <w:color w:val="33353C"/>
        </w:rPr>
        <w:t xml:space="preserve"> SiC </w:t>
      </w:r>
      <w:r w:rsidRPr="00680976">
        <w:rPr>
          <w:rFonts w:ascii="Helvetica" w:hAnsi="Helvetica" w:cs="Helvetica"/>
          <w:color w:val="33353C"/>
        </w:rPr>
        <w:t>类似，</w:t>
      </w:r>
      <w:r w:rsidRPr="00680976">
        <w:rPr>
          <w:rFonts w:ascii="Helvetica" w:hAnsi="Helvetica" w:cs="Helvetica"/>
          <w:color w:val="33353C"/>
        </w:rPr>
        <w:t xml:space="preserve">GaN </w:t>
      </w:r>
      <w:r w:rsidRPr="00680976">
        <w:rPr>
          <w:rFonts w:ascii="Helvetica" w:hAnsi="Helvetica" w:cs="Helvetica"/>
          <w:color w:val="33353C"/>
        </w:rPr>
        <w:t>功率半导体全球布局方面，海外企业在技术及产能上均有较高的领先地位。海外龙</w:t>
      </w:r>
      <w:r w:rsidRPr="00680976">
        <w:rPr>
          <w:rFonts w:ascii="Helvetica" w:hAnsi="Helvetica" w:cs="Helvetica"/>
          <w:color w:val="33353C"/>
        </w:rPr>
        <w:t xml:space="preserve"> </w:t>
      </w:r>
      <w:r w:rsidRPr="00680976">
        <w:rPr>
          <w:rFonts w:ascii="Helvetica" w:hAnsi="Helvetica" w:cs="Helvetica"/>
          <w:color w:val="33353C"/>
        </w:rPr>
        <w:t>头企业以</w:t>
      </w:r>
      <w:r w:rsidRPr="00680976">
        <w:rPr>
          <w:rFonts w:ascii="Helvetica" w:hAnsi="Helvetica" w:cs="Helvetica"/>
          <w:color w:val="33353C"/>
        </w:rPr>
        <w:t xml:space="preserve"> IDM </w:t>
      </w:r>
      <w:r w:rsidRPr="00680976">
        <w:rPr>
          <w:rFonts w:ascii="Helvetica" w:hAnsi="Helvetica" w:cs="Helvetica"/>
          <w:color w:val="33353C"/>
        </w:rPr>
        <w:t>模式为主，主要包括德国英飞凌、美国</w:t>
      </w:r>
      <w:r w:rsidRPr="00680976">
        <w:rPr>
          <w:rFonts w:ascii="Helvetica" w:hAnsi="Helvetica" w:cs="Helvetica"/>
          <w:color w:val="33353C"/>
        </w:rPr>
        <w:t xml:space="preserve"> Qorvo </w:t>
      </w:r>
      <w:r w:rsidRPr="00680976">
        <w:rPr>
          <w:rFonts w:ascii="Helvetica" w:hAnsi="Helvetica" w:cs="Helvetica"/>
          <w:color w:val="33353C"/>
        </w:rPr>
        <w:t>等。目前，国内</w:t>
      </w:r>
      <w:r w:rsidRPr="00680976">
        <w:rPr>
          <w:rFonts w:ascii="Helvetica" w:hAnsi="Helvetica" w:cs="Helvetica"/>
          <w:color w:val="33353C"/>
        </w:rPr>
        <w:t xml:space="preserve"> GaN </w:t>
      </w:r>
      <w:r w:rsidRPr="00680976">
        <w:rPr>
          <w:rFonts w:ascii="Helvetica" w:hAnsi="Helvetica" w:cs="Helvetica"/>
          <w:color w:val="33353C"/>
        </w:rPr>
        <w:t>产业链</w:t>
      </w:r>
      <w:r w:rsidRPr="00680976">
        <w:rPr>
          <w:rFonts w:ascii="Helvetica" w:hAnsi="Helvetica" w:cs="Helvetica"/>
          <w:color w:val="33353C"/>
        </w:rPr>
        <w:t xml:space="preserve"> </w:t>
      </w:r>
      <w:r w:rsidRPr="00680976">
        <w:rPr>
          <w:rFonts w:ascii="Helvetica" w:hAnsi="Helvetica" w:cs="Helvetica"/>
          <w:color w:val="33353C"/>
        </w:rPr>
        <w:t>也在加速布局中，成长较为迅速，国内企业在衬底、外延、设计、制造等领域均已实现</w:t>
      </w:r>
      <w:r w:rsidRPr="00680976">
        <w:rPr>
          <w:rFonts w:ascii="Helvetica" w:hAnsi="Helvetica" w:cs="Helvetica"/>
          <w:color w:val="33353C"/>
        </w:rPr>
        <w:t xml:space="preserve"> </w:t>
      </w:r>
      <w:r w:rsidRPr="00680976">
        <w:rPr>
          <w:rFonts w:ascii="Helvetica" w:hAnsi="Helvetica" w:cs="Helvetica"/>
          <w:color w:val="33353C"/>
        </w:rPr>
        <w:t>布局，其中包括</w:t>
      </w:r>
      <w:r w:rsidRPr="00680976">
        <w:rPr>
          <w:rFonts w:ascii="Helvetica" w:hAnsi="Helvetica" w:cs="Helvetica"/>
          <w:color w:val="33353C"/>
        </w:rPr>
        <w:t xml:space="preserve"> GaN </w:t>
      </w:r>
      <w:r w:rsidRPr="00680976">
        <w:rPr>
          <w:rFonts w:ascii="Helvetica" w:hAnsi="Helvetica" w:cs="Helvetica"/>
          <w:color w:val="33353C"/>
        </w:rPr>
        <w:t>衬底制造商苏州纳维、东莞中镓；外延制造商晶湛半导体、江苏能</w:t>
      </w:r>
      <w:r w:rsidRPr="00680976">
        <w:rPr>
          <w:rFonts w:ascii="Helvetica" w:hAnsi="Helvetica" w:cs="Helvetica"/>
          <w:color w:val="33353C"/>
        </w:rPr>
        <w:t xml:space="preserve"> </w:t>
      </w:r>
      <w:r w:rsidRPr="00680976">
        <w:rPr>
          <w:rFonts w:ascii="Helvetica" w:hAnsi="Helvetica" w:cs="Helvetica"/>
          <w:color w:val="33353C"/>
        </w:rPr>
        <w:t>华；设计企业安谱隆、海思半导体；制造企业三安集成、海威华芯等。此外，新进入厂商不只有传统功率半导体厂商，更多地是做射频器件出身或者有军工背景的企业进入</w:t>
      </w:r>
      <w:r w:rsidRPr="00680976">
        <w:rPr>
          <w:rFonts w:ascii="Helvetica" w:hAnsi="Helvetica" w:cs="Helvetica"/>
          <w:color w:val="33353C"/>
        </w:rPr>
        <w:t xml:space="preserve"> GaN </w:t>
      </w:r>
      <w:r w:rsidRPr="00680976">
        <w:rPr>
          <w:rFonts w:ascii="Helvetica" w:hAnsi="Helvetica" w:cs="Helvetica"/>
          <w:color w:val="33353C"/>
        </w:rPr>
        <w:t>领域，如主营军工电子的</w:t>
      </w:r>
      <w:hyperlink r:id="rId24" w:history="1">
        <w:r w:rsidRPr="00680976">
          <w:rPr>
            <w:rStyle w:val="a8"/>
            <w:rFonts w:ascii="Helvetica" w:hAnsi="Helvetica" w:cs="Helvetica"/>
          </w:rPr>
          <w:t>亚光科技</w:t>
        </w:r>
      </w:hyperlink>
      <w:r w:rsidRPr="00680976">
        <w:rPr>
          <w:rFonts w:ascii="Helvetica" w:hAnsi="Helvetica" w:cs="Helvetica"/>
          <w:color w:val="33353C"/>
        </w:rPr>
        <w:t>，主营</w:t>
      </w:r>
      <w:r w:rsidRPr="00680976">
        <w:rPr>
          <w:rFonts w:ascii="Helvetica" w:hAnsi="Helvetica" w:cs="Helvetica"/>
          <w:color w:val="33353C"/>
        </w:rPr>
        <w:t xml:space="preserve"> TR </w:t>
      </w:r>
      <w:r w:rsidRPr="00680976">
        <w:rPr>
          <w:rFonts w:ascii="Helvetica" w:hAnsi="Helvetica" w:cs="Helvetica"/>
          <w:color w:val="33353C"/>
        </w:rPr>
        <w:t>组件及射频模组的国博电子</w:t>
      </w:r>
    </w:p>
    <w:p w:rsidR="00350F11" w:rsidRDefault="00350F11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803C8" w:rsidRDefault="00F803C8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077969" w:rsidRDefault="00077969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350F11" w:rsidRDefault="00350F11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803C8" w:rsidRPr="006F449E" w:rsidRDefault="00F803C8" w:rsidP="00F803C8">
      <w:pPr>
        <w:pStyle w:val="2"/>
      </w:pPr>
      <w:r>
        <w:rPr>
          <w:rFonts w:hint="eastAsia"/>
        </w:rPr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297716" w:rsidRDefault="00297716" w:rsidP="00297716">
      <w:bookmarkStart w:id="0" w:name="_GoBack"/>
      <w:bookmarkEnd w:id="0"/>
    </w:p>
    <w:p w:rsidR="00F72880" w:rsidRPr="00F72880" w:rsidRDefault="00F72880" w:rsidP="00F72880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4"/>
          <w:szCs w:val="24"/>
        </w:rPr>
      </w:pPr>
      <w:r w:rsidRPr="00F72880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碳化硅衬底外延生长环节特点就是</w:t>
      </w:r>
      <w:r w:rsidRPr="00F72880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“</w:t>
      </w:r>
      <w:r w:rsidRPr="00F72880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慢</w:t>
      </w:r>
      <w:r w:rsidRPr="00F72880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”</w:t>
      </w:r>
    </w:p>
    <w:p w:rsidR="008212F0" w:rsidRPr="00F72880" w:rsidRDefault="00F72880" w:rsidP="00F72880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53C"/>
          <w:kern w:val="0"/>
          <w:sz w:val="24"/>
          <w:szCs w:val="24"/>
        </w:rPr>
      </w:pPr>
      <w:r w:rsidRPr="00F72880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碳化硅单晶方面主要存在三点难点：对温度和压力的控制要求高，其生长温度</w:t>
      </w:r>
      <w:r w:rsidRPr="00F72880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 xml:space="preserve"> </w:t>
      </w:r>
      <w:r w:rsidRPr="00F72880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在</w:t>
      </w:r>
      <w:r w:rsidRPr="00F72880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 xml:space="preserve"> 2300</w:t>
      </w:r>
      <w:r w:rsidRPr="00F72880">
        <w:rPr>
          <w:rFonts w:ascii="宋体" w:eastAsia="宋体" w:hAnsi="宋体" w:cs="宋体" w:hint="eastAsia"/>
          <w:b/>
          <w:bCs/>
          <w:color w:val="33353C"/>
          <w:kern w:val="0"/>
          <w:sz w:val="24"/>
          <w:szCs w:val="24"/>
        </w:rPr>
        <w:t>℃</w:t>
      </w:r>
      <w:r w:rsidRPr="00F72880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以上；长晶速度慢，</w:t>
      </w:r>
      <w:r w:rsidRPr="00F72880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 xml:space="preserve">7 </w:t>
      </w:r>
      <w:r w:rsidRPr="00F72880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天的时间大约可生长</w:t>
      </w:r>
      <w:r w:rsidRPr="00F72880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 xml:space="preserve"> 2cm </w:t>
      </w:r>
      <w:r w:rsidRPr="00F72880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碳化硅晶棒；晶型要求高、良率低，只有少数几种晶体结构的单晶型碳化硅才可作为半导体材料</w:t>
      </w:r>
    </w:p>
    <w:p w:rsidR="008212F0" w:rsidRPr="008212F0" w:rsidRDefault="008212F0" w:rsidP="00297716"/>
    <w:sectPr w:rsidR="008212F0" w:rsidRPr="00821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18B" w:rsidRDefault="002F718B" w:rsidP="00697806">
      <w:r>
        <w:separator/>
      </w:r>
    </w:p>
  </w:endnote>
  <w:endnote w:type="continuationSeparator" w:id="0">
    <w:p w:rsidR="002F718B" w:rsidRDefault="002F718B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18B" w:rsidRDefault="002F718B" w:rsidP="00697806">
      <w:r>
        <w:separator/>
      </w:r>
    </w:p>
  </w:footnote>
  <w:footnote w:type="continuationSeparator" w:id="0">
    <w:p w:rsidR="002F718B" w:rsidRDefault="002F718B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571956"/>
    <w:multiLevelType w:val="hybridMultilevel"/>
    <w:tmpl w:val="15D25C22"/>
    <w:lvl w:ilvl="0" w:tplc="9346591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47D1F"/>
    <w:rsid w:val="00051EAF"/>
    <w:rsid w:val="00064E83"/>
    <w:rsid w:val="000703D1"/>
    <w:rsid w:val="0007178B"/>
    <w:rsid w:val="00075950"/>
    <w:rsid w:val="00077969"/>
    <w:rsid w:val="000A6A45"/>
    <w:rsid w:val="000C55DC"/>
    <w:rsid w:val="000D1EEE"/>
    <w:rsid w:val="000D5081"/>
    <w:rsid w:val="000E4E5F"/>
    <w:rsid w:val="000F12BD"/>
    <w:rsid w:val="00103CFD"/>
    <w:rsid w:val="00114B2F"/>
    <w:rsid w:val="00131287"/>
    <w:rsid w:val="001371D0"/>
    <w:rsid w:val="00176380"/>
    <w:rsid w:val="001A0058"/>
    <w:rsid w:val="001A036D"/>
    <w:rsid w:val="001B5C7C"/>
    <w:rsid w:val="001C4072"/>
    <w:rsid w:val="001E08C4"/>
    <w:rsid w:val="001E6565"/>
    <w:rsid w:val="001F770F"/>
    <w:rsid w:val="00200204"/>
    <w:rsid w:val="00201F83"/>
    <w:rsid w:val="00206A99"/>
    <w:rsid w:val="00214D4B"/>
    <w:rsid w:val="002423A2"/>
    <w:rsid w:val="00250A3E"/>
    <w:rsid w:val="00256F23"/>
    <w:rsid w:val="00257A1E"/>
    <w:rsid w:val="0026247D"/>
    <w:rsid w:val="00270866"/>
    <w:rsid w:val="002730B1"/>
    <w:rsid w:val="0027631A"/>
    <w:rsid w:val="0027646D"/>
    <w:rsid w:val="00285E26"/>
    <w:rsid w:val="00290FDF"/>
    <w:rsid w:val="0029290F"/>
    <w:rsid w:val="0029565F"/>
    <w:rsid w:val="00297716"/>
    <w:rsid w:val="002A71CF"/>
    <w:rsid w:val="002B18F5"/>
    <w:rsid w:val="002C0685"/>
    <w:rsid w:val="002C4573"/>
    <w:rsid w:val="002D5328"/>
    <w:rsid w:val="002F718B"/>
    <w:rsid w:val="00301191"/>
    <w:rsid w:val="0031589A"/>
    <w:rsid w:val="00316318"/>
    <w:rsid w:val="0032636A"/>
    <w:rsid w:val="00330605"/>
    <w:rsid w:val="00342C09"/>
    <w:rsid w:val="00350F11"/>
    <w:rsid w:val="0036239C"/>
    <w:rsid w:val="00372F73"/>
    <w:rsid w:val="00394005"/>
    <w:rsid w:val="003B159E"/>
    <w:rsid w:val="003B7E28"/>
    <w:rsid w:val="003D2DEB"/>
    <w:rsid w:val="003E0F9A"/>
    <w:rsid w:val="003F36D6"/>
    <w:rsid w:val="003F6818"/>
    <w:rsid w:val="003F7876"/>
    <w:rsid w:val="00470ABE"/>
    <w:rsid w:val="004716BA"/>
    <w:rsid w:val="004E3DE8"/>
    <w:rsid w:val="004F05AC"/>
    <w:rsid w:val="004F36AC"/>
    <w:rsid w:val="004F4944"/>
    <w:rsid w:val="0050168B"/>
    <w:rsid w:val="00506C51"/>
    <w:rsid w:val="00512CBC"/>
    <w:rsid w:val="005362ED"/>
    <w:rsid w:val="00537A51"/>
    <w:rsid w:val="00545638"/>
    <w:rsid w:val="00580FFC"/>
    <w:rsid w:val="0058397C"/>
    <w:rsid w:val="005A6572"/>
    <w:rsid w:val="005B49EB"/>
    <w:rsid w:val="005C42C3"/>
    <w:rsid w:val="005D349C"/>
    <w:rsid w:val="005F2ECB"/>
    <w:rsid w:val="00611770"/>
    <w:rsid w:val="00626F03"/>
    <w:rsid w:val="006358D8"/>
    <w:rsid w:val="00640242"/>
    <w:rsid w:val="00646274"/>
    <w:rsid w:val="00680976"/>
    <w:rsid w:val="00690A8F"/>
    <w:rsid w:val="00697806"/>
    <w:rsid w:val="00697D70"/>
    <w:rsid w:val="006A235E"/>
    <w:rsid w:val="006B2FC1"/>
    <w:rsid w:val="006C15CC"/>
    <w:rsid w:val="006D655B"/>
    <w:rsid w:val="006E5DEB"/>
    <w:rsid w:val="006F02BB"/>
    <w:rsid w:val="007068DF"/>
    <w:rsid w:val="0071136D"/>
    <w:rsid w:val="00721875"/>
    <w:rsid w:val="00784405"/>
    <w:rsid w:val="00790018"/>
    <w:rsid w:val="00793DFF"/>
    <w:rsid w:val="007979A3"/>
    <w:rsid w:val="007A71E5"/>
    <w:rsid w:val="007F0E8E"/>
    <w:rsid w:val="008212F0"/>
    <w:rsid w:val="008219EE"/>
    <w:rsid w:val="008227BE"/>
    <w:rsid w:val="008576F9"/>
    <w:rsid w:val="008623E6"/>
    <w:rsid w:val="00866866"/>
    <w:rsid w:val="00866B18"/>
    <w:rsid w:val="0087031A"/>
    <w:rsid w:val="00874266"/>
    <w:rsid w:val="00882F8A"/>
    <w:rsid w:val="00897D3E"/>
    <w:rsid w:val="008A35E5"/>
    <w:rsid w:val="008E2F8C"/>
    <w:rsid w:val="0090172E"/>
    <w:rsid w:val="009263AF"/>
    <w:rsid w:val="00942455"/>
    <w:rsid w:val="00942BA3"/>
    <w:rsid w:val="0097424C"/>
    <w:rsid w:val="00977D3D"/>
    <w:rsid w:val="00985A15"/>
    <w:rsid w:val="00996D84"/>
    <w:rsid w:val="00997E4F"/>
    <w:rsid w:val="009A0E73"/>
    <w:rsid w:val="009A43EB"/>
    <w:rsid w:val="009C32D8"/>
    <w:rsid w:val="009D257B"/>
    <w:rsid w:val="009E5A53"/>
    <w:rsid w:val="00A06321"/>
    <w:rsid w:val="00A30086"/>
    <w:rsid w:val="00A4004B"/>
    <w:rsid w:val="00A865F7"/>
    <w:rsid w:val="00A950BD"/>
    <w:rsid w:val="00AA6851"/>
    <w:rsid w:val="00AA7DC8"/>
    <w:rsid w:val="00AB1A0A"/>
    <w:rsid w:val="00AC5A35"/>
    <w:rsid w:val="00AF28BD"/>
    <w:rsid w:val="00B039D4"/>
    <w:rsid w:val="00B14851"/>
    <w:rsid w:val="00B33A54"/>
    <w:rsid w:val="00B37D22"/>
    <w:rsid w:val="00B53101"/>
    <w:rsid w:val="00B62E72"/>
    <w:rsid w:val="00BA4136"/>
    <w:rsid w:val="00BA434C"/>
    <w:rsid w:val="00BA562A"/>
    <w:rsid w:val="00BB251A"/>
    <w:rsid w:val="00BC2285"/>
    <w:rsid w:val="00BD68E6"/>
    <w:rsid w:val="00BE2763"/>
    <w:rsid w:val="00BF20DA"/>
    <w:rsid w:val="00BF26F5"/>
    <w:rsid w:val="00C1034B"/>
    <w:rsid w:val="00C24544"/>
    <w:rsid w:val="00C351C8"/>
    <w:rsid w:val="00C3692F"/>
    <w:rsid w:val="00C94D8E"/>
    <w:rsid w:val="00CA4A6E"/>
    <w:rsid w:val="00CC2F03"/>
    <w:rsid w:val="00CD6D87"/>
    <w:rsid w:val="00CF3A58"/>
    <w:rsid w:val="00D03496"/>
    <w:rsid w:val="00D27EAC"/>
    <w:rsid w:val="00D4271C"/>
    <w:rsid w:val="00D45B3D"/>
    <w:rsid w:val="00D62BB6"/>
    <w:rsid w:val="00D66EE6"/>
    <w:rsid w:val="00D8530E"/>
    <w:rsid w:val="00DA4C37"/>
    <w:rsid w:val="00DB0876"/>
    <w:rsid w:val="00DB7706"/>
    <w:rsid w:val="00DC02BB"/>
    <w:rsid w:val="00DC3B5A"/>
    <w:rsid w:val="00DD56DD"/>
    <w:rsid w:val="00DE07A2"/>
    <w:rsid w:val="00DE5451"/>
    <w:rsid w:val="00DF7F16"/>
    <w:rsid w:val="00E0472A"/>
    <w:rsid w:val="00E05D17"/>
    <w:rsid w:val="00E133C4"/>
    <w:rsid w:val="00E43125"/>
    <w:rsid w:val="00E432B1"/>
    <w:rsid w:val="00E62600"/>
    <w:rsid w:val="00E6640D"/>
    <w:rsid w:val="00E67A14"/>
    <w:rsid w:val="00EA0204"/>
    <w:rsid w:val="00EA0CA1"/>
    <w:rsid w:val="00EA7CFD"/>
    <w:rsid w:val="00EB4721"/>
    <w:rsid w:val="00EC559C"/>
    <w:rsid w:val="00ED47DF"/>
    <w:rsid w:val="00F037E8"/>
    <w:rsid w:val="00F06EB3"/>
    <w:rsid w:val="00F20F09"/>
    <w:rsid w:val="00F3241B"/>
    <w:rsid w:val="00F32F75"/>
    <w:rsid w:val="00F65966"/>
    <w:rsid w:val="00F72880"/>
    <w:rsid w:val="00F737B5"/>
    <w:rsid w:val="00F803C8"/>
    <w:rsid w:val="00F83C36"/>
    <w:rsid w:val="00F867E6"/>
    <w:rsid w:val="00F86F03"/>
    <w:rsid w:val="00FA75B5"/>
    <w:rsid w:val="00FC336C"/>
    <w:rsid w:val="00FD238D"/>
    <w:rsid w:val="00FE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  <w:style w:type="paragraph" w:customStyle="1" w:styleId="pgc-p">
    <w:name w:val="pgc-p"/>
    <w:basedOn w:val="a"/>
    <w:rsid w:val="00350F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161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5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eg"/><Relationship Id="rId18" Type="http://schemas.openxmlformats.org/officeDocument/2006/relationships/hyperlink" Target="https://xueqiu.com/S/SH600745?from=status_stock_match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xueqiu.com/S/SZ002617?from=status_stock_match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4.jpeg"/><Relationship Id="rId17" Type="http://schemas.openxmlformats.org/officeDocument/2006/relationships/hyperlink" Target="https://xueqiu.com/S/SH603290?from=status_stock_match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xueqiu.com/S/SH688396?from=status_stock_match" TargetMode="External"/><Relationship Id="rId20" Type="http://schemas.openxmlformats.org/officeDocument/2006/relationships/hyperlink" Target="https://xueqiu.com/S/SH605111?from=status_stock_matc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s://xueqiu.com/S/SZ300123?from=status_stock_matc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xueqiu.com/S/SH688234?from=status_stock_match" TargetMode="External"/><Relationship Id="rId23" Type="http://schemas.openxmlformats.org/officeDocument/2006/relationships/hyperlink" Target="https://xueqiu.com/S/03898?from=status_stock_match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xueqiu.com/S/SH600703?from=status_stock_ma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ueqiu.com/9508834377/220912637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xueqiu.com/S/SH688012?from=status_stock_matc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9941</TotalTime>
  <Pages>4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182</cp:revision>
  <dcterms:created xsi:type="dcterms:W3CDTF">2020-03-22T13:24:00Z</dcterms:created>
  <dcterms:modified xsi:type="dcterms:W3CDTF">2022-08-18T15:45:00Z</dcterms:modified>
</cp:coreProperties>
</file>