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537A51" w:rsidP="00297716">
      <w:pPr>
        <w:pStyle w:val="1"/>
      </w:pPr>
      <w:r>
        <w:rPr>
          <w:rFonts w:hint="eastAsia"/>
        </w:rPr>
        <w:t>芯片</w:t>
      </w:r>
      <w:r w:rsidR="00A76179">
        <w:rPr>
          <w:rFonts w:hint="eastAsia"/>
        </w:rPr>
        <w:t>前道设备</w:t>
      </w:r>
      <w:r w:rsidR="0071136D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pt;height:152.05pt" o:ole="">
            <v:imagedata r:id="rId7" o:title=""/>
          </v:shape>
          <o:OLEObject Type="Embed" ProgID="Visio.Drawing.11" ShapeID="_x0000_i1025" DrawAspect="Content" ObjectID="_1721420243" r:id="rId8"/>
        </w:object>
      </w:r>
    </w:p>
    <w:p w:rsidR="00F803C8" w:rsidRDefault="00F803C8" w:rsidP="00F803C8"/>
    <w:p w:rsidR="00E67A14" w:rsidRDefault="00E67A14" w:rsidP="00F803C8"/>
    <w:p w:rsidR="00545638" w:rsidRPr="00545638" w:rsidRDefault="00E67A14" w:rsidP="00D03496">
      <w:pPr>
        <w:pStyle w:val="2"/>
      </w:pPr>
      <w:r>
        <w:rPr>
          <w:rFonts w:hint="eastAsia"/>
        </w:rPr>
        <w:t>零、行业</w:t>
      </w:r>
      <w:r>
        <w:t>基础知识</w:t>
      </w:r>
    </w:p>
    <w:p w:rsidR="005362ED" w:rsidRDefault="005362ED" w:rsidP="00F803C8">
      <w:r>
        <w:rPr>
          <w:rFonts w:hint="eastAsia"/>
        </w:rPr>
        <w:t>前道</w:t>
      </w:r>
      <w:r>
        <w:t>设备：</w:t>
      </w:r>
    </w:p>
    <w:p w:rsidR="005362ED" w:rsidRDefault="00E61D09" w:rsidP="00F803C8">
      <w:hyperlink r:id="rId9" w:history="1">
        <w:r w:rsidR="005362ED" w:rsidRPr="00167E95">
          <w:rPr>
            <w:rStyle w:val="a8"/>
          </w:rPr>
          <w:t>https://xueqiu.com/9508834377/225325177</w:t>
        </w:r>
      </w:hyperlink>
    </w:p>
    <w:p w:rsidR="00372F73" w:rsidRDefault="00372F73" w:rsidP="00F803C8"/>
    <w:p w:rsidR="005362ED" w:rsidRDefault="005362ED" w:rsidP="00F803C8"/>
    <w:p w:rsidR="00047D1F" w:rsidRDefault="00047D1F" w:rsidP="00F803C8"/>
    <w:p w:rsidR="00AF28BD" w:rsidRPr="00AF28BD" w:rsidRDefault="00AF28BD" w:rsidP="00F803C8"/>
    <w:p w:rsidR="00F803C8" w:rsidRDefault="001B5C7C" w:rsidP="00B53101">
      <w:pPr>
        <w:pStyle w:val="2"/>
        <w:numPr>
          <w:ilvl w:val="0"/>
          <w:numId w:val="3"/>
        </w:numPr>
      </w:pPr>
      <w:r>
        <w:rPr>
          <w:rFonts w:hint="eastAsia"/>
        </w:rPr>
        <w:t>相关</w:t>
      </w:r>
      <w:r>
        <w:t>宏观经济</w:t>
      </w:r>
    </w:p>
    <w:p w:rsidR="005C42C3" w:rsidRDefault="005C42C3" w:rsidP="00B53101"/>
    <w:p w:rsidR="00CC2F03" w:rsidRPr="00CC2F03" w:rsidRDefault="00CC2F03" w:rsidP="00B53101">
      <w:pPr>
        <w:rPr>
          <w:rFonts w:asciiTheme="majorEastAsia" w:eastAsiaTheme="majorEastAsia" w:hAnsiTheme="majorEastAsia" w:cs="Helvetica"/>
          <w:color w:val="33353C"/>
          <w:sz w:val="24"/>
          <w:szCs w:val="24"/>
          <w:shd w:val="clear" w:color="auto" w:fill="FFFFFF"/>
        </w:rPr>
      </w:pPr>
    </w:p>
    <w:p w:rsidR="00F803C8" w:rsidRDefault="001B5C7C" w:rsidP="00F803C8">
      <w:pPr>
        <w:pStyle w:val="2"/>
      </w:pPr>
      <w:r>
        <w:rPr>
          <w:rFonts w:hint="eastAsia"/>
        </w:rPr>
        <w:t>二、市场结构</w:t>
      </w:r>
      <w:r>
        <w:t>分析</w:t>
      </w:r>
    </w:p>
    <w:p w:rsidR="00D62BB6" w:rsidRDefault="00D62BB6" w:rsidP="001B5C7C"/>
    <w:p w:rsidR="00F867E6" w:rsidRDefault="00F867E6" w:rsidP="001B5C7C">
      <w:r>
        <w:rPr>
          <w:noProof/>
        </w:rPr>
        <w:lastRenderedPageBreak/>
        <w:drawing>
          <wp:inline distT="0" distB="0" distL="0" distR="0">
            <wp:extent cx="5274310" cy="3312155"/>
            <wp:effectExtent l="0" t="0" r="2540" b="3175"/>
            <wp:docPr id="2" name="图片 2" descr="https://xqimg.imedao.com/164648ed09c358a93fe89750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xqimg.imedao.com/164648ed09c358a93fe89750.png!ra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7E6" w:rsidRDefault="00F867E6" w:rsidP="001B5C7C"/>
    <w:p w:rsidR="003D2DEB" w:rsidRDefault="003D2DEB" w:rsidP="001B5C7C">
      <w:r>
        <w:rPr>
          <w:noProof/>
        </w:rPr>
        <w:drawing>
          <wp:inline distT="0" distB="0" distL="0" distR="0">
            <wp:extent cx="5274310" cy="2078888"/>
            <wp:effectExtent l="0" t="0" r="2540" b="0"/>
            <wp:docPr id="3" name="图片 3" descr="https://xqimg.imedao.com/164648ed0b935b303fae3ec3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xqimg.imedao.com/164648ed0b935b303fae3ec3.png!raw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DEB" w:rsidRDefault="003D2DEB" w:rsidP="001B5C7C"/>
    <w:p w:rsidR="004716BA" w:rsidRPr="004716BA" w:rsidRDefault="004716BA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4"/>
          <w:szCs w:val="24"/>
        </w:rPr>
      </w:pP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半导体生产过程中有哪些工艺步骤，需要用到哪些设备？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 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前道晶圆制造工艺复杂，分别为氧化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/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扩散、光刻、刻蚀、离子注入、薄膜生长、抛光、金属化，清洗和检测是贯穿半导体制造的重要环节，简化来看，按照工艺次序可分为：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 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氧化：在硅片表面形成二氧化硅层，由于二氧化硅硬度高且致密，可以保护晶圆表面不被划伤并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且阻挡污染物。涂胶：通过涂胶机在晶圆表面均匀涂覆光刻胶。光刻：通过光刻曝光将设计好的电路图从掩膜版转移到晶圆表面。显影：在显影机中利用显影剂去除被曝光的光刻胶，在光刻胶膜上显示出电路图形。刻蚀：在刻蚀机中通过离子撞击去除多余的氧化层或其他薄膜层，将电路图形从光刻胶膜永久转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移到晶圆表面。离子注入：将掺杂剂材料射入晶圆表面（也可通过热扩散工艺实现）。该步骤的主要目的是形成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PN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结，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PN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结是晶体管工作的基本结构。（即利用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PN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结的导通和截止分别代表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1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和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0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）去胶：光刻胶仅作为转移电路图形的中介，最终并不在电路中发挥实际作用，因此需要通过去胶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机去除。</w:t>
      </w:r>
    </w:p>
    <w:p w:rsidR="004716BA" w:rsidRPr="004716BA" w:rsidRDefault="004716BA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4"/>
          <w:szCs w:val="24"/>
        </w:rPr>
      </w:pP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lastRenderedPageBreak/>
        <w:t>薄膜沉积：前述操按照预定的电路图在相应位置形成了核心器件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PN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结，但这些结构是分立的，需要添加导电层实现互连（相当于电路中的导线），薄膜沉积操作可将金属层等结构添加在晶圆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表面。薄膜沉积也可以在晶圆表面添加绝缘介质或其他半导体，沉积好的薄膜将作为电路的功能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材料层（类比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 xml:space="preserve"> 3D 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打印）。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CMP</w:t>
      </w:r>
      <w:r w:rsidRPr="004716BA">
        <w:rPr>
          <w:rFonts w:ascii="Helvetica" w:eastAsia="宋体" w:hAnsi="Helvetica" w:cs="Helvetica"/>
          <w:color w:val="33353C"/>
          <w:kern w:val="0"/>
          <w:sz w:val="24"/>
          <w:szCs w:val="24"/>
        </w:rPr>
        <w:t>（化学机械抛光）：该过程可去除之前晶圆表面形成的多余材料，并实现晶圆表面平坦化。直观理解即集成电路的制造过程好比建多层的楼房，每搭建一层楼层都需要让楼层足够平坦齐整，才能在其上方继续搭建另一层楼，否则楼面就会高低不平，影响整体性能和可靠性</w:t>
      </w:r>
      <w:r>
        <w:rPr>
          <w:rFonts w:ascii="Helvetica" w:eastAsia="宋体" w:hAnsi="Helvetica" w:cs="Helvetica" w:hint="eastAsia"/>
          <w:color w:val="33353C"/>
          <w:kern w:val="0"/>
          <w:sz w:val="24"/>
          <w:szCs w:val="24"/>
        </w:rPr>
        <w:t>。</w:t>
      </w:r>
    </w:p>
    <w:p w:rsidR="004716BA" w:rsidRDefault="004716BA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</w:p>
    <w:p w:rsidR="004716BA" w:rsidRPr="004716BA" w:rsidRDefault="004716BA" w:rsidP="004716BA">
      <w:pPr>
        <w:widowControl/>
        <w:shd w:val="clear" w:color="auto" w:fill="FFFFFF"/>
        <w:jc w:val="left"/>
        <w:rPr>
          <w:rFonts w:ascii="Helvetica" w:eastAsia="宋体" w:hAnsi="Helvetica" w:cs="Helvetica"/>
          <w:color w:val="33353C"/>
          <w:kern w:val="0"/>
          <w:sz w:val="27"/>
          <w:szCs w:val="27"/>
        </w:rPr>
      </w:pPr>
    </w:p>
    <w:p w:rsidR="00F867E6" w:rsidRPr="001B5C7C" w:rsidRDefault="00F867E6" w:rsidP="001B5C7C"/>
    <w:p w:rsidR="00F803C8" w:rsidRDefault="00F803C8" w:rsidP="00F803C8">
      <w:pPr>
        <w:pStyle w:val="2"/>
      </w:pPr>
      <w:r>
        <w:rPr>
          <w:rFonts w:hint="eastAsia"/>
        </w:rPr>
        <w:t>三</w:t>
      </w:r>
      <w:r>
        <w:t>、</w:t>
      </w:r>
      <w:r w:rsidR="001B5C7C">
        <w:rPr>
          <w:rFonts w:hint="eastAsia"/>
        </w:rPr>
        <w:t>行业内</w:t>
      </w:r>
      <w:r w:rsidR="001B5C7C">
        <w:t>竞争对手分析</w:t>
      </w:r>
    </w:p>
    <w:p w:rsidR="00350F11" w:rsidRPr="00350F11" w:rsidRDefault="00350F11" w:rsidP="00350F11">
      <w:pPr>
        <w:widowControl/>
        <w:shd w:val="clear" w:color="auto" w:fill="FFFFFF"/>
        <w:rPr>
          <w:rFonts w:ascii="微软雅黑" w:eastAsia="微软雅黑" w:hAnsi="微软雅黑" w:cs="宋体"/>
          <w:color w:val="222222"/>
          <w:kern w:val="0"/>
          <w:sz w:val="27"/>
          <w:szCs w:val="27"/>
        </w:rPr>
      </w:pPr>
    </w:p>
    <w:p w:rsidR="00350F11" w:rsidRPr="00350F11" w:rsidRDefault="0029290F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1703140"/>
            <wp:effectExtent l="0" t="0" r="2540" b="0"/>
            <wp:docPr id="4" name="图片 4" descr="https://xqimg.imedao.com/164648ed0d835b313fc8219c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xqimg.imedao.com/164648ed0d835b313fc8219c.png!raw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11" w:rsidRDefault="00350F1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Default="00F803C8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A0E73" w:rsidRDefault="00646274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>
            <wp:extent cx="5296154" cy="2333958"/>
            <wp:effectExtent l="0" t="0" r="0" b="9525"/>
            <wp:docPr id="11" name="图片 11" descr="https://xqimg.imedao.com/164648ed23f358aa3fe31b80.png!r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xqimg.imedao.com/164648ed23f358aa3fe31b80.png!raw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9" cy="235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11" w:rsidRDefault="00350F1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0703D1" w:rsidRDefault="0097424C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22B6D9F" wp14:editId="1FBEE1D0">
            <wp:extent cx="5274310" cy="38785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D1" w:rsidRDefault="000703D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742436" w:rsidRDefault="00742436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65F4FDA" wp14:editId="0650F7FF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969" w:rsidRDefault="0007796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077969" w:rsidRDefault="00E12159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81C6308" wp14:editId="55794D98">
            <wp:extent cx="5274310" cy="38220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B50" w:rsidRDefault="00E04B5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04B50" w:rsidRDefault="00E04B5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04B50" w:rsidRDefault="00E04B5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04B50" w:rsidRDefault="00E04B50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E04B50" w:rsidRDefault="00E04B50" w:rsidP="00F803C8">
      <w:pPr>
        <w:pStyle w:val="a3"/>
        <w:spacing w:before="0" w:beforeAutospacing="0" w:after="0" w:afterAutospacing="0"/>
        <w:rPr>
          <w:rFonts w:hint="eastAsia"/>
          <w:color w:val="000000"/>
          <w:sz w:val="21"/>
          <w:szCs w:val="21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651"/>
        <w:gridCol w:w="1497"/>
      </w:tblGrid>
      <w:tr w:rsidR="00912625" w:rsidTr="00912625">
        <w:tc>
          <w:tcPr>
            <w:tcW w:w="1129" w:type="dxa"/>
          </w:tcPr>
          <w:p w:rsidR="00912625" w:rsidRDefault="00D36878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前道</w:t>
            </w:r>
            <w:r w:rsidR="00912625">
              <w:rPr>
                <w:rFonts w:hint="eastAsia"/>
                <w:color w:val="000000"/>
                <w:sz w:val="21"/>
                <w:szCs w:val="21"/>
              </w:rPr>
              <w:t>环节</w:t>
            </w:r>
          </w:p>
        </w:tc>
        <w:tc>
          <w:tcPr>
            <w:tcW w:w="3019" w:type="dxa"/>
          </w:tcPr>
          <w:p w:rsidR="00912625" w:rsidRDefault="00912625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国外</w:t>
            </w:r>
          </w:p>
        </w:tc>
        <w:tc>
          <w:tcPr>
            <w:tcW w:w="2651" w:type="dxa"/>
          </w:tcPr>
          <w:p w:rsidR="00912625" w:rsidRDefault="00912625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国内</w:t>
            </w:r>
          </w:p>
        </w:tc>
        <w:tc>
          <w:tcPr>
            <w:tcW w:w="1497" w:type="dxa"/>
          </w:tcPr>
          <w:p w:rsidR="00912625" w:rsidRDefault="00912625" w:rsidP="00F803C8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备注</w:t>
            </w:r>
          </w:p>
        </w:tc>
      </w:tr>
      <w:tr w:rsidR="007B3BB6" w:rsidTr="00912625">
        <w:tc>
          <w:tcPr>
            <w:tcW w:w="1129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热处理</w:t>
            </w:r>
            <w:r>
              <w:rPr>
                <w:color w:val="000000"/>
                <w:sz w:val="21"/>
                <w:szCs w:val="21"/>
              </w:rPr>
              <w:t>（</w:t>
            </w:r>
            <w:r>
              <w:rPr>
                <w:rFonts w:hint="eastAsia"/>
                <w:color w:val="000000"/>
                <w:sz w:val="21"/>
                <w:szCs w:val="21"/>
              </w:rPr>
              <w:t>氧化</w:t>
            </w:r>
            <w:r>
              <w:rPr>
                <w:color w:val="000000"/>
                <w:sz w:val="21"/>
                <w:szCs w:val="21"/>
              </w:rPr>
              <w:t>，扩散，</w:t>
            </w:r>
            <w:r>
              <w:rPr>
                <w:rFonts w:hint="eastAsia"/>
                <w:color w:val="000000"/>
                <w:sz w:val="21"/>
                <w:szCs w:val="21"/>
              </w:rPr>
              <w:t>退火</w:t>
            </w:r>
            <w:r>
              <w:rPr>
                <w:color w:val="000000"/>
                <w:sz w:val="21"/>
                <w:szCs w:val="21"/>
              </w:rPr>
              <w:t>）</w:t>
            </w:r>
          </w:p>
        </w:tc>
        <w:tc>
          <w:tcPr>
            <w:tcW w:w="3019" w:type="dxa"/>
          </w:tcPr>
          <w:p w:rsidR="007B3BB6" w:rsidRPr="00F54AEA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应用材料</w:t>
            </w:r>
            <w:r w:rsidR="007E0B5D">
              <w:rPr>
                <w:rFonts w:hint="eastAsia"/>
                <w:color w:val="000000"/>
                <w:sz w:val="21"/>
                <w:szCs w:val="21"/>
              </w:rPr>
              <w:t>(AMAT)</w:t>
            </w:r>
            <w:r>
              <w:rPr>
                <w:rFonts w:hint="eastAsia"/>
                <w:color w:val="000000"/>
                <w:sz w:val="21"/>
                <w:szCs w:val="21"/>
              </w:rPr>
              <w:t>，东京电子</w:t>
            </w:r>
            <w:r w:rsidR="00E63F65">
              <w:rPr>
                <w:rFonts w:hint="eastAsia"/>
                <w:color w:val="000000"/>
                <w:sz w:val="21"/>
                <w:szCs w:val="21"/>
              </w:rPr>
              <w:t>(TEL)</w:t>
            </w:r>
            <w:r>
              <w:rPr>
                <w:color w:val="000000"/>
                <w:sz w:val="21"/>
                <w:szCs w:val="21"/>
              </w:rPr>
              <w:t>，</w:t>
            </w:r>
            <w:r>
              <w:rPr>
                <w:rFonts w:hint="eastAsia"/>
                <w:color w:val="000000"/>
                <w:sz w:val="21"/>
                <w:szCs w:val="21"/>
              </w:rPr>
              <w:t>日立</w:t>
            </w:r>
            <w:r>
              <w:rPr>
                <w:color w:val="000000"/>
                <w:sz w:val="21"/>
                <w:szCs w:val="21"/>
              </w:rPr>
              <w:t>国际电</w:t>
            </w:r>
            <w:r>
              <w:rPr>
                <w:rFonts w:hint="eastAsia"/>
                <w:color w:val="000000"/>
                <w:sz w:val="21"/>
                <w:szCs w:val="21"/>
              </w:rPr>
              <w:t>气</w:t>
            </w:r>
          </w:p>
        </w:tc>
        <w:tc>
          <w:tcPr>
            <w:tcW w:w="2651" w:type="dxa"/>
          </w:tcPr>
          <w:p w:rsidR="007B3BB6" w:rsidRPr="00CE043F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F54AEA">
              <w:rPr>
                <w:rFonts w:hint="eastAsia"/>
                <w:color w:val="000000"/>
                <w:sz w:val="21"/>
                <w:szCs w:val="21"/>
              </w:rPr>
              <w:t>屹唐</w:t>
            </w:r>
            <w:r w:rsidRPr="00F54AEA">
              <w:rPr>
                <w:color w:val="000000"/>
                <w:sz w:val="21"/>
                <w:szCs w:val="21"/>
              </w:rPr>
              <w:t>半导体</w:t>
            </w:r>
            <w:r>
              <w:rPr>
                <w:rFonts w:hint="eastAsia"/>
                <w:color w:val="000000"/>
                <w:sz w:val="21"/>
                <w:szCs w:val="21"/>
              </w:rPr>
              <w:t>（未上市），</w:t>
            </w:r>
            <w:r>
              <w:rPr>
                <w:color w:val="000000"/>
                <w:sz w:val="21"/>
                <w:szCs w:val="21"/>
              </w:rPr>
              <w:t>北方华创</w:t>
            </w:r>
          </w:p>
        </w:tc>
        <w:tc>
          <w:tcPr>
            <w:tcW w:w="1497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7B3BB6" w:rsidTr="00912625">
        <w:tc>
          <w:tcPr>
            <w:tcW w:w="1129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涂胶显影</w:t>
            </w:r>
            <w:r>
              <w:rPr>
                <w:color w:val="000000"/>
                <w:sz w:val="21"/>
                <w:szCs w:val="21"/>
              </w:rPr>
              <w:t>设备</w:t>
            </w:r>
          </w:p>
        </w:tc>
        <w:tc>
          <w:tcPr>
            <w:tcW w:w="3019" w:type="dxa"/>
          </w:tcPr>
          <w:p w:rsidR="007B3BB6" w:rsidRDefault="000D066E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T</w:t>
            </w:r>
            <w:r>
              <w:rPr>
                <w:color w:val="000000"/>
                <w:sz w:val="21"/>
                <w:szCs w:val="21"/>
              </w:rPr>
              <w:t>EL</w:t>
            </w:r>
            <w:r w:rsidR="007B3BB6">
              <w:rPr>
                <w:rFonts w:hint="eastAsia"/>
                <w:color w:val="000000"/>
                <w:sz w:val="21"/>
                <w:szCs w:val="21"/>
              </w:rPr>
              <w:t>（90</w:t>
            </w:r>
            <w:r w:rsidR="007B3BB6">
              <w:rPr>
                <w:color w:val="000000"/>
                <w:sz w:val="21"/>
                <w:szCs w:val="21"/>
              </w:rPr>
              <w:t>%市占率</w:t>
            </w:r>
            <w:r w:rsidR="007B3BB6"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651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芯源微</w:t>
            </w:r>
          </w:p>
        </w:tc>
        <w:tc>
          <w:tcPr>
            <w:tcW w:w="1497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7B3BB6" w:rsidTr="00912625">
        <w:tc>
          <w:tcPr>
            <w:tcW w:w="1129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光刻机</w:t>
            </w:r>
          </w:p>
        </w:tc>
        <w:tc>
          <w:tcPr>
            <w:tcW w:w="3019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D70AB9">
              <w:rPr>
                <w:color w:val="000000"/>
                <w:sz w:val="21"/>
                <w:szCs w:val="21"/>
              </w:rPr>
              <w:t>ASML、Nikon、Canon</w:t>
            </w:r>
          </w:p>
        </w:tc>
        <w:tc>
          <w:tcPr>
            <w:tcW w:w="2651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上海微电子</w:t>
            </w:r>
            <w:r>
              <w:rPr>
                <w:color w:val="000000"/>
                <w:sz w:val="21"/>
                <w:szCs w:val="21"/>
              </w:rPr>
              <w:t>（</w:t>
            </w:r>
            <w:r>
              <w:rPr>
                <w:rFonts w:hint="eastAsia"/>
                <w:color w:val="000000"/>
                <w:sz w:val="21"/>
                <w:szCs w:val="21"/>
              </w:rPr>
              <w:t>90</w:t>
            </w:r>
            <w:r>
              <w:rPr>
                <w:color w:val="000000"/>
                <w:sz w:val="21"/>
                <w:szCs w:val="21"/>
              </w:rPr>
              <w:t>nm）</w:t>
            </w:r>
          </w:p>
        </w:tc>
        <w:tc>
          <w:tcPr>
            <w:tcW w:w="1497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未上市</w:t>
            </w:r>
          </w:p>
        </w:tc>
      </w:tr>
      <w:tr w:rsidR="007B3BB6" w:rsidTr="00912625">
        <w:tc>
          <w:tcPr>
            <w:tcW w:w="1129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蚀刻设备</w:t>
            </w:r>
          </w:p>
        </w:tc>
        <w:tc>
          <w:tcPr>
            <w:tcW w:w="3019" w:type="dxa"/>
          </w:tcPr>
          <w:p w:rsidR="007B3BB6" w:rsidRDefault="007B3BB6" w:rsidP="000D066E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泛林半导体</w:t>
            </w:r>
            <w:r w:rsidR="00E80FBF">
              <w:rPr>
                <w:rFonts w:hint="eastAsia"/>
                <w:color w:val="000000"/>
                <w:sz w:val="21"/>
                <w:szCs w:val="21"/>
              </w:rPr>
              <w:t>(LAM)</w:t>
            </w:r>
            <w:r>
              <w:rPr>
                <w:color w:val="000000"/>
                <w:sz w:val="21"/>
                <w:szCs w:val="21"/>
              </w:rPr>
              <w:t>，</w:t>
            </w:r>
            <w:r w:rsidR="000D066E">
              <w:rPr>
                <w:rFonts w:hint="eastAsia"/>
                <w:color w:val="000000"/>
                <w:sz w:val="21"/>
                <w:szCs w:val="21"/>
              </w:rPr>
              <w:t>TEL</w:t>
            </w:r>
            <w:r>
              <w:rPr>
                <w:color w:val="000000"/>
                <w:sz w:val="21"/>
                <w:szCs w:val="21"/>
              </w:rPr>
              <w:t>，</w:t>
            </w:r>
            <w:r w:rsidR="000D066E">
              <w:rPr>
                <w:rFonts w:hint="eastAsia"/>
                <w:color w:val="000000"/>
                <w:sz w:val="21"/>
                <w:szCs w:val="21"/>
              </w:rPr>
              <w:t>A</w:t>
            </w:r>
            <w:r w:rsidR="000D066E">
              <w:rPr>
                <w:color w:val="000000"/>
                <w:sz w:val="21"/>
                <w:szCs w:val="21"/>
              </w:rPr>
              <w:t>MAT</w:t>
            </w:r>
          </w:p>
        </w:tc>
        <w:tc>
          <w:tcPr>
            <w:tcW w:w="2651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中微公司</w:t>
            </w:r>
            <w:r>
              <w:rPr>
                <w:color w:val="000000"/>
                <w:sz w:val="21"/>
                <w:szCs w:val="21"/>
              </w:rPr>
              <w:t>，北方华创</w:t>
            </w:r>
          </w:p>
        </w:tc>
        <w:tc>
          <w:tcPr>
            <w:tcW w:w="1497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国内</w:t>
            </w:r>
            <w:r>
              <w:rPr>
                <w:color w:val="000000"/>
                <w:sz w:val="21"/>
                <w:szCs w:val="21"/>
              </w:rPr>
              <w:t>总占</w:t>
            </w:r>
            <w:r>
              <w:rPr>
                <w:rFonts w:hint="eastAsia"/>
                <w:color w:val="000000"/>
                <w:sz w:val="21"/>
                <w:szCs w:val="21"/>
              </w:rPr>
              <w:t>20</w:t>
            </w:r>
            <w:r>
              <w:rPr>
                <w:color w:val="000000"/>
                <w:sz w:val="21"/>
                <w:szCs w:val="21"/>
              </w:rPr>
              <w:t>%</w:t>
            </w:r>
          </w:p>
        </w:tc>
      </w:tr>
      <w:tr w:rsidR="007B3BB6" w:rsidTr="00912625">
        <w:tc>
          <w:tcPr>
            <w:tcW w:w="1129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离子</w:t>
            </w:r>
            <w:r>
              <w:rPr>
                <w:color w:val="000000"/>
                <w:sz w:val="21"/>
                <w:szCs w:val="21"/>
              </w:rPr>
              <w:t>注入机</w:t>
            </w:r>
          </w:p>
        </w:tc>
        <w:tc>
          <w:tcPr>
            <w:tcW w:w="3019" w:type="dxa"/>
          </w:tcPr>
          <w:p w:rsidR="007B3BB6" w:rsidRPr="00CE043F" w:rsidRDefault="00E61D09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AMAT</w:t>
            </w:r>
            <w:bookmarkStart w:id="0" w:name="_GoBack"/>
            <w:bookmarkEnd w:id="0"/>
            <w:r w:rsidR="007B3BB6">
              <w:rPr>
                <w:color w:val="000000"/>
                <w:sz w:val="21"/>
                <w:szCs w:val="21"/>
              </w:rPr>
              <w:t>（</w:t>
            </w:r>
            <w:r w:rsidR="007B3BB6">
              <w:rPr>
                <w:rFonts w:hint="eastAsia"/>
                <w:color w:val="000000"/>
                <w:sz w:val="21"/>
                <w:szCs w:val="21"/>
              </w:rPr>
              <w:t>70</w:t>
            </w:r>
            <w:r w:rsidR="007B3BB6">
              <w:rPr>
                <w:color w:val="000000"/>
                <w:sz w:val="21"/>
                <w:szCs w:val="21"/>
              </w:rPr>
              <w:t>%）</w:t>
            </w:r>
            <w:r w:rsidR="007B3BB6">
              <w:rPr>
                <w:rFonts w:hint="eastAsia"/>
                <w:color w:val="000000"/>
                <w:sz w:val="21"/>
                <w:szCs w:val="21"/>
              </w:rPr>
              <w:t>，</w:t>
            </w:r>
            <w:r w:rsidR="007B3BB6">
              <w:rPr>
                <w:color w:val="000000"/>
                <w:sz w:val="21"/>
                <w:szCs w:val="21"/>
              </w:rPr>
              <w:t>Axcelis(20%)</w:t>
            </w:r>
          </w:p>
        </w:tc>
        <w:tc>
          <w:tcPr>
            <w:tcW w:w="2651" w:type="dxa"/>
          </w:tcPr>
          <w:p w:rsidR="007B3BB6" w:rsidRPr="00CE043F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B42104">
              <w:rPr>
                <w:color w:val="000000"/>
                <w:sz w:val="21"/>
                <w:szCs w:val="21"/>
              </w:rPr>
              <w:t>凯世通、中科信</w:t>
            </w:r>
          </w:p>
        </w:tc>
        <w:tc>
          <w:tcPr>
            <w:tcW w:w="1497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国内都</w:t>
            </w:r>
            <w:r>
              <w:rPr>
                <w:color w:val="000000"/>
                <w:sz w:val="21"/>
                <w:szCs w:val="21"/>
              </w:rPr>
              <w:t>未上市</w:t>
            </w:r>
          </w:p>
        </w:tc>
      </w:tr>
      <w:tr w:rsidR="007B3BB6" w:rsidTr="00912625">
        <w:tc>
          <w:tcPr>
            <w:tcW w:w="1129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薄膜沉积设备</w:t>
            </w:r>
          </w:p>
        </w:tc>
        <w:tc>
          <w:tcPr>
            <w:tcW w:w="3019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CVD</w:t>
            </w:r>
            <w:r>
              <w:rPr>
                <w:color w:val="000000"/>
                <w:sz w:val="21"/>
                <w:szCs w:val="21"/>
              </w:rPr>
              <w:t xml:space="preserve">(AMAT, </w:t>
            </w:r>
            <w:r w:rsidR="001B7862">
              <w:rPr>
                <w:rFonts w:hint="eastAsia"/>
                <w:color w:val="000000"/>
                <w:sz w:val="21"/>
                <w:szCs w:val="21"/>
              </w:rPr>
              <w:t>L</w:t>
            </w:r>
            <w:r w:rsidR="001B7862">
              <w:rPr>
                <w:color w:val="000000"/>
                <w:sz w:val="21"/>
                <w:szCs w:val="21"/>
              </w:rPr>
              <w:t>AM</w:t>
            </w:r>
            <w:r>
              <w:rPr>
                <w:color w:val="000000"/>
                <w:sz w:val="21"/>
                <w:szCs w:val="21"/>
              </w:rPr>
              <w:t>，</w:t>
            </w:r>
            <w:r>
              <w:rPr>
                <w:rFonts w:hint="eastAsia"/>
                <w:color w:val="000000"/>
                <w:sz w:val="21"/>
                <w:szCs w:val="21"/>
              </w:rPr>
              <w:t>TEL)</w:t>
            </w:r>
          </w:p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PVD(AMAT)</w:t>
            </w:r>
          </w:p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ALD(TEL, ASM)</w:t>
            </w:r>
          </w:p>
        </w:tc>
        <w:tc>
          <w:tcPr>
            <w:tcW w:w="2651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CVD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rFonts w:hint="eastAsia"/>
                <w:color w:val="000000"/>
                <w:sz w:val="21"/>
                <w:szCs w:val="21"/>
              </w:rPr>
              <w:t>拓荆科技)</w:t>
            </w:r>
          </w:p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PVD(</w:t>
            </w:r>
            <w:r>
              <w:rPr>
                <w:color w:val="000000"/>
                <w:sz w:val="21"/>
                <w:szCs w:val="21"/>
              </w:rPr>
              <w:t>北方华创</w:t>
            </w:r>
            <w:r>
              <w:rPr>
                <w:rFonts w:hint="eastAsia"/>
                <w:color w:val="000000"/>
                <w:sz w:val="21"/>
                <w:szCs w:val="21"/>
              </w:rPr>
              <w:t>)</w:t>
            </w:r>
          </w:p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MOCVD(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中微公司) </w:t>
            </w:r>
          </w:p>
        </w:tc>
        <w:tc>
          <w:tcPr>
            <w:tcW w:w="1497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7B3BB6" w:rsidTr="00912625">
        <w:tc>
          <w:tcPr>
            <w:tcW w:w="1129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CMP</w:t>
            </w:r>
          </w:p>
        </w:tc>
        <w:tc>
          <w:tcPr>
            <w:tcW w:w="3019" w:type="dxa"/>
          </w:tcPr>
          <w:p w:rsidR="007B3BB6" w:rsidRPr="00CE043F" w:rsidRDefault="005F26C8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AMAT</w:t>
            </w:r>
            <w:r w:rsidR="007B3BB6">
              <w:rPr>
                <w:color w:val="000000"/>
                <w:sz w:val="21"/>
                <w:szCs w:val="21"/>
              </w:rPr>
              <w:t>，</w:t>
            </w:r>
            <w:r w:rsidR="007B3BB6">
              <w:rPr>
                <w:rFonts w:hint="eastAsia"/>
                <w:color w:val="000000"/>
                <w:sz w:val="21"/>
                <w:szCs w:val="21"/>
              </w:rPr>
              <w:t>荏原机械</w:t>
            </w:r>
          </w:p>
        </w:tc>
        <w:tc>
          <w:tcPr>
            <w:tcW w:w="2651" w:type="dxa"/>
          </w:tcPr>
          <w:p w:rsidR="007B3BB6" w:rsidRPr="00CE043F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华海清科</w:t>
            </w:r>
          </w:p>
        </w:tc>
        <w:tc>
          <w:tcPr>
            <w:tcW w:w="1497" w:type="dxa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7B3BB6" w:rsidTr="00661AF9">
        <w:tc>
          <w:tcPr>
            <w:tcW w:w="1129" w:type="dxa"/>
            <w:shd w:val="clear" w:color="auto" w:fill="D0CECE" w:themeFill="background2" w:themeFillShade="E6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清洗设备</w:t>
            </w:r>
          </w:p>
        </w:tc>
        <w:tc>
          <w:tcPr>
            <w:tcW w:w="3019" w:type="dxa"/>
            <w:shd w:val="clear" w:color="auto" w:fill="D0CECE" w:themeFill="background2" w:themeFillShade="E6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CE043F">
              <w:rPr>
                <w:color w:val="000000"/>
                <w:sz w:val="21"/>
                <w:szCs w:val="21"/>
              </w:rPr>
              <w:t>Screen</w:t>
            </w:r>
            <w:r>
              <w:rPr>
                <w:rFonts w:hint="eastAsia"/>
                <w:color w:val="000000"/>
                <w:sz w:val="21"/>
                <w:szCs w:val="21"/>
              </w:rPr>
              <w:t>（50</w:t>
            </w:r>
            <w:r>
              <w:rPr>
                <w:color w:val="000000"/>
                <w:sz w:val="21"/>
                <w:szCs w:val="21"/>
              </w:rPr>
              <w:t>%市占率</w:t>
            </w:r>
            <w:r>
              <w:rPr>
                <w:rFonts w:hint="eastAsia"/>
                <w:color w:val="000000"/>
                <w:sz w:val="21"/>
                <w:szCs w:val="21"/>
              </w:rPr>
              <w:t>），</w:t>
            </w:r>
            <w:r w:rsidRPr="007D1B06">
              <w:rPr>
                <w:color w:val="000000"/>
                <w:sz w:val="21"/>
                <w:szCs w:val="21"/>
              </w:rPr>
              <w:t>TEL、LAM 与 SEMES</w:t>
            </w:r>
          </w:p>
        </w:tc>
        <w:tc>
          <w:tcPr>
            <w:tcW w:w="2651" w:type="dxa"/>
            <w:shd w:val="clear" w:color="auto" w:fill="D0CECE" w:themeFill="background2" w:themeFillShade="E6"/>
          </w:tcPr>
          <w:p w:rsidR="007B3BB6" w:rsidRDefault="00E61D09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hyperlink r:id="rId17" w:history="1">
              <w:r w:rsidR="007B3BB6" w:rsidRPr="00CE043F">
                <w:rPr>
                  <w:color w:val="000000"/>
                  <w:sz w:val="21"/>
                  <w:szCs w:val="21"/>
                </w:rPr>
                <w:t>盛美上海</w:t>
              </w:r>
            </w:hyperlink>
            <w:r w:rsidR="007B3BB6" w:rsidRPr="00CE043F">
              <w:rPr>
                <w:color w:val="000000"/>
                <w:sz w:val="21"/>
                <w:szCs w:val="21"/>
              </w:rPr>
              <w:t>、</w:t>
            </w:r>
            <w:hyperlink r:id="rId18" w:history="1">
              <w:r w:rsidR="007B3BB6" w:rsidRPr="00CE043F">
                <w:rPr>
                  <w:color w:val="000000"/>
                  <w:sz w:val="21"/>
                  <w:szCs w:val="21"/>
                </w:rPr>
                <w:t>芯源微</w:t>
              </w:r>
            </w:hyperlink>
            <w:r w:rsidR="007B3BB6">
              <w:rPr>
                <w:rFonts w:hint="eastAsia"/>
                <w:color w:val="000000"/>
                <w:sz w:val="21"/>
                <w:szCs w:val="21"/>
              </w:rPr>
              <w:t>，</w:t>
            </w:r>
            <w:r w:rsidR="007B3BB6">
              <w:rPr>
                <w:color w:val="000000"/>
                <w:sz w:val="21"/>
                <w:szCs w:val="21"/>
              </w:rPr>
              <w:t>至纯科技，北方华创</w:t>
            </w:r>
          </w:p>
        </w:tc>
        <w:tc>
          <w:tcPr>
            <w:tcW w:w="1497" w:type="dxa"/>
            <w:shd w:val="clear" w:color="auto" w:fill="D0CECE" w:themeFill="background2" w:themeFillShade="E6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</w:tr>
      <w:tr w:rsidR="007B3BB6" w:rsidTr="00661AF9">
        <w:tc>
          <w:tcPr>
            <w:tcW w:w="1129" w:type="dxa"/>
            <w:shd w:val="clear" w:color="auto" w:fill="D0CECE" w:themeFill="background2" w:themeFillShade="E6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lastRenderedPageBreak/>
              <w:t>去胶设备</w:t>
            </w:r>
          </w:p>
        </w:tc>
        <w:tc>
          <w:tcPr>
            <w:tcW w:w="3019" w:type="dxa"/>
            <w:shd w:val="clear" w:color="auto" w:fill="D0CECE" w:themeFill="background2" w:themeFillShade="E6"/>
          </w:tcPr>
          <w:p w:rsidR="007B3BB6" w:rsidRPr="00CE043F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</w:p>
        </w:tc>
        <w:tc>
          <w:tcPr>
            <w:tcW w:w="2651" w:type="dxa"/>
            <w:shd w:val="clear" w:color="auto" w:fill="D0CECE" w:themeFill="background2" w:themeFillShade="E6"/>
          </w:tcPr>
          <w:p w:rsidR="007B3BB6" w:rsidRPr="00CE043F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F54AEA">
              <w:rPr>
                <w:rFonts w:hint="eastAsia"/>
                <w:color w:val="000000"/>
                <w:sz w:val="21"/>
                <w:szCs w:val="21"/>
              </w:rPr>
              <w:t>屹唐</w:t>
            </w:r>
            <w:r w:rsidRPr="00F54AEA">
              <w:rPr>
                <w:color w:val="000000"/>
                <w:sz w:val="21"/>
                <w:szCs w:val="21"/>
              </w:rPr>
              <w:t>半导体</w:t>
            </w:r>
            <w:r>
              <w:rPr>
                <w:rFonts w:hint="eastAsia"/>
                <w:color w:val="000000"/>
                <w:sz w:val="21"/>
                <w:szCs w:val="21"/>
              </w:rPr>
              <w:t>（龙头，</w:t>
            </w:r>
            <w:r>
              <w:rPr>
                <w:color w:val="000000"/>
                <w:sz w:val="21"/>
                <w:szCs w:val="21"/>
              </w:rPr>
              <w:t>市占率全球第一</w:t>
            </w:r>
            <w:r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1497" w:type="dxa"/>
            <w:shd w:val="clear" w:color="auto" w:fill="D0CECE" w:themeFill="background2" w:themeFillShade="E6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未上市，2016年收购美资</w:t>
            </w:r>
            <w:r>
              <w:rPr>
                <w:color w:val="000000"/>
                <w:sz w:val="21"/>
                <w:szCs w:val="21"/>
              </w:rPr>
              <w:t>企业Mattson</w:t>
            </w:r>
          </w:p>
        </w:tc>
      </w:tr>
      <w:tr w:rsidR="007B3BB6" w:rsidTr="00661AF9">
        <w:tc>
          <w:tcPr>
            <w:tcW w:w="1129" w:type="dxa"/>
            <w:shd w:val="clear" w:color="auto" w:fill="D0CECE" w:themeFill="background2" w:themeFillShade="E6"/>
          </w:tcPr>
          <w:p w:rsidR="007B3BB6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检测设备</w:t>
            </w:r>
          </w:p>
        </w:tc>
        <w:tc>
          <w:tcPr>
            <w:tcW w:w="3019" w:type="dxa"/>
            <w:shd w:val="clear" w:color="auto" w:fill="D0CECE" w:themeFill="background2" w:themeFillShade="E6"/>
          </w:tcPr>
          <w:p w:rsidR="007B3BB6" w:rsidRPr="00CE043F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KLA（52</w:t>
            </w:r>
            <w:r>
              <w:rPr>
                <w:color w:val="000000"/>
                <w:sz w:val="21"/>
                <w:szCs w:val="21"/>
              </w:rPr>
              <w:t>%市占率</w:t>
            </w:r>
            <w:r>
              <w:rPr>
                <w:rFonts w:hint="eastAsia"/>
                <w:color w:val="000000"/>
                <w:sz w:val="21"/>
                <w:szCs w:val="21"/>
              </w:rPr>
              <w:t>），</w:t>
            </w:r>
            <w:r>
              <w:rPr>
                <w:color w:val="000000"/>
                <w:sz w:val="21"/>
                <w:szCs w:val="21"/>
              </w:rPr>
              <w:t>AMAT</w:t>
            </w:r>
            <w:r>
              <w:rPr>
                <w:rFonts w:hint="eastAsia"/>
                <w:color w:val="000000"/>
                <w:sz w:val="21"/>
                <w:szCs w:val="21"/>
              </w:rPr>
              <w:t>（12</w:t>
            </w:r>
            <w:r>
              <w:rPr>
                <w:color w:val="000000"/>
                <w:sz w:val="21"/>
                <w:szCs w:val="21"/>
              </w:rPr>
              <w:t>%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）， </w:t>
            </w:r>
            <w:r>
              <w:rPr>
                <w:color w:val="000000"/>
                <w:sz w:val="21"/>
                <w:szCs w:val="21"/>
              </w:rPr>
              <w:t>Hitachi</w:t>
            </w:r>
            <w:r>
              <w:rPr>
                <w:rFonts w:hint="eastAsia"/>
                <w:color w:val="000000"/>
                <w:sz w:val="21"/>
                <w:szCs w:val="21"/>
              </w:rPr>
              <w:t>（11</w:t>
            </w:r>
            <w:r>
              <w:rPr>
                <w:color w:val="000000"/>
                <w:sz w:val="21"/>
                <w:szCs w:val="21"/>
              </w:rPr>
              <w:t>%</w:t>
            </w:r>
            <w:r>
              <w:rPr>
                <w:rFonts w:hint="eastAsia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2651" w:type="dxa"/>
            <w:shd w:val="clear" w:color="auto" w:fill="D0CECE" w:themeFill="background2" w:themeFillShade="E6"/>
          </w:tcPr>
          <w:p w:rsidR="007B3BB6" w:rsidRPr="000D4110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 w:rsidRPr="000D4110">
              <w:rPr>
                <w:color w:val="000000"/>
                <w:sz w:val="21"/>
                <w:szCs w:val="21"/>
              </w:rPr>
              <w:t>中科飞测、精测</w:t>
            </w:r>
            <w:r>
              <w:rPr>
                <w:rFonts w:hint="eastAsia"/>
                <w:color w:val="000000"/>
                <w:sz w:val="21"/>
                <w:szCs w:val="21"/>
              </w:rPr>
              <w:t>电子</w:t>
            </w:r>
            <w:r>
              <w:rPr>
                <w:color w:val="000000"/>
                <w:sz w:val="21"/>
                <w:szCs w:val="21"/>
              </w:rPr>
              <w:t>（</w:t>
            </w:r>
            <w:r>
              <w:rPr>
                <w:rFonts w:hint="eastAsia"/>
                <w:color w:val="000000"/>
                <w:sz w:val="21"/>
                <w:szCs w:val="21"/>
              </w:rPr>
              <w:t>上海</w:t>
            </w:r>
            <w:r>
              <w:rPr>
                <w:color w:val="000000"/>
                <w:sz w:val="21"/>
                <w:szCs w:val="21"/>
              </w:rPr>
              <w:t>）</w:t>
            </w:r>
            <w:r w:rsidRPr="000D4110">
              <w:rPr>
                <w:color w:val="000000"/>
                <w:sz w:val="21"/>
                <w:szCs w:val="21"/>
              </w:rPr>
              <w:t>、上海睿励</w:t>
            </w:r>
          </w:p>
        </w:tc>
        <w:tc>
          <w:tcPr>
            <w:tcW w:w="1497" w:type="dxa"/>
            <w:shd w:val="clear" w:color="auto" w:fill="D0CECE" w:themeFill="background2" w:themeFillShade="E6"/>
          </w:tcPr>
          <w:p w:rsidR="007B3BB6" w:rsidRPr="00517F10" w:rsidRDefault="007B3BB6" w:rsidP="007B3BB6">
            <w:pPr>
              <w:pStyle w:val="a3"/>
              <w:spacing w:before="0" w:beforeAutospacing="0" w:after="0" w:afterAutospacing="0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000000"/>
                <w:sz w:val="21"/>
                <w:szCs w:val="21"/>
              </w:rPr>
              <w:t>只有</w:t>
            </w:r>
            <w:r>
              <w:rPr>
                <w:color w:val="000000"/>
                <w:sz w:val="21"/>
                <w:szCs w:val="21"/>
              </w:rPr>
              <w:t>精测电子上市，其他都</w:t>
            </w:r>
            <w:r>
              <w:rPr>
                <w:rFonts w:hint="eastAsia"/>
                <w:color w:val="000000"/>
                <w:sz w:val="21"/>
                <w:szCs w:val="21"/>
              </w:rPr>
              <w:t>未上市</w:t>
            </w:r>
          </w:p>
        </w:tc>
      </w:tr>
    </w:tbl>
    <w:p w:rsidR="00350F11" w:rsidRDefault="00350F11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297716" w:rsidRDefault="00297716" w:rsidP="00297716"/>
    <w:p w:rsidR="008212F0" w:rsidRDefault="008212F0" w:rsidP="00297716"/>
    <w:p w:rsidR="008212F0" w:rsidRPr="008212F0" w:rsidRDefault="008212F0" w:rsidP="00297716"/>
    <w:sectPr w:rsidR="008212F0" w:rsidRPr="008212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FC1" w:rsidRDefault="006B2FC1" w:rsidP="00697806">
      <w:r>
        <w:separator/>
      </w:r>
    </w:p>
  </w:endnote>
  <w:endnote w:type="continuationSeparator" w:id="0">
    <w:p w:rsidR="006B2FC1" w:rsidRDefault="006B2FC1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FC1" w:rsidRDefault="006B2FC1" w:rsidP="00697806">
      <w:r>
        <w:separator/>
      </w:r>
    </w:p>
  </w:footnote>
  <w:footnote w:type="continuationSeparator" w:id="0">
    <w:p w:rsidR="006B2FC1" w:rsidRDefault="006B2FC1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2571956"/>
    <w:multiLevelType w:val="hybridMultilevel"/>
    <w:tmpl w:val="15D25C22"/>
    <w:lvl w:ilvl="0" w:tplc="9346591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47D1F"/>
    <w:rsid w:val="00051EAF"/>
    <w:rsid w:val="00064E83"/>
    <w:rsid w:val="000703D1"/>
    <w:rsid w:val="0007178B"/>
    <w:rsid w:val="00075950"/>
    <w:rsid w:val="00077969"/>
    <w:rsid w:val="00086223"/>
    <w:rsid w:val="000A6A45"/>
    <w:rsid w:val="000C55DC"/>
    <w:rsid w:val="000D066E"/>
    <w:rsid w:val="000D1EEE"/>
    <w:rsid w:val="000D4110"/>
    <w:rsid w:val="000D5081"/>
    <w:rsid w:val="000E4E5F"/>
    <w:rsid w:val="000F12BD"/>
    <w:rsid w:val="00114B2F"/>
    <w:rsid w:val="00131287"/>
    <w:rsid w:val="001371D0"/>
    <w:rsid w:val="00176380"/>
    <w:rsid w:val="001A0058"/>
    <w:rsid w:val="001A036D"/>
    <w:rsid w:val="001B5C7C"/>
    <w:rsid w:val="001B7862"/>
    <w:rsid w:val="001C4072"/>
    <w:rsid w:val="001E08C4"/>
    <w:rsid w:val="001E6565"/>
    <w:rsid w:val="001F770F"/>
    <w:rsid w:val="00201F83"/>
    <w:rsid w:val="00206A99"/>
    <w:rsid w:val="00214D4B"/>
    <w:rsid w:val="002423A2"/>
    <w:rsid w:val="00250A3E"/>
    <w:rsid w:val="00257A1E"/>
    <w:rsid w:val="0026247D"/>
    <w:rsid w:val="00270866"/>
    <w:rsid w:val="002730B1"/>
    <w:rsid w:val="0027631A"/>
    <w:rsid w:val="0027646D"/>
    <w:rsid w:val="00285E26"/>
    <w:rsid w:val="00290FDF"/>
    <w:rsid w:val="0029290F"/>
    <w:rsid w:val="0029565F"/>
    <w:rsid w:val="00297716"/>
    <w:rsid w:val="002B18F5"/>
    <w:rsid w:val="002C0685"/>
    <w:rsid w:val="002C4573"/>
    <w:rsid w:val="002D5328"/>
    <w:rsid w:val="00301191"/>
    <w:rsid w:val="0031589A"/>
    <w:rsid w:val="00316318"/>
    <w:rsid w:val="0032636A"/>
    <w:rsid w:val="00330605"/>
    <w:rsid w:val="00342C09"/>
    <w:rsid w:val="00350F11"/>
    <w:rsid w:val="0036239C"/>
    <w:rsid w:val="00372F73"/>
    <w:rsid w:val="00394005"/>
    <w:rsid w:val="003B159E"/>
    <w:rsid w:val="003B7E28"/>
    <w:rsid w:val="003D2DEB"/>
    <w:rsid w:val="003E0F9A"/>
    <w:rsid w:val="003F36D6"/>
    <w:rsid w:val="003F7876"/>
    <w:rsid w:val="004716BA"/>
    <w:rsid w:val="0048231F"/>
    <w:rsid w:val="004E3DE8"/>
    <w:rsid w:val="004F05AC"/>
    <w:rsid w:val="004F36AC"/>
    <w:rsid w:val="004F4944"/>
    <w:rsid w:val="00500F83"/>
    <w:rsid w:val="0050168B"/>
    <w:rsid w:val="00506C51"/>
    <w:rsid w:val="00512CBC"/>
    <w:rsid w:val="0051336D"/>
    <w:rsid w:val="00517F10"/>
    <w:rsid w:val="005362ED"/>
    <w:rsid w:val="005371BE"/>
    <w:rsid w:val="00537A51"/>
    <w:rsid w:val="00545638"/>
    <w:rsid w:val="00580FFC"/>
    <w:rsid w:val="0058397C"/>
    <w:rsid w:val="005A6572"/>
    <w:rsid w:val="005B49EB"/>
    <w:rsid w:val="005C42C3"/>
    <w:rsid w:val="005D2F11"/>
    <w:rsid w:val="005D349C"/>
    <w:rsid w:val="005F26C8"/>
    <w:rsid w:val="005F2ECB"/>
    <w:rsid w:val="00611770"/>
    <w:rsid w:val="00626F03"/>
    <w:rsid w:val="006358D8"/>
    <w:rsid w:val="00640242"/>
    <w:rsid w:val="00646274"/>
    <w:rsid w:val="00661AF9"/>
    <w:rsid w:val="00690A8F"/>
    <w:rsid w:val="00697806"/>
    <w:rsid w:val="00697D70"/>
    <w:rsid w:val="006B2FC1"/>
    <w:rsid w:val="006C15CC"/>
    <w:rsid w:val="006D655B"/>
    <w:rsid w:val="006E5DEB"/>
    <w:rsid w:val="006F02BB"/>
    <w:rsid w:val="007068DF"/>
    <w:rsid w:val="0071136D"/>
    <w:rsid w:val="00721875"/>
    <w:rsid w:val="00742436"/>
    <w:rsid w:val="00784405"/>
    <w:rsid w:val="00790018"/>
    <w:rsid w:val="00793DFF"/>
    <w:rsid w:val="007979A3"/>
    <w:rsid w:val="007A71E5"/>
    <w:rsid w:val="007B3BB6"/>
    <w:rsid w:val="007B7477"/>
    <w:rsid w:val="007D1B06"/>
    <w:rsid w:val="007E0B5D"/>
    <w:rsid w:val="007F0E8E"/>
    <w:rsid w:val="008212F0"/>
    <w:rsid w:val="008219EE"/>
    <w:rsid w:val="008227BE"/>
    <w:rsid w:val="008515EC"/>
    <w:rsid w:val="008576F9"/>
    <w:rsid w:val="008623E6"/>
    <w:rsid w:val="00866866"/>
    <w:rsid w:val="00866B18"/>
    <w:rsid w:val="0087031A"/>
    <w:rsid w:val="00874266"/>
    <w:rsid w:val="00897D3E"/>
    <w:rsid w:val="008A35E5"/>
    <w:rsid w:val="008D189A"/>
    <w:rsid w:val="008E2F8C"/>
    <w:rsid w:val="0090172E"/>
    <w:rsid w:val="00912625"/>
    <w:rsid w:val="009263AF"/>
    <w:rsid w:val="00942455"/>
    <w:rsid w:val="00942BA3"/>
    <w:rsid w:val="0097424C"/>
    <w:rsid w:val="00977D3D"/>
    <w:rsid w:val="00985A15"/>
    <w:rsid w:val="00997E4F"/>
    <w:rsid w:val="009A0E73"/>
    <w:rsid w:val="009A43EB"/>
    <w:rsid w:val="009C0E3D"/>
    <w:rsid w:val="009C32D8"/>
    <w:rsid w:val="009D257B"/>
    <w:rsid w:val="009E5A53"/>
    <w:rsid w:val="00A06321"/>
    <w:rsid w:val="00A30086"/>
    <w:rsid w:val="00A4004B"/>
    <w:rsid w:val="00A61806"/>
    <w:rsid w:val="00A76179"/>
    <w:rsid w:val="00A865F7"/>
    <w:rsid w:val="00A950BD"/>
    <w:rsid w:val="00AA6851"/>
    <w:rsid w:val="00AA7DC8"/>
    <w:rsid w:val="00AB1A0A"/>
    <w:rsid w:val="00AC18C5"/>
    <w:rsid w:val="00AC5A35"/>
    <w:rsid w:val="00AF28BD"/>
    <w:rsid w:val="00B039D4"/>
    <w:rsid w:val="00B14851"/>
    <w:rsid w:val="00B33A54"/>
    <w:rsid w:val="00B37D22"/>
    <w:rsid w:val="00B37DD6"/>
    <w:rsid w:val="00B42104"/>
    <w:rsid w:val="00B47C27"/>
    <w:rsid w:val="00B53101"/>
    <w:rsid w:val="00B62E72"/>
    <w:rsid w:val="00BA4136"/>
    <w:rsid w:val="00BA434C"/>
    <w:rsid w:val="00BA562A"/>
    <w:rsid w:val="00BB251A"/>
    <w:rsid w:val="00BC2285"/>
    <w:rsid w:val="00BD68E6"/>
    <w:rsid w:val="00BE2763"/>
    <w:rsid w:val="00BF20DA"/>
    <w:rsid w:val="00C1034B"/>
    <w:rsid w:val="00C130BC"/>
    <w:rsid w:val="00C351C8"/>
    <w:rsid w:val="00C3692F"/>
    <w:rsid w:val="00C52A9A"/>
    <w:rsid w:val="00C94D8E"/>
    <w:rsid w:val="00CA0100"/>
    <w:rsid w:val="00CA4A6E"/>
    <w:rsid w:val="00CC2F03"/>
    <w:rsid w:val="00CD6D87"/>
    <w:rsid w:val="00CE043F"/>
    <w:rsid w:val="00CF3A58"/>
    <w:rsid w:val="00D03496"/>
    <w:rsid w:val="00D12CFE"/>
    <w:rsid w:val="00D27EAC"/>
    <w:rsid w:val="00D36878"/>
    <w:rsid w:val="00D4271C"/>
    <w:rsid w:val="00D45B3D"/>
    <w:rsid w:val="00D62BB6"/>
    <w:rsid w:val="00D66EE6"/>
    <w:rsid w:val="00D70AB9"/>
    <w:rsid w:val="00D8530E"/>
    <w:rsid w:val="00DA4C37"/>
    <w:rsid w:val="00DB0876"/>
    <w:rsid w:val="00DB7706"/>
    <w:rsid w:val="00DC02BB"/>
    <w:rsid w:val="00DC3B5A"/>
    <w:rsid w:val="00DC727D"/>
    <w:rsid w:val="00DD56DD"/>
    <w:rsid w:val="00DE07A2"/>
    <w:rsid w:val="00DE5451"/>
    <w:rsid w:val="00DF7F16"/>
    <w:rsid w:val="00E0472A"/>
    <w:rsid w:val="00E04B50"/>
    <w:rsid w:val="00E05D17"/>
    <w:rsid w:val="00E12159"/>
    <w:rsid w:val="00E133C4"/>
    <w:rsid w:val="00E43125"/>
    <w:rsid w:val="00E432B1"/>
    <w:rsid w:val="00E50171"/>
    <w:rsid w:val="00E61D09"/>
    <w:rsid w:val="00E62600"/>
    <w:rsid w:val="00E63F65"/>
    <w:rsid w:val="00E6640D"/>
    <w:rsid w:val="00E67A14"/>
    <w:rsid w:val="00E80FBF"/>
    <w:rsid w:val="00EA0204"/>
    <w:rsid w:val="00EA0CA1"/>
    <w:rsid w:val="00EA7CFD"/>
    <w:rsid w:val="00EB4721"/>
    <w:rsid w:val="00EC559C"/>
    <w:rsid w:val="00ED47DF"/>
    <w:rsid w:val="00F037E8"/>
    <w:rsid w:val="00F06EB3"/>
    <w:rsid w:val="00F20F09"/>
    <w:rsid w:val="00F3241B"/>
    <w:rsid w:val="00F32F75"/>
    <w:rsid w:val="00F54AEA"/>
    <w:rsid w:val="00F65966"/>
    <w:rsid w:val="00F737B5"/>
    <w:rsid w:val="00F803C8"/>
    <w:rsid w:val="00F83C36"/>
    <w:rsid w:val="00F867E6"/>
    <w:rsid w:val="00F86E2C"/>
    <w:rsid w:val="00F86F03"/>
    <w:rsid w:val="00FA75B5"/>
    <w:rsid w:val="00FC336C"/>
    <w:rsid w:val="00FD238D"/>
    <w:rsid w:val="00FE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paragraph" w:customStyle="1" w:styleId="pgc-p">
    <w:name w:val="pgc-p"/>
    <w:basedOn w:val="a"/>
    <w:rsid w:val="00350F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1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31615">
          <w:marLeft w:val="0"/>
          <w:marRight w:val="0"/>
          <w:marTop w:val="27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hyperlink" Target="https://xueqiu.com/S/SH688037?from=status_stock_match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jpeg"/><Relationship Id="rId17" Type="http://schemas.openxmlformats.org/officeDocument/2006/relationships/hyperlink" Target="https://xueqiu.com/S/SH688082?from=status_stock_match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xueqiu.com/9508834377/225325177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10598</TotalTime>
  <Pages>6</Pages>
  <Words>236</Words>
  <Characters>1346</Characters>
  <Application>Microsoft Office Word</Application>
  <DocSecurity>0</DocSecurity>
  <Lines>11</Lines>
  <Paragraphs>3</Paragraphs>
  <ScaleCrop>false</ScaleCrop>
  <Company/>
  <LinksUpToDate>false</LinksUpToDate>
  <CharactersWithSpaces>1579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218</cp:revision>
  <dcterms:created xsi:type="dcterms:W3CDTF">2020-03-22T13:24:00Z</dcterms:created>
  <dcterms:modified xsi:type="dcterms:W3CDTF">2022-08-07T15:31:00Z</dcterms:modified>
</cp:coreProperties>
</file>