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C5F0E0" wp14:paraId="6837AE59" wp14:textId="65F1E5A5">
      <w:pPr>
        <w:shd w:val="clear" w:color="auto" w:fill="FFFFFF" w:themeFill="background1"/>
        <w:spacing w:before="0" w:beforeAutospacing="off" w:after="0" w:afterAutospacing="off"/>
      </w:pPr>
      <w:r w:rsidRPr="35C5F0E0" w:rsidR="209471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This platform is all about sharing that knowledge to empower you. Whether you're a farmer, an aspiring agro-entrepreneur, or simply curious about how agriculture can transform lives, you're in the right place.</w:t>
      </w:r>
    </w:p>
    <w:p xmlns:wp14="http://schemas.microsoft.com/office/word/2010/wordml" w:rsidP="35C5F0E0" wp14:paraId="68887E7C" wp14:textId="6DCF39C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5C5F0E0" wp14:paraId="3A50487D" wp14:textId="0B87B335">
      <w:pPr>
        <w:shd w:val="clear" w:color="auto" w:fill="FFFFFF" w:themeFill="background1"/>
        <w:spacing w:before="0" w:beforeAutospacing="off" w:after="0" w:afterAutospacing="off"/>
      </w:pPr>
      <w:r w:rsidRPr="35C5F0E0" w:rsidR="209471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Page · Entrepreneuriat</w:t>
      </w:r>
    </w:p>
    <w:p xmlns:wp14="http://schemas.microsoft.com/office/word/2010/wordml" w:rsidP="35C5F0E0" wp14:paraId="2F5AE3D8" wp14:textId="7A8A0A4D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5C5F0E0" wp14:paraId="099904A4" wp14:textId="382476C2">
      <w:pPr>
        <w:shd w:val="clear" w:color="auto" w:fill="FFFFFF" w:themeFill="background1"/>
        <w:spacing w:before="0" w:beforeAutospacing="off" w:after="0" w:afterAutospacing="off"/>
      </w:pPr>
      <w:r w:rsidRPr="35C5F0E0" w:rsidR="209471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opposite savoy palm , Limbe, Cameroon</w:t>
      </w:r>
    </w:p>
    <w:p xmlns:wp14="http://schemas.microsoft.com/office/word/2010/wordml" w:rsidP="35C5F0E0" wp14:paraId="5ED73518" wp14:textId="5B643D0A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5C5F0E0" wp14:paraId="6E8EC618" wp14:textId="7ADF3999">
      <w:pPr>
        <w:shd w:val="clear" w:color="auto" w:fill="FFFFFF" w:themeFill="background1"/>
        <w:spacing w:before="0" w:beforeAutospacing="off" w:after="0" w:afterAutospacing="off"/>
      </w:pPr>
      <w:r w:rsidRPr="35C5F0E0" w:rsidR="209471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+237 6 71 00 08 40</w:t>
      </w:r>
    </w:p>
    <w:p xmlns:wp14="http://schemas.microsoft.com/office/word/2010/wordml" w:rsidP="35C5F0E0" wp14:paraId="4113FB3A" wp14:textId="22E5CA3C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35C5F0E0" wp14:paraId="49448755" wp14:textId="25EA3417">
      <w:pPr>
        <w:shd w:val="clear" w:color="auto" w:fill="FFFFFF" w:themeFill="background1"/>
        <w:spacing w:before="0" w:beforeAutospacing="off" w:after="0" w:afterAutospacing="off"/>
      </w:pPr>
      <w:hyperlink r:id="R4987c7ec0d20499d">
        <w:r w:rsidRPr="35C5F0E0" w:rsidR="2094718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bricebalak@gmail.com</w:t>
        </w:r>
      </w:hyperlink>
      <w:r w:rsidRPr="35C5F0E0" w:rsidR="209471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L'agriculture est l'épine dorsale de nos communautés, mais tant d'opportunités restent inexploitées. À travers cette plateforme, je partagerai des idées, des stratégies et des expériences réelles du monde de l'agro-transformation, en particulier autour du manioc et d'autres cultures vitales.</w:t>
      </w:r>
    </w:p>
    <w:p xmlns:wp14="http://schemas.microsoft.com/office/word/2010/wordml" w:rsidP="35C5F0E0" wp14:paraId="3C565487" wp14:textId="2D783709">
      <w:pPr>
        <w:shd w:val="clear" w:color="auto" w:fill="FFFFFF" w:themeFill="background1"/>
        <w:spacing w:before="0" w:beforeAutospacing="off" w:after="0" w:afterAutospacing="off"/>
      </w:pPr>
      <w:r w:rsidRPr="35C5F0E0" w:rsidR="209471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👉 Notre mission est simple :</w:t>
      </w:r>
    </w:p>
    <w:p xmlns:wp14="http://schemas.microsoft.com/office/word/2010/wordml" w:rsidP="35C5F0E0" wp14:paraId="32DC8575" wp14:textId="56174A20">
      <w:pPr>
        <w:shd w:val="clear" w:color="auto" w:fill="FFFFFF" w:themeFill="background1"/>
        <w:spacing w:before="0" w:beforeAutospacing="off" w:after="0" w:afterAutospacing="off"/>
      </w:pPr>
      <w:r w:rsidRPr="35C5F0E0" w:rsidR="209471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- Donner aux agriculteurs des connaissances pratiques.</w:t>
      </w:r>
    </w:p>
    <w:p xmlns:wp14="http://schemas.microsoft.com/office/word/2010/wordml" w:rsidP="35C5F0E0" wp14:paraId="3B4B83EC" wp14:textId="61E991A6">
      <w:pPr>
        <w:shd w:val="clear" w:color="auto" w:fill="FFFFFF" w:themeFill="background1"/>
        <w:spacing w:before="0" w:beforeAutospacing="off" w:after="0" w:afterAutospacing="off"/>
      </w:pPr>
      <w:r w:rsidRPr="35C5F0E0" w:rsidR="209471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- Pour mettre en relation les entrepreneurs, les ONG et les communautés avec des opportunités.</w:t>
      </w:r>
    </w:p>
    <w:p xmlns:wp14="http://schemas.microsoft.com/office/word/2010/wordml" w:rsidP="35C5F0E0" wp14:paraId="580C74CE" wp14:textId="4A98B6D1">
      <w:pPr>
        <w:shd w:val="clear" w:color="auto" w:fill="FFFFFF" w:themeFill="background1"/>
        <w:spacing w:before="0" w:beforeAutospacing="off" w:after="0" w:afterAutospacing="off"/>
      </w:pPr>
      <w:r w:rsidRPr="35C5F0E0" w:rsidR="209471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- Pour stimuler l'innovation dans l'agro-transformation qui crée de la valeur, des emplois et la sécurité alimentaire.</w:t>
      </w:r>
    </w:p>
    <w:p xmlns:wp14="http://schemas.microsoft.com/office/word/2010/wordml" w:rsidP="35C5F0E0" wp14:paraId="098ED6A1" wp14:textId="574B9B95">
      <w:pPr>
        <w:shd w:val="clear" w:color="auto" w:fill="FFFFFF" w:themeFill="background1"/>
        <w:spacing w:before="0" w:beforeAutospacing="off" w:after="0" w:afterAutospacing="off"/>
      </w:pPr>
      <w:r w:rsidRPr="35C5F0E0" w:rsidR="209471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Des conseils d'agriculture à la gestion d'usine, des stratégies d'accès aux marchés aux histoires de réussite - cet espace sera consacré à l'apprentissage, à la croissance et à l'</w:t>
      </w:r>
    </w:p>
    <w:p xmlns:wp14="http://schemas.microsoft.com/office/word/2010/wordml" w:rsidP="35C5F0E0" wp14:paraId="7DB66706" wp14:textId="54EA8B05">
      <w:pPr>
        <w:shd w:val="clear" w:color="auto" w:fill="FFFFFF" w:themeFill="background1"/>
        <w:spacing w:before="0" w:beforeAutospacing="off" w:after="0" w:afterAutospacing="off"/>
      </w:pPr>
      <w:r w:rsidRPr="35C5F0E0" w:rsidR="209471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💡 Que vous soyez agriculteur, étudiant, entrepreneur ou simplement quelqu'un de passionné par l'agriculture, ce réseau est fait pour vous.</w:t>
      </w:r>
    </w:p>
    <w:p xmlns:wp14="http://schemas.microsoft.com/office/word/2010/wordml" w:rsidP="35C5F0E0" wp14:paraId="4202E0F3" wp14:textId="14D4D7C8">
      <w:pPr>
        <w:shd w:val="clear" w:color="auto" w:fill="FFFFFF" w:themeFill="background1"/>
        <w:spacing w:before="0" w:beforeAutospacing="off" w:after="0" w:afterAutospacing="off"/>
      </w:pPr>
      <w:r w:rsidRPr="35C5F0E0" w:rsidR="209471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Rejoignez-moi dans cette aventure. Ensemble, donnons du pouvoir à l'agriculture et transformons des vies.</w:t>
      </w:r>
    </w:p>
    <w:p xmlns:wp14="http://schemas.microsoft.com/office/word/2010/wordml" w:rsidP="35C5F0E0" wp14:paraId="12A3E5FC" wp14:textId="3456C7EA">
      <w:pPr>
        <w:shd w:val="clear" w:color="auto" w:fill="FFFFFF" w:themeFill="background1"/>
        <w:spacing w:before="0" w:beforeAutospacing="off" w:after="0" w:afterAutospacing="off"/>
      </w:pPr>
      <w:r w:rsidRPr="35C5F0E0" w:rsidR="209471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👉 N'oubliez pas d'aimer, de partager et d'inviter vos amis à suivre Agro Empowerment Network.</w:t>
      </w:r>
    </w:p>
    <w:p xmlns:wp14="http://schemas.microsoft.com/office/word/2010/wordml" w:rsidP="35C5F0E0" wp14:paraId="7E1A91A0" wp14:textId="40412B19">
      <w:pPr>
        <w:spacing w:before="0" w:beforeAutospacing="off" w:after="0" w:afterAutospacing="off"/>
      </w:pPr>
      <w:r>
        <w:br/>
      </w:r>
      <w:r>
        <w:br/>
      </w:r>
      <w:r>
        <w:br/>
      </w:r>
      <w:hyperlink r:id="Rce37c94e958943e2">
        <w:r w:rsidRPr="35C5F0E0" w:rsidR="02CDC8F2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https://www.facebook.com/cassvita1</w:t>
        </w:r>
      </w:hyperlink>
    </w:p>
    <w:p xmlns:wp14="http://schemas.microsoft.com/office/word/2010/wordml" wp14:paraId="3BFEFB25" wp14:textId="56DFFBF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010652"/>
    <w:rsid w:val="02CDC8F2"/>
    <w:rsid w:val="179256ED"/>
    <w:rsid w:val="20947180"/>
    <w:rsid w:val="35C5F0E0"/>
    <w:rsid w:val="4401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83DF"/>
  <w15:chartTrackingRefBased/>
  <w15:docId w15:val="{4A55090C-AC41-413E-BF77-DC28866E4C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5C5F0E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bricebalak@gmail.com" TargetMode="External" Id="R4987c7ec0d20499d" /><Relationship Type="http://schemas.openxmlformats.org/officeDocument/2006/relationships/hyperlink" Target="https://www.facebook.com/cassvita1" TargetMode="External" Id="Rce37c94e958943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2026-02-24T07:16:58.3196669Z</dcterms:created>
  <dcterms:modified xsi:type="dcterms:W3CDTF">2026-02-24T07:18:00.7836202Z</dcterms:modified>
  <dc:creator>Marshall Djonko</dc:creator>
  <lastModifiedBy>Marshall Djonko</lastModifiedBy>
</coreProperties>
</file>