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76CDB3" wp14:paraId="4E95B4DA" wp14:textId="0CA19E1F">
      <w:pPr>
        <w:shd w:val="clear" w:color="auto" w:fill="FFFFFF" w:themeFill="background1"/>
        <w:spacing w:before="0" w:beforeAutospacing="off" w:after="0" w:afterAutospacing="off"/>
      </w:pPr>
      <w:r w:rsidRPr="1776CDB3" w:rsidR="5FD1AF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Hydrochem Cameroun, précédemment Yara, est une société spécialisée dans la vente d'engrais</w:t>
      </w:r>
    </w:p>
    <w:p xmlns:wp14="http://schemas.microsoft.com/office/word/2010/wordml" w:rsidP="1776CDB3" wp14:paraId="78090D62" wp14:textId="76788BE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776CDB3" wp14:paraId="14A6BB75" wp14:textId="58688A1E">
      <w:pPr>
        <w:shd w:val="clear" w:color="auto" w:fill="FFFFFF" w:themeFill="background1"/>
        <w:spacing w:before="0" w:beforeAutospacing="off" w:after="0" w:afterAutospacing="off"/>
      </w:pPr>
      <w:r w:rsidRPr="1776CDB3" w:rsidR="5FD1AF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Agriculture</w:t>
      </w:r>
    </w:p>
    <w:p xmlns:wp14="http://schemas.microsoft.com/office/word/2010/wordml" w:rsidP="1776CDB3" wp14:paraId="013F4D29" wp14:textId="044E053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776CDB3" wp14:paraId="2BD6E404" wp14:textId="09C171B8">
      <w:pPr>
        <w:shd w:val="clear" w:color="auto" w:fill="FFFFFF" w:themeFill="background1"/>
        <w:spacing w:before="0" w:beforeAutospacing="off" w:after="0" w:afterAutospacing="off"/>
      </w:pPr>
      <w:r w:rsidRPr="1776CDB3" w:rsidR="5FD1AF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06 rue Port de peche, Douala, Cameroon</w:t>
      </w:r>
    </w:p>
    <w:p xmlns:wp14="http://schemas.microsoft.com/office/word/2010/wordml" w:rsidP="1776CDB3" wp14:paraId="7E0F7939" wp14:textId="1507EAB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776CDB3" wp14:paraId="6F8F79F1" wp14:textId="39A0D814">
      <w:pPr>
        <w:shd w:val="clear" w:color="auto" w:fill="FFFFFF" w:themeFill="background1"/>
        <w:spacing w:before="0" w:beforeAutospacing="off" w:after="0" w:afterAutospacing="off"/>
      </w:pPr>
      <w:r w:rsidRPr="1776CDB3" w:rsidR="5FD1AF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+237 6 77 78 80 73</w:t>
      </w:r>
    </w:p>
    <w:p xmlns:wp14="http://schemas.microsoft.com/office/word/2010/wordml" w:rsidP="1776CDB3" wp14:paraId="077459F9" wp14:textId="1DED7603">
      <w:pPr>
        <w:spacing w:before="0" w:beforeAutospacing="off" w:after="0" w:afterAutospacing="off"/>
      </w:pPr>
      <w:r>
        <w:br/>
      </w:r>
      <w:r>
        <w:br/>
      </w:r>
      <w:hyperlink r:id="Ra8bba8806dfd4a8a">
        <w:r w:rsidRPr="1776CDB3" w:rsidR="07FDD662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https://www.facebook.com/HydrochemCameroun</w:t>
        </w:r>
      </w:hyperlink>
    </w:p>
    <w:p xmlns:wp14="http://schemas.microsoft.com/office/word/2010/wordml" wp14:paraId="3BFEFB25" wp14:textId="08D4504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0C1B2A"/>
    <w:rsid w:val="07FDD662"/>
    <w:rsid w:val="1776CDB3"/>
    <w:rsid w:val="2D0C1B2A"/>
    <w:rsid w:val="5FD1AF75"/>
    <w:rsid w:val="6E48E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1B2A"/>
  <w15:chartTrackingRefBased/>
  <w15:docId w15:val="{9180309D-2032-4A5C-9165-35DCC4962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776CDB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HydrochemCameroun" TargetMode="External" Id="Ra8bba8806dfd4a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2026-02-24T08:40:54.1784176Z</dcterms:created>
  <dcterms:modified xsi:type="dcterms:W3CDTF">2026-02-24T08:42:14.6653769Z</dcterms:modified>
  <dc:creator>Marshall Djonko</dc:creator>
  <lastModifiedBy>Marshall Djonko</lastModifiedBy>
</coreProperties>
</file>