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0993" w:rsidRDefault="00B72D2E" w:rsidP="000D0993">
      <w:pPr>
        <w:pStyle w:val="Titre"/>
        <w:jc w:val="center"/>
      </w:pPr>
      <w:r>
        <w:t>Cahier d’a</w:t>
      </w:r>
      <w:r w:rsidR="000D0993">
        <w:t>nalyse</w:t>
      </w:r>
    </w:p>
    <w:p w:rsidR="000D0993" w:rsidRDefault="000D0993" w:rsidP="000D0993">
      <w:pPr>
        <w:rPr>
          <w:rFonts w:asciiTheme="majorHAnsi" w:eastAsiaTheme="majorEastAsia" w:hAnsiTheme="majorHAnsi" w:cstheme="majorBidi"/>
          <w:spacing w:val="-10"/>
          <w:kern w:val="28"/>
          <w:sz w:val="56"/>
          <w:szCs w:val="56"/>
        </w:rPr>
      </w:pPr>
    </w:p>
    <w:sdt>
      <w:sdtPr>
        <w:rPr>
          <w:rFonts w:asciiTheme="minorHAnsi" w:eastAsiaTheme="minorHAnsi" w:hAnsiTheme="minorHAnsi" w:cstheme="minorBidi"/>
          <w:color w:val="auto"/>
          <w:sz w:val="22"/>
          <w:szCs w:val="22"/>
          <w:lang w:eastAsia="en-US"/>
        </w:rPr>
        <w:id w:val="-850251579"/>
        <w:docPartObj>
          <w:docPartGallery w:val="Table of Contents"/>
          <w:docPartUnique/>
        </w:docPartObj>
      </w:sdtPr>
      <w:sdtEndPr>
        <w:rPr>
          <w:b/>
          <w:bCs/>
          <w:sz w:val="24"/>
        </w:rPr>
      </w:sdtEndPr>
      <w:sdtContent>
        <w:p w:rsidR="0038369B" w:rsidRDefault="0038369B">
          <w:pPr>
            <w:pStyle w:val="En-ttedetabledesmatires"/>
          </w:pPr>
          <w:r>
            <w:t>Table des matières</w:t>
          </w:r>
        </w:p>
        <w:p w:rsidR="00FC5CBA" w:rsidRDefault="0038369B" w:rsidP="00FC5CBA">
          <w:pPr>
            <w:pStyle w:val="TM1"/>
            <w:rPr>
              <w:rFonts w:eastAsiaTheme="minorEastAsia"/>
              <w:noProof/>
              <w:sz w:val="22"/>
              <w:lang w:eastAsia="fr-FR"/>
            </w:rPr>
          </w:pPr>
          <w:r>
            <w:fldChar w:fldCharType="begin"/>
          </w:r>
          <w:r>
            <w:instrText xml:space="preserve"> TOC \o "1-3" \h \z \u </w:instrText>
          </w:r>
          <w:r>
            <w:fldChar w:fldCharType="separate"/>
          </w:r>
          <w:hyperlink w:anchor="_Toc453095888" w:history="1">
            <w:r w:rsidR="00FC5CBA" w:rsidRPr="00684B20">
              <w:rPr>
                <w:rStyle w:val="Lienhypertexte"/>
                <w:noProof/>
              </w:rPr>
              <w:t>I - Définition du sujet</w:t>
            </w:r>
            <w:r w:rsidR="00FC5CBA">
              <w:rPr>
                <w:noProof/>
                <w:webHidden/>
              </w:rPr>
              <w:tab/>
            </w:r>
            <w:r w:rsidR="00FC5CBA">
              <w:rPr>
                <w:noProof/>
                <w:webHidden/>
              </w:rPr>
              <w:fldChar w:fldCharType="begin"/>
            </w:r>
            <w:r w:rsidR="00FC5CBA">
              <w:rPr>
                <w:noProof/>
                <w:webHidden/>
              </w:rPr>
              <w:instrText xml:space="preserve"> PAGEREF _Toc453095888 \h </w:instrText>
            </w:r>
            <w:r w:rsidR="00FC5CBA">
              <w:rPr>
                <w:noProof/>
                <w:webHidden/>
              </w:rPr>
            </w:r>
            <w:r w:rsidR="00FC5CBA">
              <w:rPr>
                <w:noProof/>
                <w:webHidden/>
              </w:rPr>
              <w:fldChar w:fldCharType="separate"/>
            </w:r>
            <w:r w:rsidR="00FC5CBA">
              <w:rPr>
                <w:noProof/>
                <w:webHidden/>
              </w:rPr>
              <w:t>3</w:t>
            </w:r>
            <w:r w:rsidR="00FC5CBA">
              <w:rPr>
                <w:noProof/>
                <w:webHidden/>
              </w:rPr>
              <w:fldChar w:fldCharType="end"/>
            </w:r>
          </w:hyperlink>
        </w:p>
        <w:p w:rsidR="00FC5CBA" w:rsidRDefault="00FC5CBA" w:rsidP="00FC5CBA">
          <w:pPr>
            <w:pStyle w:val="TM1"/>
            <w:rPr>
              <w:rFonts w:eastAsiaTheme="minorEastAsia"/>
              <w:noProof/>
              <w:sz w:val="22"/>
              <w:lang w:eastAsia="fr-FR"/>
            </w:rPr>
          </w:pPr>
          <w:hyperlink w:anchor="_Toc453095889" w:history="1">
            <w:r w:rsidRPr="00684B20">
              <w:rPr>
                <w:rStyle w:val="Lienhypertexte"/>
                <w:noProof/>
              </w:rPr>
              <w:t>II - Dictionnaire des termes utilisés</w:t>
            </w:r>
            <w:r>
              <w:rPr>
                <w:noProof/>
                <w:webHidden/>
              </w:rPr>
              <w:tab/>
            </w:r>
            <w:r>
              <w:rPr>
                <w:noProof/>
                <w:webHidden/>
              </w:rPr>
              <w:fldChar w:fldCharType="begin"/>
            </w:r>
            <w:r>
              <w:rPr>
                <w:noProof/>
                <w:webHidden/>
              </w:rPr>
              <w:instrText xml:space="preserve"> PAGEREF _Toc453095889 \h </w:instrText>
            </w:r>
            <w:r>
              <w:rPr>
                <w:noProof/>
                <w:webHidden/>
              </w:rPr>
            </w:r>
            <w:r>
              <w:rPr>
                <w:noProof/>
                <w:webHidden/>
              </w:rPr>
              <w:fldChar w:fldCharType="separate"/>
            </w:r>
            <w:r>
              <w:rPr>
                <w:noProof/>
                <w:webHidden/>
              </w:rPr>
              <w:t>8</w:t>
            </w:r>
            <w:r>
              <w:rPr>
                <w:noProof/>
                <w:webHidden/>
              </w:rPr>
              <w:fldChar w:fldCharType="end"/>
            </w:r>
          </w:hyperlink>
        </w:p>
        <w:p w:rsidR="00FC5CBA" w:rsidRDefault="00FC5CBA" w:rsidP="00FC5CBA">
          <w:pPr>
            <w:pStyle w:val="TM1"/>
            <w:rPr>
              <w:rFonts w:eastAsiaTheme="minorEastAsia"/>
              <w:noProof/>
              <w:sz w:val="22"/>
              <w:lang w:eastAsia="fr-FR"/>
            </w:rPr>
          </w:pPr>
          <w:hyperlink w:anchor="_Toc453095890" w:history="1">
            <w:r w:rsidRPr="00684B20">
              <w:rPr>
                <w:rStyle w:val="Lienhypertexte"/>
                <w:noProof/>
              </w:rPr>
              <w:t>III - Descriptif de l’équipe</w:t>
            </w:r>
            <w:r>
              <w:rPr>
                <w:noProof/>
                <w:webHidden/>
              </w:rPr>
              <w:tab/>
            </w:r>
            <w:r>
              <w:rPr>
                <w:noProof/>
                <w:webHidden/>
              </w:rPr>
              <w:fldChar w:fldCharType="begin"/>
            </w:r>
            <w:r>
              <w:rPr>
                <w:noProof/>
                <w:webHidden/>
              </w:rPr>
              <w:instrText xml:space="preserve"> PAGEREF _Toc453095890 \h </w:instrText>
            </w:r>
            <w:r>
              <w:rPr>
                <w:noProof/>
                <w:webHidden/>
              </w:rPr>
            </w:r>
            <w:r>
              <w:rPr>
                <w:noProof/>
                <w:webHidden/>
              </w:rPr>
              <w:fldChar w:fldCharType="separate"/>
            </w:r>
            <w:r>
              <w:rPr>
                <w:noProof/>
                <w:webHidden/>
              </w:rPr>
              <w:t>8</w:t>
            </w:r>
            <w:r>
              <w:rPr>
                <w:noProof/>
                <w:webHidden/>
              </w:rPr>
              <w:fldChar w:fldCharType="end"/>
            </w:r>
          </w:hyperlink>
        </w:p>
        <w:p w:rsidR="00FC5CBA" w:rsidRDefault="00FC5CBA" w:rsidP="006973E5">
          <w:pPr>
            <w:pStyle w:val="TM2"/>
            <w:rPr>
              <w:rFonts w:eastAsiaTheme="minorEastAsia"/>
              <w:noProof/>
              <w:sz w:val="22"/>
              <w:lang w:eastAsia="fr-FR"/>
            </w:rPr>
          </w:pPr>
          <w:hyperlink w:anchor="_Toc453095891" w:history="1">
            <w:r w:rsidRPr="00684B20">
              <w:rPr>
                <w:rStyle w:val="Lienhypertexte"/>
                <w:noProof/>
              </w:rPr>
              <w:t>1) Les acteurs</w:t>
            </w:r>
            <w:r>
              <w:rPr>
                <w:noProof/>
                <w:webHidden/>
              </w:rPr>
              <w:tab/>
            </w:r>
            <w:r>
              <w:rPr>
                <w:noProof/>
                <w:webHidden/>
              </w:rPr>
              <w:fldChar w:fldCharType="begin"/>
            </w:r>
            <w:r>
              <w:rPr>
                <w:noProof/>
                <w:webHidden/>
              </w:rPr>
              <w:instrText xml:space="preserve"> PAGEREF _Toc453095891 \h </w:instrText>
            </w:r>
            <w:r>
              <w:rPr>
                <w:noProof/>
                <w:webHidden/>
              </w:rPr>
            </w:r>
            <w:r>
              <w:rPr>
                <w:noProof/>
                <w:webHidden/>
              </w:rPr>
              <w:fldChar w:fldCharType="separate"/>
            </w:r>
            <w:r>
              <w:rPr>
                <w:noProof/>
                <w:webHidden/>
              </w:rPr>
              <w:t>8</w:t>
            </w:r>
            <w:r>
              <w:rPr>
                <w:noProof/>
                <w:webHidden/>
              </w:rPr>
              <w:fldChar w:fldCharType="end"/>
            </w:r>
          </w:hyperlink>
        </w:p>
        <w:p w:rsidR="00FC5CBA" w:rsidRDefault="00FC5CBA" w:rsidP="006973E5">
          <w:pPr>
            <w:pStyle w:val="TM3"/>
            <w:rPr>
              <w:rFonts w:eastAsiaTheme="minorEastAsia"/>
              <w:noProof/>
              <w:sz w:val="22"/>
              <w:lang w:eastAsia="fr-FR"/>
            </w:rPr>
          </w:pPr>
          <w:hyperlink w:anchor="_Toc453095892" w:history="1">
            <w:r w:rsidRPr="00684B20">
              <w:rPr>
                <w:rStyle w:val="Lienhypertexte"/>
                <w:noProof/>
              </w:rPr>
              <w:t>Martin Bolot (Chef de projet)</w:t>
            </w:r>
            <w:r>
              <w:rPr>
                <w:noProof/>
                <w:webHidden/>
              </w:rPr>
              <w:tab/>
            </w:r>
            <w:r>
              <w:rPr>
                <w:noProof/>
                <w:webHidden/>
              </w:rPr>
              <w:fldChar w:fldCharType="begin"/>
            </w:r>
            <w:r>
              <w:rPr>
                <w:noProof/>
                <w:webHidden/>
              </w:rPr>
              <w:instrText xml:space="preserve"> PAGEREF _Toc453095892 \h </w:instrText>
            </w:r>
            <w:r>
              <w:rPr>
                <w:noProof/>
                <w:webHidden/>
              </w:rPr>
            </w:r>
            <w:r>
              <w:rPr>
                <w:noProof/>
                <w:webHidden/>
              </w:rPr>
              <w:fldChar w:fldCharType="separate"/>
            </w:r>
            <w:r>
              <w:rPr>
                <w:noProof/>
                <w:webHidden/>
              </w:rPr>
              <w:t>9</w:t>
            </w:r>
            <w:r>
              <w:rPr>
                <w:noProof/>
                <w:webHidden/>
              </w:rPr>
              <w:fldChar w:fldCharType="end"/>
            </w:r>
          </w:hyperlink>
        </w:p>
        <w:p w:rsidR="00FC5CBA" w:rsidRDefault="00FC5CBA" w:rsidP="006973E5">
          <w:pPr>
            <w:pStyle w:val="TM3"/>
            <w:rPr>
              <w:rFonts w:eastAsiaTheme="minorEastAsia"/>
              <w:noProof/>
              <w:sz w:val="22"/>
              <w:lang w:eastAsia="fr-FR"/>
            </w:rPr>
          </w:pPr>
          <w:hyperlink w:anchor="_Toc453095893" w:history="1">
            <w:r w:rsidRPr="00684B20">
              <w:rPr>
                <w:rStyle w:val="Lienhypertexte"/>
                <w:noProof/>
              </w:rPr>
              <w:t>Loïc Bronner</w:t>
            </w:r>
            <w:r>
              <w:rPr>
                <w:noProof/>
                <w:webHidden/>
              </w:rPr>
              <w:tab/>
            </w:r>
            <w:r>
              <w:rPr>
                <w:noProof/>
                <w:webHidden/>
              </w:rPr>
              <w:fldChar w:fldCharType="begin"/>
            </w:r>
            <w:r>
              <w:rPr>
                <w:noProof/>
                <w:webHidden/>
              </w:rPr>
              <w:instrText xml:space="preserve"> PAGEREF _Toc453095893 \h </w:instrText>
            </w:r>
            <w:r>
              <w:rPr>
                <w:noProof/>
                <w:webHidden/>
              </w:rPr>
            </w:r>
            <w:r>
              <w:rPr>
                <w:noProof/>
                <w:webHidden/>
              </w:rPr>
              <w:fldChar w:fldCharType="separate"/>
            </w:r>
            <w:r>
              <w:rPr>
                <w:noProof/>
                <w:webHidden/>
              </w:rPr>
              <w:t>9</w:t>
            </w:r>
            <w:r>
              <w:rPr>
                <w:noProof/>
                <w:webHidden/>
              </w:rPr>
              <w:fldChar w:fldCharType="end"/>
            </w:r>
          </w:hyperlink>
        </w:p>
        <w:p w:rsidR="00FC5CBA" w:rsidRDefault="00FC5CBA" w:rsidP="006973E5">
          <w:pPr>
            <w:pStyle w:val="TM3"/>
            <w:rPr>
              <w:rFonts w:eastAsiaTheme="minorEastAsia"/>
              <w:noProof/>
              <w:sz w:val="22"/>
              <w:lang w:eastAsia="fr-FR"/>
            </w:rPr>
          </w:pPr>
          <w:hyperlink w:anchor="_Toc453095894" w:history="1">
            <w:r w:rsidRPr="00684B20">
              <w:rPr>
                <w:rStyle w:val="Lienhypertexte"/>
                <w:noProof/>
              </w:rPr>
              <w:t>Rémy Fischer</w:t>
            </w:r>
            <w:r>
              <w:rPr>
                <w:noProof/>
                <w:webHidden/>
              </w:rPr>
              <w:tab/>
            </w:r>
            <w:r>
              <w:rPr>
                <w:noProof/>
                <w:webHidden/>
              </w:rPr>
              <w:fldChar w:fldCharType="begin"/>
            </w:r>
            <w:r>
              <w:rPr>
                <w:noProof/>
                <w:webHidden/>
              </w:rPr>
              <w:instrText xml:space="preserve"> PAGEREF _Toc453095894 \h </w:instrText>
            </w:r>
            <w:r>
              <w:rPr>
                <w:noProof/>
                <w:webHidden/>
              </w:rPr>
            </w:r>
            <w:r>
              <w:rPr>
                <w:noProof/>
                <w:webHidden/>
              </w:rPr>
              <w:fldChar w:fldCharType="separate"/>
            </w:r>
            <w:r>
              <w:rPr>
                <w:noProof/>
                <w:webHidden/>
              </w:rPr>
              <w:t>9</w:t>
            </w:r>
            <w:r>
              <w:rPr>
                <w:noProof/>
                <w:webHidden/>
              </w:rPr>
              <w:fldChar w:fldCharType="end"/>
            </w:r>
          </w:hyperlink>
        </w:p>
        <w:p w:rsidR="00FC5CBA" w:rsidRDefault="00FC5CBA" w:rsidP="006973E5">
          <w:pPr>
            <w:pStyle w:val="TM3"/>
            <w:rPr>
              <w:rFonts w:eastAsiaTheme="minorEastAsia"/>
              <w:noProof/>
              <w:sz w:val="22"/>
              <w:lang w:eastAsia="fr-FR"/>
            </w:rPr>
          </w:pPr>
          <w:hyperlink w:anchor="_Toc453095895" w:history="1">
            <w:r w:rsidRPr="00684B20">
              <w:rPr>
                <w:rStyle w:val="Lienhypertexte"/>
                <w:noProof/>
              </w:rPr>
              <w:t>Yoann Merle</w:t>
            </w:r>
            <w:r>
              <w:rPr>
                <w:noProof/>
                <w:webHidden/>
              </w:rPr>
              <w:tab/>
            </w:r>
            <w:r>
              <w:rPr>
                <w:noProof/>
                <w:webHidden/>
              </w:rPr>
              <w:fldChar w:fldCharType="begin"/>
            </w:r>
            <w:r>
              <w:rPr>
                <w:noProof/>
                <w:webHidden/>
              </w:rPr>
              <w:instrText xml:space="preserve"> PAGEREF _Toc453095895 \h </w:instrText>
            </w:r>
            <w:r>
              <w:rPr>
                <w:noProof/>
                <w:webHidden/>
              </w:rPr>
            </w:r>
            <w:r>
              <w:rPr>
                <w:noProof/>
                <w:webHidden/>
              </w:rPr>
              <w:fldChar w:fldCharType="separate"/>
            </w:r>
            <w:r>
              <w:rPr>
                <w:noProof/>
                <w:webHidden/>
              </w:rPr>
              <w:t>9</w:t>
            </w:r>
            <w:r>
              <w:rPr>
                <w:noProof/>
                <w:webHidden/>
              </w:rPr>
              <w:fldChar w:fldCharType="end"/>
            </w:r>
          </w:hyperlink>
        </w:p>
        <w:p w:rsidR="00FC5CBA" w:rsidRDefault="00FC5CBA" w:rsidP="006973E5">
          <w:pPr>
            <w:pStyle w:val="TM3"/>
            <w:rPr>
              <w:rFonts w:eastAsiaTheme="minorEastAsia"/>
              <w:noProof/>
              <w:sz w:val="22"/>
              <w:lang w:eastAsia="fr-FR"/>
            </w:rPr>
          </w:pPr>
          <w:hyperlink w:anchor="_Toc453095896" w:history="1">
            <w:r w:rsidRPr="00684B20">
              <w:rPr>
                <w:rStyle w:val="Lienhypertexte"/>
                <w:noProof/>
              </w:rPr>
              <w:t>Karim Oubah</w:t>
            </w:r>
            <w:r>
              <w:rPr>
                <w:noProof/>
                <w:webHidden/>
              </w:rPr>
              <w:tab/>
            </w:r>
            <w:r>
              <w:rPr>
                <w:noProof/>
                <w:webHidden/>
              </w:rPr>
              <w:fldChar w:fldCharType="begin"/>
            </w:r>
            <w:r>
              <w:rPr>
                <w:noProof/>
                <w:webHidden/>
              </w:rPr>
              <w:instrText xml:space="preserve"> PAGEREF _Toc453095896 \h </w:instrText>
            </w:r>
            <w:r>
              <w:rPr>
                <w:noProof/>
                <w:webHidden/>
              </w:rPr>
            </w:r>
            <w:r>
              <w:rPr>
                <w:noProof/>
                <w:webHidden/>
              </w:rPr>
              <w:fldChar w:fldCharType="separate"/>
            </w:r>
            <w:r>
              <w:rPr>
                <w:noProof/>
                <w:webHidden/>
              </w:rPr>
              <w:t>9</w:t>
            </w:r>
            <w:r>
              <w:rPr>
                <w:noProof/>
                <w:webHidden/>
              </w:rPr>
              <w:fldChar w:fldCharType="end"/>
            </w:r>
          </w:hyperlink>
        </w:p>
        <w:p w:rsidR="00FC5CBA" w:rsidRDefault="00FC5CBA" w:rsidP="006973E5">
          <w:pPr>
            <w:pStyle w:val="TM2"/>
            <w:rPr>
              <w:rFonts w:eastAsiaTheme="minorEastAsia"/>
              <w:noProof/>
              <w:sz w:val="22"/>
              <w:lang w:eastAsia="fr-FR"/>
            </w:rPr>
          </w:pPr>
          <w:hyperlink w:anchor="_Toc453095897" w:history="1">
            <w:r w:rsidRPr="00684B20">
              <w:rPr>
                <w:rStyle w:val="Lienhypertexte"/>
                <w:noProof/>
              </w:rPr>
              <w:t>2) Répartition des lots</w:t>
            </w:r>
            <w:r>
              <w:rPr>
                <w:noProof/>
                <w:webHidden/>
              </w:rPr>
              <w:tab/>
            </w:r>
            <w:r>
              <w:rPr>
                <w:noProof/>
                <w:webHidden/>
              </w:rPr>
              <w:fldChar w:fldCharType="begin"/>
            </w:r>
            <w:r>
              <w:rPr>
                <w:noProof/>
                <w:webHidden/>
              </w:rPr>
              <w:instrText xml:space="preserve"> PAGEREF _Toc453095897 \h </w:instrText>
            </w:r>
            <w:r>
              <w:rPr>
                <w:noProof/>
                <w:webHidden/>
              </w:rPr>
            </w:r>
            <w:r>
              <w:rPr>
                <w:noProof/>
                <w:webHidden/>
              </w:rPr>
              <w:fldChar w:fldCharType="separate"/>
            </w:r>
            <w:r>
              <w:rPr>
                <w:noProof/>
                <w:webHidden/>
              </w:rPr>
              <w:t>9</w:t>
            </w:r>
            <w:r>
              <w:rPr>
                <w:noProof/>
                <w:webHidden/>
              </w:rPr>
              <w:fldChar w:fldCharType="end"/>
            </w:r>
          </w:hyperlink>
        </w:p>
        <w:p w:rsidR="00FC5CBA" w:rsidRDefault="00FC5CBA" w:rsidP="00FC5CBA">
          <w:pPr>
            <w:pStyle w:val="TM1"/>
            <w:rPr>
              <w:rFonts w:eastAsiaTheme="minorEastAsia"/>
              <w:noProof/>
              <w:sz w:val="22"/>
              <w:lang w:eastAsia="fr-FR"/>
            </w:rPr>
          </w:pPr>
          <w:hyperlink w:anchor="_Toc453095898" w:history="1">
            <w:r w:rsidRPr="00684B20">
              <w:rPr>
                <w:rStyle w:val="Lienhypertexte"/>
                <w:noProof/>
              </w:rPr>
              <w:t>IV - Outils choisis</w:t>
            </w:r>
            <w:r>
              <w:rPr>
                <w:noProof/>
                <w:webHidden/>
              </w:rPr>
              <w:tab/>
            </w:r>
            <w:r>
              <w:rPr>
                <w:noProof/>
                <w:webHidden/>
              </w:rPr>
              <w:fldChar w:fldCharType="begin"/>
            </w:r>
            <w:r>
              <w:rPr>
                <w:noProof/>
                <w:webHidden/>
              </w:rPr>
              <w:instrText xml:space="preserve"> PAGEREF _Toc453095898 \h </w:instrText>
            </w:r>
            <w:r>
              <w:rPr>
                <w:noProof/>
                <w:webHidden/>
              </w:rPr>
            </w:r>
            <w:r>
              <w:rPr>
                <w:noProof/>
                <w:webHidden/>
              </w:rPr>
              <w:fldChar w:fldCharType="separate"/>
            </w:r>
            <w:r>
              <w:rPr>
                <w:noProof/>
                <w:webHidden/>
              </w:rPr>
              <w:t>10</w:t>
            </w:r>
            <w:r>
              <w:rPr>
                <w:noProof/>
                <w:webHidden/>
              </w:rPr>
              <w:fldChar w:fldCharType="end"/>
            </w:r>
          </w:hyperlink>
        </w:p>
        <w:p w:rsidR="00FC5CBA" w:rsidRDefault="00FC5CBA" w:rsidP="006973E5">
          <w:pPr>
            <w:pStyle w:val="TM2"/>
            <w:rPr>
              <w:rFonts w:eastAsiaTheme="minorEastAsia"/>
              <w:noProof/>
              <w:sz w:val="22"/>
              <w:lang w:eastAsia="fr-FR"/>
            </w:rPr>
          </w:pPr>
          <w:hyperlink w:anchor="_Toc453095899" w:history="1">
            <w:r w:rsidRPr="00684B20">
              <w:rPr>
                <w:rStyle w:val="Lienhypertexte"/>
                <w:noProof/>
              </w:rPr>
              <w:t>1) NetBeans</w:t>
            </w:r>
            <w:r>
              <w:rPr>
                <w:noProof/>
                <w:webHidden/>
              </w:rPr>
              <w:tab/>
            </w:r>
            <w:r>
              <w:rPr>
                <w:noProof/>
                <w:webHidden/>
              </w:rPr>
              <w:fldChar w:fldCharType="begin"/>
            </w:r>
            <w:r>
              <w:rPr>
                <w:noProof/>
                <w:webHidden/>
              </w:rPr>
              <w:instrText xml:space="preserve"> PAGEREF _Toc453095899 \h </w:instrText>
            </w:r>
            <w:r>
              <w:rPr>
                <w:noProof/>
                <w:webHidden/>
              </w:rPr>
            </w:r>
            <w:r>
              <w:rPr>
                <w:noProof/>
                <w:webHidden/>
              </w:rPr>
              <w:fldChar w:fldCharType="separate"/>
            </w:r>
            <w:r>
              <w:rPr>
                <w:noProof/>
                <w:webHidden/>
              </w:rPr>
              <w:t>10</w:t>
            </w:r>
            <w:r>
              <w:rPr>
                <w:noProof/>
                <w:webHidden/>
              </w:rPr>
              <w:fldChar w:fldCharType="end"/>
            </w:r>
          </w:hyperlink>
        </w:p>
        <w:p w:rsidR="00FC5CBA" w:rsidRDefault="00FC5CBA" w:rsidP="006973E5">
          <w:pPr>
            <w:pStyle w:val="TM2"/>
            <w:rPr>
              <w:rFonts w:eastAsiaTheme="minorEastAsia"/>
              <w:noProof/>
              <w:sz w:val="22"/>
              <w:lang w:eastAsia="fr-FR"/>
            </w:rPr>
          </w:pPr>
          <w:hyperlink w:anchor="_Toc453095900" w:history="1">
            <w:r w:rsidRPr="00684B20">
              <w:rPr>
                <w:rStyle w:val="Lienhypertexte"/>
                <w:noProof/>
              </w:rPr>
              <w:t>2) Oracle</w:t>
            </w:r>
            <w:r>
              <w:rPr>
                <w:noProof/>
                <w:webHidden/>
              </w:rPr>
              <w:tab/>
            </w:r>
            <w:r>
              <w:rPr>
                <w:noProof/>
                <w:webHidden/>
              </w:rPr>
              <w:fldChar w:fldCharType="begin"/>
            </w:r>
            <w:r>
              <w:rPr>
                <w:noProof/>
                <w:webHidden/>
              </w:rPr>
              <w:instrText xml:space="preserve"> PAGEREF _Toc453095900 \h </w:instrText>
            </w:r>
            <w:r>
              <w:rPr>
                <w:noProof/>
                <w:webHidden/>
              </w:rPr>
            </w:r>
            <w:r>
              <w:rPr>
                <w:noProof/>
                <w:webHidden/>
              </w:rPr>
              <w:fldChar w:fldCharType="separate"/>
            </w:r>
            <w:r>
              <w:rPr>
                <w:noProof/>
                <w:webHidden/>
              </w:rPr>
              <w:t>10</w:t>
            </w:r>
            <w:r>
              <w:rPr>
                <w:noProof/>
                <w:webHidden/>
              </w:rPr>
              <w:fldChar w:fldCharType="end"/>
            </w:r>
          </w:hyperlink>
        </w:p>
        <w:p w:rsidR="00FC5CBA" w:rsidRDefault="00FC5CBA" w:rsidP="006973E5">
          <w:pPr>
            <w:pStyle w:val="TM2"/>
            <w:rPr>
              <w:rFonts w:eastAsiaTheme="minorEastAsia"/>
              <w:noProof/>
              <w:sz w:val="22"/>
              <w:lang w:eastAsia="fr-FR"/>
            </w:rPr>
          </w:pPr>
          <w:hyperlink w:anchor="_Toc453095901" w:history="1">
            <w:r w:rsidRPr="00684B20">
              <w:rPr>
                <w:rStyle w:val="Lienhypertexte"/>
                <w:noProof/>
              </w:rPr>
              <w:t>3) ArgoUML</w:t>
            </w:r>
            <w:r>
              <w:rPr>
                <w:noProof/>
                <w:webHidden/>
              </w:rPr>
              <w:tab/>
            </w:r>
            <w:r>
              <w:rPr>
                <w:noProof/>
                <w:webHidden/>
              </w:rPr>
              <w:fldChar w:fldCharType="begin"/>
            </w:r>
            <w:r>
              <w:rPr>
                <w:noProof/>
                <w:webHidden/>
              </w:rPr>
              <w:instrText xml:space="preserve"> PAGEREF _Toc453095901 \h </w:instrText>
            </w:r>
            <w:r>
              <w:rPr>
                <w:noProof/>
                <w:webHidden/>
              </w:rPr>
            </w:r>
            <w:r>
              <w:rPr>
                <w:noProof/>
                <w:webHidden/>
              </w:rPr>
              <w:fldChar w:fldCharType="separate"/>
            </w:r>
            <w:r>
              <w:rPr>
                <w:noProof/>
                <w:webHidden/>
              </w:rPr>
              <w:t>11</w:t>
            </w:r>
            <w:r>
              <w:rPr>
                <w:noProof/>
                <w:webHidden/>
              </w:rPr>
              <w:fldChar w:fldCharType="end"/>
            </w:r>
          </w:hyperlink>
        </w:p>
        <w:p w:rsidR="00FC5CBA" w:rsidRDefault="00FC5CBA" w:rsidP="006973E5">
          <w:pPr>
            <w:pStyle w:val="TM2"/>
            <w:rPr>
              <w:rFonts w:eastAsiaTheme="minorEastAsia"/>
              <w:noProof/>
              <w:sz w:val="22"/>
              <w:lang w:eastAsia="fr-FR"/>
            </w:rPr>
          </w:pPr>
          <w:hyperlink w:anchor="_Toc453095902" w:history="1">
            <w:r w:rsidRPr="00684B20">
              <w:rPr>
                <w:rStyle w:val="Lienhypertexte"/>
                <w:noProof/>
              </w:rPr>
              <w:t>4) PowerAMC</w:t>
            </w:r>
            <w:r>
              <w:rPr>
                <w:noProof/>
                <w:webHidden/>
              </w:rPr>
              <w:tab/>
            </w:r>
            <w:r>
              <w:rPr>
                <w:noProof/>
                <w:webHidden/>
              </w:rPr>
              <w:fldChar w:fldCharType="begin"/>
            </w:r>
            <w:r>
              <w:rPr>
                <w:noProof/>
                <w:webHidden/>
              </w:rPr>
              <w:instrText xml:space="preserve"> PAGEREF _Toc453095902 \h </w:instrText>
            </w:r>
            <w:r>
              <w:rPr>
                <w:noProof/>
                <w:webHidden/>
              </w:rPr>
            </w:r>
            <w:r>
              <w:rPr>
                <w:noProof/>
                <w:webHidden/>
              </w:rPr>
              <w:fldChar w:fldCharType="separate"/>
            </w:r>
            <w:r>
              <w:rPr>
                <w:noProof/>
                <w:webHidden/>
              </w:rPr>
              <w:t>11</w:t>
            </w:r>
            <w:r>
              <w:rPr>
                <w:noProof/>
                <w:webHidden/>
              </w:rPr>
              <w:fldChar w:fldCharType="end"/>
            </w:r>
          </w:hyperlink>
        </w:p>
        <w:p w:rsidR="00FC5CBA" w:rsidRDefault="00FC5CBA" w:rsidP="006973E5">
          <w:pPr>
            <w:pStyle w:val="TM2"/>
            <w:rPr>
              <w:rFonts w:eastAsiaTheme="minorEastAsia"/>
              <w:noProof/>
              <w:sz w:val="22"/>
              <w:lang w:eastAsia="fr-FR"/>
            </w:rPr>
          </w:pPr>
          <w:hyperlink w:anchor="_Toc453095903" w:history="1">
            <w:r w:rsidRPr="00684B20">
              <w:rPr>
                <w:rStyle w:val="Lienhypertexte"/>
                <w:noProof/>
              </w:rPr>
              <w:t>5) AnalyseSI</w:t>
            </w:r>
            <w:r>
              <w:rPr>
                <w:noProof/>
                <w:webHidden/>
              </w:rPr>
              <w:tab/>
            </w:r>
            <w:r>
              <w:rPr>
                <w:noProof/>
                <w:webHidden/>
              </w:rPr>
              <w:fldChar w:fldCharType="begin"/>
            </w:r>
            <w:r>
              <w:rPr>
                <w:noProof/>
                <w:webHidden/>
              </w:rPr>
              <w:instrText xml:space="preserve"> PAGEREF _Toc453095903 \h </w:instrText>
            </w:r>
            <w:r>
              <w:rPr>
                <w:noProof/>
                <w:webHidden/>
              </w:rPr>
            </w:r>
            <w:r>
              <w:rPr>
                <w:noProof/>
                <w:webHidden/>
              </w:rPr>
              <w:fldChar w:fldCharType="separate"/>
            </w:r>
            <w:r>
              <w:rPr>
                <w:noProof/>
                <w:webHidden/>
              </w:rPr>
              <w:t>11</w:t>
            </w:r>
            <w:r>
              <w:rPr>
                <w:noProof/>
                <w:webHidden/>
              </w:rPr>
              <w:fldChar w:fldCharType="end"/>
            </w:r>
          </w:hyperlink>
        </w:p>
        <w:p w:rsidR="00FC5CBA" w:rsidRDefault="00FC5CBA" w:rsidP="006973E5">
          <w:pPr>
            <w:pStyle w:val="TM2"/>
            <w:rPr>
              <w:rFonts w:eastAsiaTheme="minorEastAsia"/>
              <w:noProof/>
              <w:sz w:val="22"/>
              <w:lang w:eastAsia="fr-FR"/>
            </w:rPr>
          </w:pPr>
          <w:hyperlink w:anchor="_Toc453095904" w:history="1">
            <w:r w:rsidRPr="00684B20">
              <w:rPr>
                <w:rStyle w:val="Lienhypertexte"/>
                <w:noProof/>
              </w:rPr>
              <w:t>6) Git / GitHub</w:t>
            </w:r>
            <w:r>
              <w:rPr>
                <w:noProof/>
                <w:webHidden/>
              </w:rPr>
              <w:tab/>
            </w:r>
            <w:r>
              <w:rPr>
                <w:noProof/>
                <w:webHidden/>
              </w:rPr>
              <w:fldChar w:fldCharType="begin"/>
            </w:r>
            <w:r>
              <w:rPr>
                <w:noProof/>
                <w:webHidden/>
              </w:rPr>
              <w:instrText xml:space="preserve"> PAGEREF _Toc453095904 \h </w:instrText>
            </w:r>
            <w:r>
              <w:rPr>
                <w:noProof/>
                <w:webHidden/>
              </w:rPr>
            </w:r>
            <w:r>
              <w:rPr>
                <w:noProof/>
                <w:webHidden/>
              </w:rPr>
              <w:fldChar w:fldCharType="separate"/>
            </w:r>
            <w:r>
              <w:rPr>
                <w:noProof/>
                <w:webHidden/>
              </w:rPr>
              <w:t>11</w:t>
            </w:r>
            <w:r>
              <w:rPr>
                <w:noProof/>
                <w:webHidden/>
              </w:rPr>
              <w:fldChar w:fldCharType="end"/>
            </w:r>
          </w:hyperlink>
        </w:p>
        <w:p w:rsidR="00FC5CBA" w:rsidRDefault="00FC5CBA" w:rsidP="00FC5CBA">
          <w:pPr>
            <w:pStyle w:val="TM1"/>
            <w:rPr>
              <w:rFonts w:eastAsiaTheme="minorEastAsia"/>
              <w:noProof/>
              <w:sz w:val="22"/>
              <w:lang w:eastAsia="fr-FR"/>
            </w:rPr>
          </w:pPr>
          <w:hyperlink w:anchor="_Toc453095905" w:history="1">
            <w:r w:rsidRPr="00684B20">
              <w:rPr>
                <w:rStyle w:val="Lienhypertexte"/>
                <w:noProof/>
              </w:rPr>
              <w:t>V - Diagrammes</w:t>
            </w:r>
            <w:r>
              <w:rPr>
                <w:noProof/>
                <w:webHidden/>
              </w:rPr>
              <w:tab/>
            </w:r>
            <w:r>
              <w:rPr>
                <w:noProof/>
                <w:webHidden/>
              </w:rPr>
              <w:fldChar w:fldCharType="begin"/>
            </w:r>
            <w:r>
              <w:rPr>
                <w:noProof/>
                <w:webHidden/>
              </w:rPr>
              <w:instrText xml:space="preserve"> PAGEREF _Toc453095905 \h </w:instrText>
            </w:r>
            <w:r>
              <w:rPr>
                <w:noProof/>
                <w:webHidden/>
              </w:rPr>
            </w:r>
            <w:r>
              <w:rPr>
                <w:noProof/>
                <w:webHidden/>
              </w:rPr>
              <w:fldChar w:fldCharType="separate"/>
            </w:r>
            <w:r>
              <w:rPr>
                <w:noProof/>
                <w:webHidden/>
              </w:rPr>
              <w:t>12</w:t>
            </w:r>
            <w:r>
              <w:rPr>
                <w:noProof/>
                <w:webHidden/>
              </w:rPr>
              <w:fldChar w:fldCharType="end"/>
            </w:r>
          </w:hyperlink>
        </w:p>
        <w:p w:rsidR="00FC5CBA" w:rsidRDefault="00FC5CBA" w:rsidP="006973E5">
          <w:pPr>
            <w:pStyle w:val="TM2"/>
            <w:rPr>
              <w:rFonts w:eastAsiaTheme="minorEastAsia"/>
              <w:noProof/>
              <w:sz w:val="22"/>
              <w:lang w:eastAsia="fr-FR"/>
            </w:rPr>
          </w:pPr>
          <w:hyperlink w:anchor="_Toc453095906" w:history="1">
            <w:r w:rsidRPr="00684B20">
              <w:rPr>
                <w:rStyle w:val="Lienhypertexte"/>
                <w:noProof/>
              </w:rPr>
              <w:t>1) Diagramme UML de classes</w:t>
            </w:r>
            <w:r>
              <w:rPr>
                <w:noProof/>
                <w:webHidden/>
              </w:rPr>
              <w:tab/>
            </w:r>
            <w:r>
              <w:rPr>
                <w:noProof/>
                <w:webHidden/>
              </w:rPr>
              <w:fldChar w:fldCharType="begin"/>
            </w:r>
            <w:r>
              <w:rPr>
                <w:noProof/>
                <w:webHidden/>
              </w:rPr>
              <w:instrText xml:space="preserve"> PAGEREF _Toc453095906 \h </w:instrText>
            </w:r>
            <w:r>
              <w:rPr>
                <w:noProof/>
                <w:webHidden/>
              </w:rPr>
            </w:r>
            <w:r>
              <w:rPr>
                <w:noProof/>
                <w:webHidden/>
              </w:rPr>
              <w:fldChar w:fldCharType="separate"/>
            </w:r>
            <w:r>
              <w:rPr>
                <w:noProof/>
                <w:webHidden/>
              </w:rPr>
              <w:t>12</w:t>
            </w:r>
            <w:r>
              <w:rPr>
                <w:noProof/>
                <w:webHidden/>
              </w:rPr>
              <w:fldChar w:fldCharType="end"/>
            </w:r>
          </w:hyperlink>
        </w:p>
        <w:p w:rsidR="00FC5CBA" w:rsidRDefault="00FC5CBA" w:rsidP="006973E5">
          <w:pPr>
            <w:pStyle w:val="TM2"/>
            <w:rPr>
              <w:rFonts w:eastAsiaTheme="minorEastAsia"/>
              <w:noProof/>
              <w:sz w:val="22"/>
              <w:lang w:eastAsia="fr-FR"/>
            </w:rPr>
          </w:pPr>
          <w:hyperlink w:anchor="_Toc453095907" w:history="1">
            <w:r w:rsidRPr="00684B20">
              <w:rPr>
                <w:rStyle w:val="Lienhypertexte"/>
                <w:noProof/>
              </w:rPr>
              <w:t>2) Diagramme de Gantt</w:t>
            </w:r>
            <w:r>
              <w:rPr>
                <w:noProof/>
                <w:webHidden/>
              </w:rPr>
              <w:tab/>
            </w:r>
            <w:r>
              <w:rPr>
                <w:noProof/>
                <w:webHidden/>
              </w:rPr>
              <w:fldChar w:fldCharType="begin"/>
            </w:r>
            <w:r>
              <w:rPr>
                <w:noProof/>
                <w:webHidden/>
              </w:rPr>
              <w:instrText xml:space="preserve"> PAGEREF _Toc453095907 \h </w:instrText>
            </w:r>
            <w:r>
              <w:rPr>
                <w:noProof/>
                <w:webHidden/>
              </w:rPr>
            </w:r>
            <w:r>
              <w:rPr>
                <w:noProof/>
                <w:webHidden/>
              </w:rPr>
              <w:fldChar w:fldCharType="separate"/>
            </w:r>
            <w:r>
              <w:rPr>
                <w:noProof/>
                <w:webHidden/>
              </w:rPr>
              <w:t>13</w:t>
            </w:r>
            <w:r>
              <w:rPr>
                <w:noProof/>
                <w:webHidden/>
              </w:rPr>
              <w:fldChar w:fldCharType="end"/>
            </w:r>
          </w:hyperlink>
        </w:p>
        <w:p w:rsidR="00FC5CBA" w:rsidRDefault="00FC5CBA" w:rsidP="006973E5">
          <w:pPr>
            <w:pStyle w:val="TM2"/>
            <w:rPr>
              <w:rFonts w:eastAsiaTheme="minorEastAsia"/>
              <w:noProof/>
              <w:sz w:val="22"/>
              <w:lang w:eastAsia="fr-FR"/>
            </w:rPr>
          </w:pPr>
          <w:hyperlink w:anchor="_Toc453095908" w:history="1">
            <w:r w:rsidRPr="00684B20">
              <w:rPr>
                <w:rStyle w:val="Lienhypertexte"/>
                <w:noProof/>
              </w:rPr>
              <w:t>3) Diagramme de séquence</w:t>
            </w:r>
            <w:r>
              <w:rPr>
                <w:noProof/>
                <w:webHidden/>
              </w:rPr>
              <w:tab/>
            </w:r>
            <w:r>
              <w:rPr>
                <w:noProof/>
                <w:webHidden/>
              </w:rPr>
              <w:fldChar w:fldCharType="begin"/>
            </w:r>
            <w:r>
              <w:rPr>
                <w:noProof/>
                <w:webHidden/>
              </w:rPr>
              <w:instrText xml:space="preserve"> PAGEREF _Toc453095908 \h </w:instrText>
            </w:r>
            <w:r>
              <w:rPr>
                <w:noProof/>
                <w:webHidden/>
              </w:rPr>
            </w:r>
            <w:r>
              <w:rPr>
                <w:noProof/>
                <w:webHidden/>
              </w:rPr>
              <w:fldChar w:fldCharType="separate"/>
            </w:r>
            <w:r>
              <w:rPr>
                <w:noProof/>
                <w:webHidden/>
              </w:rPr>
              <w:t>14</w:t>
            </w:r>
            <w:r>
              <w:rPr>
                <w:noProof/>
                <w:webHidden/>
              </w:rPr>
              <w:fldChar w:fldCharType="end"/>
            </w:r>
          </w:hyperlink>
        </w:p>
        <w:p w:rsidR="00FC5CBA" w:rsidRDefault="00FC5CBA" w:rsidP="006973E5">
          <w:pPr>
            <w:pStyle w:val="TM2"/>
            <w:rPr>
              <w:rFonts w:eastAsiaTheme="minorEastAsia"/>
              <w:noProof/>
              <w:sz w:val="22"/>
              <w:lang w:eastAsia="fr-FR"/>
            </w:rPr>
          </w:pPr>
          <w:hyperlink w:anchor="_Toc453095909" w:history="1">
            <w:r w:rsidRPr="00684B20">
              <w:rPr>
                <w:rStyle w:val="Lienhypertexte"/>
                <w:noProof/>
              </w:rPr>
              <w:t>4) Diagramme MCD (modèle conceptuel de données)</w:t>
            </w:r>
            <w:r>
              <w:rPr>
                <w:noProof/>
                <w:webHidden/>
              </w:rPr>
              <w:tab/>
            </w:r>
            <w:r>
              <w:rPr>
                <w:noProof/>
                <w:webHidden/>
              </w:rPr>
              <w:fldChar w:fldCharType="begin"/>
            </w:r>
            <w:r>
              <w:rPr>
                <w:noProof/>
                <w:webHidden/>
              </w:rPr>
              <w:instrText xml:space="preserve"> PAGEREF _Toc453095909 \h </w:instrText>
            </w:r>
            <w:r>
              <w:rPr>
                <w:noProof/>
                <w:webHidden/>
              </w:rPr>
            </w:r>
            <w:r>
              <w:rPr>
                <w:noProof/>
                <w:webHidden/>
              </w:rPr>
              <w:fldChar w:fldCharType="separate"/>
            </w:r>
            <w:r>
              <w:rPr>
                <w:noProof/>
                <w:webHidden/>
              </w:rPr>
              <w:t>15</w:t>
            </w:r>
            <w:r>
              <w:rPr>
                <w:noProof/>
                <w:webHidden/>
              </w:rPr>
              <w:fldChar w:fldCharType="end"/>
            </w:r>
          </w:hyperlink>
        </w:p>
        <w:p w:rsidR="00FC5CBA" w:rsidRDefault="00FC5CBA" w:rsidP="006973E5">
          <w:pPr>
            <w:pStyle w:val="TM2"/>
            <w:rPr>
              <w:rFonts w:eastAsiaTheme="minorEastAsia"/>
              <w:noProof/>
              <w:sz w:val="22"/>
              <w:lang w:eastAsia="fr-FR"/>
            </w:rPr>
          </w:pPr>
          <w:hyperlink w:anchor="_Toc453095910" w:history="1">
            <w:r w:rsidRPr="00684B20">
              <w:rPr>
                <w:rStyle w:val="Lienhypertexte"/>
                <w:noProof/>
              </w:rPr>
              <w:t>5) Maquettes de l’application</w:t>
            </w:r>
            <w:r>
              <w:rPr>
                <w:noProof/>
                <w:webHidden/>
              </w:rPr>
              <w:tab/>
            </w:r>
            <w:r>
              <w:rPr>
                <w:noProof/>
                <w:webHidden/>
              </w:rPr>
              <w:fldChar w:fldCharType="begin"/>
            </w:r>
            <w:r>
              <w:rPr>
                <w:noProof/>
                <w:webHidden/>
              </w:rPr>
              <w:instrText xml:space="preserve"> PAGEREF _Toc453095910 \h </w:instrText>
            </w:r>
            <w:r>
              <w:rPr>
                <w:noProof/>
                <w:webHidden/>
              </w:rPr>
            </w:r>
            <w:r>
              <w:rPr>
                <w:noProof/>
                <w:webHidden/>
              </w:rPr>
              <w:fldChar w:fldCharType="separate"/>
            </w:r>
            <w:r>
              <w:rPr>
                <w:noProof/>
                <w:webHidden/>
              </w:rPr>
              <w:t>16</w:t>
            </w:r>
            <w:r>
              <w:rPr>
                <w:noProof/>
                <w:webHidden/>
              </w:rPr>
              <w:fldChar w:fldCharType="end"/>
            </w:r>
          </w:hyperlink>
        </w:p>
        <w:p w:rsidR="00FC5CBA" w:rsidRDefault="00FC5CBA" w:rsidP="006973E5">
          <w:pPr>
            <w:pStyle w:val="TM3"/>
            <w:rPr>
              <w:rFonts w:eastAsiaTheme="minorEastAsia"/>
              <w:noProof/>
              <w:sz w:val="22"/>
              <w:lang w:eastAsia="fr-FR"/>
            </w:rPr>
          </w:pPr>
          <w:hyperlink w:anchor="_Toc453095911" w:history="1">
            <w:r w:rsidRPr="00684B20">
              <w:rPr>
                <w:rStyle w:val="Lienhypertexte"/>
                <w:noProof/>
              </w:rPr>
              <w:t>Interface générale</w:t>
            </w:r>
            <w:r>
              <w:rPr>
                <w:noProof/>
                <w:webHidden/>
              </w:rPr>
              <w:tab/>
            </w:r>
            <w:r>
              <w:rPr>
                <w:noProof/>
                <w:webHidden/>
              </w:rPr>
              <w:fldChar w:fldCharType="begin"/>
            </w:r>
            <w:r>
              <w:rPr>
                <w:noProof/>
                <w:webHidden/>
              </w:rPr>
              <w:instrText xml:space="preserve"> PAGEREF _Toc453095911 \h </w:instrText>
            </w:r>
            <w:r>
              <w:rPr>
                <w:noProof/>
                <w:webHidden/>
              </w:rPr>
            </w:r>
            <w:r>
              <w:rPr>
                <w:noProof/>
                <w:webHidden/>
              </w:rPr>
              <w:fldChar w:fldCharType="separate"/>
            </w:r>
            <w:r>
              <w:rPr>
                <w:noProof/>
                <w:webHidden/>
              </w:rPr>
              <w:t>16</w:t>
            </w:r>
            <w:r>
              <w:rPr>
                <w:noProof/>
                <w:webHidden/>
              </w:rPr>
              <w:fldChar w:fldCharType="end"/>
            </w:r>
          </w:hyperlink>
        </w:p>
        <w:p w:rsidR="00FC5CBA" w:rsidRDefault="00FC5CBA" w:rsidP="006973E5">
          <w:pPr>
            <w:pStyle w:val="TM3"/>
            <w:rPr>
              <w:rFonts w:eastAsiaTheme="minorEastAsia"/>
              <w:noProof/>
              <w:sz w:val="22"/>
              <w:lang w:eastAsia="fr-FR"/>
            </w:rPr>
          </w:pPr>
          <w:hyperlink w:anchor="_Toc453095912" w:history="1">
            <w:r w:rsidRPr="00684B20">
              <w:rPr>
                <w:rStyle w:val="Lienhypertexte"/>
                <w:noProof/>
              </w:rPr>
              <w:t>Interface européenne</w:t>
            </w:r>
            <w:r>
              <w:rPr>
                <w:noProof/>
                <w:webHidden/>
              </w:rPr>
              <w:tab/>
            </w:r>
            <w:r>
              <w:rPr>
                <w:noProof/>
                <w:webHidden/>
              </w:rPr>
              <w:fldChar w:fldCharType="begin"/>
            </w:r>
            <w:r>
              <w:rPr>
                <w:noProof/>
                <w:webHidden/>
              </w:rPr>
              <w:instrText xml:space="preserve"> PAGEREF _Toc453095912 \h </w:instrText>
            </w:r>
            <w:r>
              <w:rPr>
                <w:noProof/>
                <w:webHidden/>
              </w:rPr>
            </w:r>
            <w:r>
              <w:rPr>
                <w:noProof/>
                <w:webHidden/>
              </w:rPr>
              <w:fldChar w:fldCharType="separate"/>
            </w:r>
            <w:r>
              <w:rPr>
                <w:noProof/>
                <w:webHidden/>
              </w:rPr>
              <w:t>18</w:t>
            </w:r>
            <w:r>
              <w:rPr>
                <w:noProof/>
                <w:webHidden/>
              </w:rPr>
              <w:fldChar w:fldCharType="end"/>
            </w:r>
          </w:hyperlink>
        </w:p>
        <w:p w:rsidR="00FC5CBA" w:rsidRDefault="00FC5CBA" w:rsidP="006973E5">
          <w:pPr>
            <w:pStyle w:val="TM3"/>
            <w:rPr>
              <w:rFonts w:eastAsiaTheme="minorEastAsia"/>
              <w:noProof/>
              <w:sz w:val="22"/>
              <w:lang w:eastAsia="fr-FR"/>
            </w:rPr>
          </w:pPr>
          <w:hyperlink w:anchor="_Toc453095913" w:history="1">
            <w:r w:rsidRPr="00684B20">
              <w:rPr>
                <w:rStyle w:val="Lienhypertexte"/>
                <w:noProof/>
              </w:rPr>
              <w:t>Interface nationale</w:t>
            </w:r>
            <w:r>
              <w:rPr>
                <w:noProof/>
                <w:webHidden/>
              </w:rPr>
              <w:tab/>
            </w:r>
            <w:r>
              <w:rPr>
                <w:noProof/>
                <w:webHidden/>
              </w:rPr>
              <w:fldChar w:fldCharType="begin"/>
            </w:r>
            <w:r>
              <w:rPr>
                <w:noProof/>
                <w:webHidden/>
              </w:rPr>
              <w:instrText xml:space="preserve"> PAGEREF _Toc453095913 \h </w:instrText>
            </w:r>
            <w:r>
              <w:rPr>
                <w:noProof/>
                <w:webHidden/>
              </w:rPr>
            </w:r>
            <w:r>
              <w:rPr>
                <w:noProof/>
                <w:webHidden/>
              </w:rPr>
              <w:fldChar w:fldCharType="separate"/>
            </w:r>
            <w:r>
              <w:rPr>
                <w:noProof/>
                <w:webHidden/>
              </w:rPr>
              <w:t>19</w:t>
            </w:r>
            <w:r>
              <w:rPr>
                <w:noProof/>
                <w:webHidden/>
              </w:rPr>
              <w:fldChar w:fldCharType="end"/>
            </w:r>
          </w:hyperlink>
        </w:p>
        <w:p w:rsidR="006463C4" w:rsidRDefault="0038369B">
          <w:r>
            <w:rPr>
              <w:b/>
              <w:bCs/>
            </w:rPr>
            <w:fldChar w:fldCharType="end"/>
          </w:r>
        </w:p>
      </w:sdtContent>
    </w:sdt>
    <w:p w:rsidR="006463C4" w:rsidRDefault="00D128E1" w:rsidP="00D128E1">
      <w:pPr>
        <w:spacing w:line="259" w:lineRule="auto"/>
      </w:pPr>
      <w:r>
        <w:br w:type="page"/>
      </w:r>
    </w:p>
    <w:p w:rsidR="0038369B" w:rsidRPr="0038369B" w:rsidRDefault="000F46F0" w:rsidP="00880E0E">
      <w:pPr>
        <w:pStyle w:val="Titre1"/>
      </w:pPr>
      <w:bookmarkStart w:id="0" w:name="_Toc453095888"/>
      <w:r>
        <w:lastRenderedPageBreak/>
        <w:t xml:space="preserve">I - </w:t>
      </w:r>
      <w:r w:rsidR="0038369B">
        <w:t>Définition du sujet</w:t>
      </w:r>
      <w:bookmarkEnd w:id="0"/>
    </w:p>
    <w:p w:rsidR="007B1CE3" w:rsidRPr="00CE2496" w:rsidRDefault="007B1CE3" w:rsidP="007B1CE3">
      <w:pPr>
        <w:jc w:val="both"/>
        <w:rPr>
          <w:shd w:val="clear" w:color="auto" w:fill="FFFFFF"/>
          <w:lang w:eastAsia="fr-FR"/>
        </w:rPr>
      </w:pPr>
      <w:r w:rsidRPr="00CE2496">
        <w:rPr>
          <w:shd w:val="clear" w:color="auto" w:fill="FFFFFF"/>
          <w:lang w:eastAsia="fr-FR"/>
        </w:rPr>
        <w:t xml:space="preserve">Ce cours </w:t>
      </w:r>
      <w:r w:rsidR="0019713F">
        <w:rPr>
          <w:shd w:val="clear" w:color="auto" w:fill="FFFFFF"/>
          <w:lang w:eastAsia="fr-FR"/>
        </w:rPr>
        <w:t>d’</w:t>
      </w:r>
      <w:r w:rsidRPr="00CE2496">
        <w:rPr>
          <w:shd w:val="clear" w:color="auto" w:fill="FFFFFF"/>
          <w:lang w:eastAsia="fr-FR"/>
        </w:rPr>
        <w:t>application de synthèse va nous permettre de concevoir une application dans son ensemble en passant par toutes les phases de conception et de développement nécessaires.</w:t>
      </w:r>
    </w:p>
    <w:p w:rsidR="007B1CE3" w:rsidRDefault="007B1CE3" w:rsidP="007B1CE3">
      <w:pPr>
        <w:jc w:val="both"/>
        <w:rPr>
          <w:shd w:val="clear" w:color="auto" w:fill="FFFFFF"/>
          <w:lang w:eastAsia="fr-FR"/>
        </w:rPr>
      </w:pPr>
      <w:r w:rsidRPr="00CE2496">
        <w:rPr>
          <w:shd w:val="clear" w:color="auto" w:fill="FFFFFF"/>
          <w:lang w:eastAsia="fr-FR"/>
        </w:rPr>
        <w:t>Le sujet est le suivant : Nous devons assurer la conception et la mise en œuvre d’un logiciel de gestion des fédérations qui ont en charge l’organisation et la gestion des différentes compétitions de football en Europe.</w:t>
      </w:r>
    </w:p>
    <w:p w:rsidR="007B1CE3" w:rsidRDefault="007B1CE3" w:rsidP="007B1CE3">
      <w:pPr>
        <w:jc w:val="both"/>
        <w:rPr>
          <w:shd w:val="clear" w:color="auto" w:fill="FFFFFF"/>
          <w:lang w:eastAsia="fr-FR"/>
        </w:rPr>
      </w:pPr>
      <w:r>
        <w:rPr>
          <w:shd w:val="clear" w:color="auto" w:fill="FFFFFF"/>
          <w:lang w:eastAsia="fr-FR"/>
        </w:rPr>
        <w:t xml:space="preserve">Ne pouvant pas éditer une base de donnée très complète avec tous les clubs européens ni toutes les divisions, nous avons décidé de nous focaliser sur huit fédérations. Celles-ci possèdent deux divisions et disputent une coupe nationale </w:t>
      </w:r>
      <w:r w:rsidR="00CB60D1">
        <w:rPr>
          <w:shd w:val="clear" w:color="auto" w:fill="FFFFFF"/>
          <w:lang w:eastAsia="fr-FR"/>
        </w:rPr>
        <w:t>selon</w:t>
      </w:r>
      <w:r>
        <w:rPr>
          <w:shd w:val="clear" w:color="auto" w:fill="FFFFFF"/>
          <w:lang w:eastAsia="fr-FR"/>
        </w:rPr>
        <w:t xml:space="preserve"> le modèle suivant :</w:t>
      </w:r>
    </w:p>
    <w:p w:rsidR="007B1CE3" w:rsidRDefault="007B1CE3" w:rsidP="007B1CE3">
      <w:pPr>
        <w:pStyle w:val="Paragraphedeliste"/>
        <w:numPr>
          <w:ilvl w:val="0"/>
          <w:numId w:val="7"/>
        </w:numPr>
        <w:jc w:val="both"/>
        <w:rPr>
          <w:shd w:val="clear" w:color="auto" w:fill="FFFFFF"/>
          <w:lang w:eastAsia="fr-FR"/>
        </w:rPr>
      </w:pPr>
      <w:r>
        <w:rPr>
          <w:shd w:val="clear" w:color="auto" w:fill="FFFFFF"/>
          <w:lang w:eastAsia="fr-FR"/>
        </w:rPr>
        <w:t>Allemagne</w:t>
      </w:r>
    </w:p>
    <w:p w:rsidR="007B1CE3" w:rsidRDefault="007B1CE3" w:rsidP="007B1CE3">
      <w:pPr>
        <w:pStyle w:val="Paragraphedeliste"/>
        <w:numPr>
          <w:ilvl w:val="1"/>
          <w:numId w:val="7"/>
        </w:numPr>
        <w:jc w:val="both"/>
        <w:rPr>
          <w:shd w:val="clear" w:color="auto" w:fill="FFFFFF"/>
          <w:lang w:eastAsia="fr-FR"/>
        </w:rPr>
      </w:pPr>
      <w:r>
        <w:rPr>
          <w:shd w:val="clear" w:color="auto" w:fill="FFFFFF"/>
          <w:lang w:eastAsia="fr-FR"/>
        </w:rPr>
        <w:t xml:space="preserve">1. Bundesliga </w:t>
      </w:r>
    </w:p>
    <w:p w:rsidR="007B1CE3" w:rsidRDefault="007B1CE3" w:rsidP="007B1CE3">
      <w:pPr>
        <w:pStyle w:val="Paragraphedeliste"/>
        <w:numPr>
          <w:ilvl w:val="2"/>
          <w:numId w:val="7"/>
        </w:numPr>
        <w:jc w:val="both"/>
        <w:rPr>
          <w:shd w:val="clear" w:color="auto" w:fill="FFFFFF"/>
          <w:lang w:eastAsia="fr-FR"/>
        </w:rPr>
      </w:pPr>
      <w:r>
        <w:rPr>
          <w:shd w:val="clear" w:color="auto" w:fill="FFFFFF"/>
          <w:lang w:eastAsia="fr-FR"/>
        </w:rPr>
        <w:t>18 équipes</w:t>
      </w:r>
    </w:p>
    <w:p w:rsidR="007B1CE3" w:rsidRDefault="007B1CE3" w:rsidP="007B1CE3">
      <w:pPr>
        <w:pStyle w:val="Paragraphedeliste"/>
        <w:numPr>
          <w:ilvl w:val="1"/>
          <w:numId w:val="7"/>
        </w:numPr>
        <w:jc w:val="both"/>
        <w:rPr>
          <w:shd w:val="clear" w:color="auto" w:fill="FFFFFF"/>
          <w:lang w:eastAsia="fr-FR"/>
        </w:rPr>
      </w:pPr>
      <w:r>
        <w:rPr>
          <w:shd w:val="clear" w:color="auto" w:fill="FFFFFF"/>
          <w:lang w:eastAsia="fr-FR"/>
        </w:rPr>
        <w:t>2. Bundesliga</w:t>
      </w:r>
    </w:p>
    <w:p w:rsidR="007B1CE3" w:rsidRDefault="007B1CE3" w:rsidP="007B1CE3">
      <w:pPr>
        <w:pStyle w:val="Paragraphedeliste"/>
        <w:numPr>
          <w:ilvl w:val="2"/>
          <w:numId w:val="7"/>
        </w:numPr>
        <w:jc w:val="both"/>
        <w:rPr>
          <w:shd w:val="clear" w:color="auto" w:fill="FFFFFF"/>
          <w:lang w:eastAsia="fr-FR"/>
        </w:rPr>
      </w:pPr>
      <w:r>
        <w:rPr>
          <w:shd w:val="clear" w:color="auto" w:fill="FFFFFF"/>
          <w:lang w:eastAsia="fr-FR"/>
        </w:rPr>
        <w:t>18 équipes</w:t>
      </w:r>
    </w:p>
    <w:p w:rsidR="007B1CE3" w:rsidRDefault="007B1CE3" w:rsidP="007B1CE3">
      <w:pPr>
        <w:pStyle w:val="Paragraphedeliste"/>
        <w:numPr>
          <w:ilvl w:val="1"/>
          <w:numId w:val="7"/>
        </w:numPr>
        <w:jc w:val="both"/>
        <w:rPr>
          <w:shd w:val="clear" w:color="auto" w:fill="FFFFFF"/>
          <w:lang w:eastAsia="fr-FR"/>
        </w:rPr>
      </w:pPr>
      <w:r>
        <w:rPr>
          <w:shd w:val="clear" w:color="auto" w:fill="FFFFFF"/>
          <w:lang w:eastAsia="fr-FR"/>
        </w:rPr>
        <w:t>Coupe nationale</w:t>
      </w:r>
    </w:p>
    <w:p w:rsidR="007B1CE3" w:rsidRDefault="007B1CE3" w:rsidP="007B1CE3">
      <w:pPr>
        <w:pStyle w:val="Paragraphedeliste"/>
        <w:numPr>
          <w:ilvl w:val="2"/>
          <w:numId w:val="7"/>
        </w:numPr>
        <w:jc w:val="both"/>
        <w:rPr>
          <w:shd w:val="clear" w:color="auto" w:fill="FFFFFF"/>
          <w:lang w:eastAsia="fr-FR"/>
        </w:rPr>
      </w:pPr>
      <w:r>
        <w:rPr>
          <w:shd w:val="clear" w:color="auto" w:fill="FFFFFF"/>
          <w:lang w:eastAsia="fr-FR"/>
        </w:rPr>
        <w:t>36 équipes</w:t>
      </w:r>
    </w:p>
    <w:p w:rsidR="007B1CE3" w:rsidRDefault="007B1CE3" w:rsidP="007B1CE3">
      <w:pPr>
        <w:pStyle w:val="Paragraphedeliste"/>
        <w:numPr>
          <w:ilvl w:val="3"/>
          <w:numId w:val="7"/>
        </w:numPr>
        <w:jc w:val="both"/>
        <w:rPr>
          <w:shd w:val="clear" w:color="auto" w:fill="FFFFFF"/>
          <w:lang w:eastAsia="fr-FR"/>
        </w:rPr>
      </w:pPr>
      <w:r>
        <w:rPr>
          <w:shd w:val="clear" w:color="auto" w:fill="FFFFFF"/>
          <w:lang w:eastAsia="fr-FR"/>
        </w:rPr>
        <w:t>Tour Préliminaire avec 8 équipes</w:t>
      </w:r>
    </w:p>
    <w:p w:rsidR="007B1CE3" w:rsidRDefault="007B1CE3" w:rsidP="007B1CE3">
      <w:pPr>
        <w:pStyle w:val="Paragraphedeliste"/>
        <w:numPr>
          <w:ilvl w:val="3"/>
          <w:numId w:val="7"/>
        </w:numPr>
        <w:jc w:val="both"/>
        <w:rPr>
          <w:shd w:val="clear" w:color="auto" w:fill="FFFFFF"/>
          <w:lang w:eastAsia="fr-FR"/>
        </w:rPr>
      </w:pPr>
      <w:r>
        <w:rPr>
          <w:shd w:val="clear" w:color="auto" w:fill="FFFFFF"/>
          <w:lang w:eastAsia="fr-FR"/>
        </w:rPr>
        <w:t>Système classique démarrant aux 16èmes de finale avec les 4 équipes vainqueurs du tour préliminaire mélangées avec les équipes restantes</w:t>
      </w:r>
    </w:p>
    <w:p w:rsidR="007B1CE3" w:rsidRPr="007B1CE3" w:rsidRDefault="007B1CE3" w:rsidP="007B1CE3">
      <w:pPr>
        <w:spacing w:line="259" w:lineRule="auto"/>
        <w:rPr>
          <w:shd w:val="clear" w:color="auto" w:fill="FFFFFF"/>
          <w:lang w:eastAsia="fr-FR"/>
        </w:rPr>
      </w:pPr>
      <w:r>
        <w:rPr>
          <w:shd w:val="clear" w:color="auto" w:fill="FFFFFF"/>
          <w:lang w:eastAsia="fr-FR"/>
        </w:rPr>
        <w:br w:type="page"/>
      </w:r>
    </w:p>
    <w:p w:rsidR="007B1CE3" w:rsidRDefault="007B1CE3" w:rsidP="007B1CE3">
      <w:pPr>
        <w:pStyle w:val="Paragraphedeliste"/>
        <w:numPr>
          <w:ilvl w:val="0"/>
          <w:numId w:val="7"/>
        </w:numPr>
        <w:jc w:val="both"/>
        <w:rPr>
          <w:shd w:val="clear" w:color="auto" w:fill="FFFFFF"/>
          <w:lang w:eastAsia="fr-FR"/>
        </w:rPr>
      </w:pPr>
      <w:r>
        <w:rPr>
          <w:shd w:val="clear" w:color="auto" w:fill="FFFFFF"/>
          <w:lang w:eastAsia="fr-FR"/>
        </w:rPr>
        <w:lastRenderedPageBreak/>
        <w:t>Angleterre</w:t>
      </w:r>
    </w:p>
    <w:p w:rsidR="007B1CE3" w:rsidRDefault="007B1CE3" w:rsidP="007B1CE3">
      <w:pPr>
        <w:pStyle w:val="Paragraphedeliste"/>
        <w:numPr>
          <w:ilvl w:val="1"/>
          <w:numId w:val="7"/>
        </w:numPr>
        <w:jc w:val="both"/>
        <w:rPr>
          <w:shd w:val="clear" w:color="auto" w:fill="FFFFFF"/>
          <w:lang w:eastAsia="fr-FR"/>
        </w:rPr>
      </w:pPr>
      <w:r>
        <w:rPr>
          <w:shd w:val="clear" w:color="auto" w:fill="FFFFFF"/>
          <w:lang w:eastAsia="fr-FR"/>
        </w:rPr>
        <w:t>Premier League</w:t>
      </w:r>
    </w:p>
    <w:p w:rsidR="007B1CE3" w:rsidRDefault="007B1CE3" w:rsidP="007B1CE3">
      <w:pPr>
        <w:pStyle w:val="Paragraphedeliste"/>
        <w:numPr>
          <w:ilvl w:val="2"/>
          <w:numId w:val="7"/>
        </w:numPr>
        <w:jc w:val="both"/>
        <w:rPr>
          <w:shd w:val="clear" w:color="auto" w:fill="FFFFFF"/>
          <w:lang w:eastAsia="fr-FR"/>
        </w:rPr>
      </w:pPr>
      <w:r>
        <w:rPr>
          <w:shd w:val="clear" w:color="auto" w:fill="FFFFFF"/>
          <w:lang w:eastAsia="fr-FR"/>
        </w:rPr>
        <w:t>20 équipes</w:t>
      </w:r>
    </w:p>
    <w:p w:rsidR="007B1CE3" w:rsidRDefault="007B1CE3" w:rsidP="007B1CE3">
      <w:pPr>
        <w:pStyle w:val="Paragraphedeliste"/>
        <w:numPr>
          <w:ilvl w:val="1"/>
          <w:numId w:val="7"/>
        </w:numPr>
        <w:jc w:val="both"/>
        <w:rPr>
          <w:shd w:val="clear" w:color="auto" w:fill="FFFFFF"/>
          <w:lang w:eastAsia="fr-FR"/>
        </w:rPr>
      </w:pPr>
      <w:r>
        <w:rPr>
          <w:shd w:val="clear" w:color="auto" w:fill="FFFFFF"/>
          <w:lang w:eastAsia="fr-FR"/>
        </w:rPr>
        <w:t>Championship</w:t>
      </w:r>
    </w:p>
    <w:p w:rsidR="007B1CE3" w:rsidRDefault="007B1CE3" w:rsidP="007B1CE3">
      <w:pPr>
        <w:pStyle w:val="Paragraphedeliste"/>
        <w:numPr>
          <w:ilvl w:val="2"/>
          <w:numId w:val="7"/>
        </w:numPr>
        <w:jc w:val="both"/>
        <w:rPr>
          <w:shd w:val="clear" w:color="auto" w:fill="FFFFFF"/>
          <w:lang w:eastAsia="fr-FR"/>
        </w:rPr>
      </w:pPr>
      <w:r>
        <w:rPr>
          <w:shd w:val="clear" w:color="auto" w:fill="FFFFFF"/>
          <w:lang w:eastAsia="fr-FR"/>
        </w:rPr>
        <w:t>24 équipes</w:t>
      </w:r>
    </w:p>
    <w:p w:rsidR="007B1CE3" w:rsidRDefault="007B1CE3" w:rsidP="007B1CE3">
      <w:pPr>
        <w:pStyle w:val="Paragraphedeliste"/>
        <w:numPr>
          <w:ilvl w:val="1"/>
          <w:numId w:val="7"/>
        </w:numPr>
        <w:jc w:val="both"/>
        <w:rPr>
          <w:shd w:val="clear" w:color="auto" w:fill="FFFFFF"/>
          <w:lang w:eastAsia="fr-FR"/>
        </w:rPr>
      </w:pPr>
      <w:r>
        <w:rPr>
          <w:shd w:val="clear" w:color="auto" w:fill="FFFFFF"/>
          <w:lang w:eastAsia="fr-FR"/>
        </w:rPr>
        <w:t>Coupe nationale</w:t>
      </w:r>
    </w:p>
    <w:p w:rsidR="007B1CE3" w:rsidRDefault="007B1CE3" w:rsidP="007B1CE3">
      <w:pPr>
        <w:pStyle w:val="Paragraphedeliste"/>
        <w:numPr>
          <w:ilvl w:val="2"/>
          <w:numId w:val="7"/>
        </w:numPr>
        <w:jc w:val="both"/>
        <w:rPr>
          <w:shd w:val="clear" w:color="auto" w:fill="FFFFFF"/>
          <w:lang w:eastAsia="fr-FR"/>
        </w:rPr>
      </w:pPr>
      <w:r>
        <w:rPr>
          <w:shd w:val="clear" w:color="auto" w:fill="FFFFFF"/>
          <w:lang w:eastAsia="fr-FR"/>
        </w:rPr>
        <w:t>44 équipes</w:t>
      </w:r>
    </w:p>
    <w:p w:rsidR="007B1CE3" w:rsidRDefault="007B1CE3" w:rsidP="007B1CE3">
      <w:pPr>
        <w:pStyle w:val="Paragraphedeliste"/>
        <w:numPr>
          <w:ilvl w:val="3"/>
          <w:numId w:val="7"/>
        </w:numPr>
        <w:jc w:val="both"/>
        <w:rPr>
          <w:shd w:val="clear" w:color="auto" w:fill="FFFFFF"/>
          <w:lang w:eastAsia="fr-FR"/>
        </w:rPr>
      </w:pPr>
      <w:r>
        <w:rPr>
          <w:shd w:val="clear" w:color="auto" w:fill="FFFFFF"/>
          <w:lang w:eastAsia="fr-FR"/>
        </w:rPr>
        <w:t>Tour Préliminaire avec 24 équipes</w:t>
      </w:r>
    </w:p>
    <w:p w:rsidR="007B1CE3" w:rsidRPr="00D81BD1" w:rsidRDefault="007B1CE3" w:rsidP="007B1CE3">
      <w:pPr>
        <w:pStyle w:val="Paragraphedeliste"/>
        <w:numPr>
          <w:ilvl w:val="3"/>
          <w:numId w:val="7"/>
        </w:numPr>
        <w:jc w:val="both"/>
        <w:rPr>
          <w:shd w:val="clear" w:color="auto" w:fill="FFFFFF"/>
          <w:lang w:eastAsia="fr-FR"/>
        </w:rPr>
      </w:pPr>
      <w:r>
        <w:rPr>
          <w:shd w:val="clear" w:color="auto" w:fill="FFFFFF"/>
          <w:lang w:eastAsia="fr-FR"/>
        </w:rPr>
        <w:t>Système classique démarrant aux 16èmes de finale avec les 12 équipes vainqueurs du tour préliminaire mélangées avec les équipes restantes</w:t>
      </w:r>
    </w:p>
    <w:p w:rsidR="007B1CE3" w:rsidRDefault="007B1CE3" w:rsidP="007B1CE3">
      <w:pPr>
        <w:pStyle w:val="Paragraphedeliste"/>
        <w:numPr>
          <w:ilvl w:val="0"/>
          <w:numId w:val="7"/>
        </w:numPr>
        <w:jc w:val="both"/>
        <w:rPr>
          <w:shd w:val="clear" w:color="auto" w:fill="FFFFFF"/>
          <w:lang w:eastAsia="fr-FR"/>
        </w:rPr>
      </w:pPr>
      <w:r>
        <w:rPr>
          <w:shd w:val="clear" w:color="auto" w:fill="FFFFFF"/>
          <w:lang w:eastAsia="fr-FR"/>
        </w:rPr>
        <w:t>Espagne</w:t>
      </w:r>
    </w:p>
    <w:p w:rsidR="007B1CE3" w:rsidRDefault="007B1CE3" w:rsidP="007B1CE3">
      <w:pPr>
        <w:pStyle w:val="Paragraphedeliste"/>
        <w:numPr>
          <w:ilvl w:val="1"/>
          <w:numId w:val="7"/>
        </w:numPr>
        <w:jc w:val="both"/>
        <w:rPr>
          <w:shd w:val="clear" w:color="auto" w:fill="FFFFFF"/>
          <w:lang w:eastAsia="fr-FR"/>
        </w:rPr>
      </w:pPr>
      <w:r>
        <w:rPr>
          <w:shd w:val="clear" w:color="auto" w:fill="FFFFFF"/>
          <w:lang w:eastAsia="fr-FR"/>
        </w:rPr>
        <w:t>Liga</w:t>
      </w:r>
    </w:p>
    <w:p w:rsidR="007B1CE3" w:rsidRDefault="007B1CE3" w:rsidP="007B1CE3">
      <w:pPr>
        <w:pStyle w:val="Paragraphedeliste"/>
        <w:numPr>
          <w:ilvl w:val="2"/>
          <w:numId w:val="7"/>
        </w:numPr>
        <w:jc w:val="both"/>
        <w:rPr>
          <w:shd w:val="clear" w:color="auto" w:fill="FFFFFF"/>
          <w:lang w:eastAsia="fr-FR"/>
        </w:rPr>
      </w:pPr>
      <w:r>
        <w:rPr>
          <w:shd w:val="clear" w:color="auto" w:fill="FFFFFF"/>
          <w:lang w:eastAsia="fr-FR"/>
        </w:rPr>
        <w:t>20 équipes</w:t>
      </w:r>
    </w:p>
    <w:p w:rsidR="007B1CE3" w:rsidRDefault="007B1CE3" w:rsidP="007B1CE3">
      <w:pPr>
        <w:pStyle w:val="Paragraphedeliste"/>
        <w:numPr>
          <w:ilvl w:val="1"/>
          <w:numId w:val="7"/>
        </w:numPr>
        <w:jc w:val="both"/>
        <w:rPr>
          <w:shd w:val="clear" w:color="auto" w:fill="FFFFFF"/>
          <w:lang w:eastAsia="fr-FR"/>
        </w:rPr>
      </w:pPr>
      <w:r>
        <w:rPr>
          <w:shd w:val="clear" w:color="auto" w:fill="FFFFFF"/>
          <w:lang w:eastAsia="fr-FR"/>
        </w:rPr>
        <w:t>Liga Adelante</w:t>
      </w:r>
    </w:p>
    <w:p w:rsidR="007B1CE3" w:rsidRDefault="007B1CE3" w:rsidP="007B1CE3">
      <w:pPr>
        <w:pStyle w:val="Paragraphedeliste"/>
        <w:numPr>
          <w:ilvl w:val="2"/>
          <w:numId w:val="7"/>
        </w:numPr>
        <w:jc w:val="both"/>
        <w:rPr>
          <w:shd w:val="clear" w:color="auto" w:fill="FFFFFF"/>
          <w:lang w:eastAsia="fr-FR"/>
        </w:rPr>
      </w:pPr>
      <w:r>
        <w:rPr>
          <w:shd w:val="clear" w:color="auto" w:fill="FFFFFF"/>
          <w:lang w:eastAsia="fr-FR"/>
        </w:rPr>
        <w:t>22 équipes</w:t>
      </w:r>
    </w:p>
    <w:p w:rsidR="007B1CE3" w:rsidRDefault="007B1CE3" w:rsidP="007B1CE3">
      <w:pPr>
        <w:pStyle w:val="Paragraphedeliste"/>
        <w:numPr>
          <w:ilvl w:val="1"/>
          <w:numId w:val="7"/>
        </w:numPr>
        <w:jc w:val="both"/>
        <w:rPr>
          <w:shd w:val="clear" w:color="auto" w:fill="FFFFFF"/>
          <w:lang w:eastAsia="fr-FR"/>
        </w:rPr>
      </w:pPr>
      <w:r>
        <w:rPr>
          <w:shd w:val="clear" w:color="auto" w:fill="FFFFFF"/>
          <w:lang w:eastAsia="fr-FR"/>
        </w:rPr>
        <w:t>Coupe nationale</w:t>
      </w:r>
    </w:p>
    <w:p w:rsidR="007B1CE3" w:rsidRDefault="007B1CE3" w:rsidP="007B1CE3">
      <w:pPr>
        <w:pStyle w:val="Paragraphedeliste"/>
        <w:numPr>
          <w:ilvl w:val="2"/>
          <w:numId w:val="7"/>
        </w:numPr>
        <w:jc w:val="both"/>
        <w:rPr>
          <w:shd w:val="clear" w:color="auto" w:fill="FFFFFF"/>
          <w:lang w:eastAsia="fr-FR"/>
        </w:rPr>
      </w:pPr>
      <w:r>
        <w:rPr>
          <w:shd w:val="clear" w:color="auto" w:fill="FFFFFF"/>
          <w:lang w:eastAsia="fr-FR"/>
        </w:rPr>
        <w:t>42 équipes</w:t>
      </w:r>
    </w:p>
    <w:p w:rsidR="007B1CE3" w:rsidRDefault="007B1CE3" w:rsidP="007B1CE3">
      <w:pPr>
        <w:pStyle w:val="Paragraphedeliste"/>
        <w:numPr>
          <w:ilvl w:val="3"/>
          <w:numId w:val="7"/>
        </w:numPr>
        <w:jc w:val="both"/>
        <w:rPr>
          <w:shd w:val="clear" w:color="auto" w:fill="FFFFFF"/>
          <w:lang w:eastAsia="fr-FR"/>
        </w:rPr>
      </w:pPr>
      <w:r>
        <w:rPr>
          <w:shd w:val="clear" w:color="auto" w:fill="FFFFFF"/>
          <w:lang w:eastAsia="fr-FR"/>
        </w:rPr>
        <w:t>Tour Préliminaire avec 20 équipes</w:t>
      </w:r>
    </w:p>
    <w:p w:rsidR="007B1CE3" w:rsidRDefault="007B1CE3" w:rsidP="007B1CE3">
      <w:pPr>
        <w:pStyle w:val="Paragraphedeliste"/>
        <w:numPr>
          <w:ilvl w:val="3"/>
          <w:numId w:val="7"/>
        </w:numPr>
        <w:jc w:val="both"/>
        <w:rPr>
          <w:shd w:val="clear" w:color="auto" w:fill="FFFFFF"/>
          <w:lang w:eastAsia="fr-FR"/>
        </w:rPr>
      </w:pPr>
      <w:r>
        <w:rPr>
          <w:shd w:val="clear" w:color="auto" w:fill="FFFFFF"/>
          <w:lang w:eastAsia="fr-FR"/>
        </w:rPr>
        <w:t>Système classique démarrant aux 16èmes de finale avec les 10 équipes vainqueurs du tour préliminaire mélangées avec les équipes restantes</w:t>
      </w:r>
    </w:p>
    <w:p w:rsidR="007B1CE3" w:rsidRPr="007B1CE3" w:rsidRDefault="007B1CE3" w:rsidP="007B1CE3">
      <w:pPr>
        <w:rPr>
          <w:shd w:val="clear" w:color="auto" w:fill="FFFFFF"/>
          <w:lang w:eastAsia="fr-FR"/>
        </w:rPr>
      </w:pPr>
      <w:r>
        <w:rPr>
          <w:shd w:val="clear" w:color="auto" w:fill="FFFFFF"/>
          <w:lang w:eastAsia="fr-FR"/>
        </w:rPr>
        <w:br w:type="page"/>
      </w:r>
    </w:p>
    <w:p w:rsidR="007B1CE3" w:rsidRDefault="007B1CE3" w:rsidP="007B1CE3">
      <w:pPr>
        <w:pStyle w:val="Paragraphedeliste"/>
        <w:numPr>
          <w:ilvl w:val="0"/>
          <w:numId w:val="7"/>
        </w:numPr>
        <w:jc w:val="both"/>
        <w:rPr>
          <w:shd w:val="clear" w:color="auto" w:fill="FFFFFF"/>
          <w:lang w:eastAsia="fr-FR"/>
        </w:rPr>
      </w:pPr>
      <w:r>
        <w:rPr>
          <w:shd w:val="clear" w:color="auto" w:fill="FFFFFF"/>
          <w:lang w:eastAsia="fr-FR"/>
        </w:rPr>
        <w:lastRenderedPageBreak/>
        <w:t>Italie</w:t>
      </w:r>
    </w:p>
    <w:p w:rsidR="007B1CE3" w:rsidRDefault="007B1CE3" w:rsidP="007B1CE3">
      <w:pPr>
        <w:pStyle w:val="Paragraphedeliste"/>
        <w:numPr>
          <w:ilvl w:val="1"/>
          <w:numId w:val="7"/>
        </w:numPr>
        <w:jc w:val="both"/>
        <w:rPr>
          <w:shd w:val="clear" w:color="auto" w:fill="FFFFFF"/>
          <w:lang w:eastAsia="fr-FR"/>
        </w:rPr>
      </w:pPr>
      <w:r>
        <w:rPr>
          <w:shd w:val="clear" w:color="auto" w:fill="FFFFFF"/>
          <w:lang w:eastAsia="fr-FR"/>
        </w:rPr>
        <w:t>Serie A</w:t>
      </w:r>
    </w:p>
    <w:p w:rsidR="007B1CE3" w:rsidRDefault="007B1CE3" w:rsidP="007B1CE3">
      <w:pPr>
        <w:pStyle w:val="Paragraphedeliste"/>
        <w:numPr>
          <w:ilvl w:val="2"/>
          <w:numId w:val="7"/>
        </w:numPr>
        <w:jc w:val="both"/>
        <w:rPr>
          <w:shd w:val="clear" w:color="auto" w:fill="FFFFFF"/>
          <w:lang w:eastAsia="fr-FR"/>
        </w:rPr>
      </w:pPr>
      <w:r>
        <w:rPr>
          <w:shd w:val="clear" w:color="auto" w:fill="FFFFFF"/>
          <w:lang w:eastAsia="fr-FR"/>
        </w:rPr>
        <w:t>20 équipes</w:t>
      </w:r>
    </w:p>
    <w:p w:rsidR="007B1CE3" w:rsidRDefault="007B1CE3" w:rsidP="007B1CE3">
      <w:pPr>
        <w:pStyle w:val="Paragraphedeliste"/>
        <w:numPr>
          <w:ilvl w:val="1"/>
          <w:numId w:val="7"/>
        </w:numPr>
        <w:jc w:val="both"/>
        <w:rPr>
          <w:shd w:val="clear" w:color="auto" w:fill="FFFFFF"/>
          <w:lang w:eastAsia="fr-FR"/>
        </w:rPr>
      </w:pPr>
      <w:r>
        <w:rPr>
          <w:shd w:val="clear" w:color="auto" w:fill="FFFFFF"/>
          <w:lang w:eastAsia="fr-FR"/>
        </w:rPr>
        <w:t>Serie B</w:t>
      </w:r>
    </w:p>
    <w:p w:rsidR="007B1CE3" w:rsidRDefault="007B1CE3" w:rsidP="007B1CE3">
      <w:pPr>
        <w:pStyle w:val="Paragraphedeliste"/>
        <w:numPr>
          <w:ilvl w:val="2"/>
          <w:numId w:val="7"/>
        </w:numPr>
        <w:jc w:val="both"/>
        <w:rPr>
          <w:shd w:val="clear" w:color="auto" w:fill="FFFFFF"/>
          <w:lang w:eastAsia="fr-FR"/>
        </w:rPr>
      </w:pPr>
      <w:r>
        <w:rPr>
          <w:shd w:val="clear" w:color="auto" w:fill="FFFFFF"/>
          <w:lang w:eastAsia="fr-FR"/>
        </w:rPr>
        <w:t>22 équipes</w:t>
      </w:r>
    </w:p>
    <w:p w:rsidR="007B1CE3" w:rsidRDefault="007B1CE3" w:rsidP="007B1CE3">
      <w:pPr>
        <w:pStyle w:val="Paragraphedeliste"/>
        <w:numPr>
          <w:ilvl w:val="1"/>
          <w:numId w:val="7"/>
        </w:numPr>
        <w:jc w:val="both"/>
        <w:rPr>
          <w:shd w:val="clear" w:color="auto" w:fill="FFFFFF"/>
          <w:lang w:eastAsia="fr-FR"/>
        </w:rPr>
      </w:pPr>
      <w:r>
        <w:rPr>
          <w:shd w:val="clear" w:color="auto" w:fill="FFFFFF"/>
          <w:lang w:eastAsia="fr-FR"/>
        </w:rPr>
        <w:t>Coupe nationale</w:t>
      </w:r>
    </w:p>
    <w:p w:rsidR="007B1CE3" w:rsidRDefault="007B1CE3" w:rsidP="007B1CE3">
      <w:pPr>
        <w:pStyle w:val="Paragraphedeliste"/>
        <w:numPr>
          <w:ilvl w:val="2"/>
          <w:numId w:val="7"/>
        </w:numPr>
        <w:jc w:val="both"/>
        <w:rPr>
          <w:shd w:val="clear" w:color="auto" w:fill="FFFFFF"/>
          <w:lang w:eastAsia="fr-FR"/>
        </w:rPr>
      </w:pPr>
      <w:r>
        <w:rPr>
          <w:shd w:val="clear" w:color="auto" w:fill="FFFFFF"/>
          <w:lang w:eastAsia="fr-FR"/>
        </w:rPr>
        <w:t>42 équipes</w:t>
      </w:r>
    </w:p>
    <w:p w:rsidR="007B1CE3" w:rsidRDefault="007B1CE3" w:rsidP="007B1CE3">
      <w:pPr>
        <w:pStyle w:val="Paragraphedeliste"/>
        <w:numPr>
          <w:ilvl w:val="3"/>
          <w:numId w:val="7"/>
        </w:numPr>
        <w:jc w:val="both"/>
        <w:rPr>
          <w:shd w:val="clear" w:color="auto" w:fill="FFFFFF"/>
          <w:lang w:eastAsia="fr-FR"/>
        </w:rPr>
      </w:pPr>
      <w:r>
        <w:rPr>
          <w:shd w:val="clear" w:color="auto" w:fill="FFFFFF"/>
          <w:lang w:eastAsia="fr-FR"/>
        </w:rPr>
        <w:t>Tour Préliminaire avec 20 équipes</w:t>
      </w:r>
    </w:p>
    <w:p w:rsidR="007B1CE3" w:rsidRPr="00BC4326" w:rsidRDefault="007B1CE3" w:rsidP="007B1CE3">
      <w:pPr>
        <w:pStyle w:val="Paragraphedeliste"/>
        <w:numPr>
          <w:ilvl w:val="3"/>
          <w:numId w:val="7"/>
        </w:numPr>
        <w:jc w:val="both"/>
        <w:rPr>
          <w:shd w:val="clear" w:color="auto" w:fill="FFFFFF"/>
          <w:lang w:eastAsia="fr-FR"/>
        </w:rPr>
      </w:pPr>
      <w:r>
        <w:rPr>
          <w:shd w:val="clear" w:color="auto" w:fill="FFFFFF"/>
          <w:lang w:eastAsia="fr-FR"/>
        </w:rPr>
        <w:t>Système classique démarrant aux 16èmes de finale avec les 10 équipes vainqueurs du tour préliminaire mélangées avec les équipes restantes</w:t>
      </w:r>
    </w:p>
    <w:p w:rsidR="007B1CE3" w:rsidRDefault="007B1CE3" w:rsidP="007B1CE3">
      <w:pPr>
        <w:pStyle w:val="Paragraphedeliste"/>
        <w:numPr>
          <w:ilvl w:val="0"/>
          <w:numId w:val="7"/>
        </w:numPr>
        <w:jc w:val="both"/>
        <w:rPr>
          <w:shd w:val="clear" w:color="auto" w:fill="FFFFFF"/>
          <w:lang w:eastAsia="fr-FR"/>
        </w:rPr>
      </w:pPr>
      <w:r>
        <w:rPr>
          <w:shd w:val="clear" w:color="auto" w:fill="FFFFFF"/>
          <w:lang w:eastAsia="fr-FR"/>
        </w:rPr>
        <w:t>France</w:t>
      </w:r>
    </w:p>
    <w:p w:rsidR="007B1CE3" w:rsidRDefault="007B1CE3" w:rsidP="007B1CE3">
      <w:pPr>
        <w:pStyle w:val="Paragraphedeliste"/>
        <w:numPr>
          <w:ilvl w:val="1"/>
          <w:numId w:val="7"/>
        </w:numPr>
        <w:jc w:val="both"/>
        <w:rPr>
          <w:shd w:val="clear" w:color="auto" w:fill="FFFFFF"/>
          <w:lang w:eastAsia="fr-FR"/>
        </w:rPr>
      </w:pPr>
      <w:r>
        <w:rPr>
          <w:shd w:val="clear" w:color="auto" w:fill="FFFFFF"/>
          <w:lang w:eastAsia="fr-FR"/>
        </w:rPr>
        <w:t>Ligue 1</w:t>
      </w:r>
    </w:p>
    <w:p w:rsidR="007B1CE3" w:rsidRDefault="007B1CE3" w:rsidP="007B1CE3">
      <w:pPr>
        <w:pStyle w:val="Paragraphedeliste"/>
        <w:numPr>
          <w:ilvl w:val="2"/>
          <w:numId w:val="7"/>
        </w:numPr>
        <w:jc w:val="both"/>
        <w:rPr>
          <w:shd w:val="clear" w:color="auto" w:fill="FFFFFF"/>
          <w:lang w:eastAsia="fr-FR"/>
        </w:rPr>
      </w:pPr>
      <w:r>
        <w:rPr>
          <w:shd w:val="clear" w:color="auto" w:fill="FFFFFF"/>
          <w:lang w:eastAsia="fr-FR"/>
        </w:rPr>
        <w:t>20 équipes</w:t>
      </w:r>
    </w:p>
    <w:p w:rsidR="007B1CE3" w:rsidRDefault="007B1CE3" w:rsidP="007B1CE3">
      <w:pPr>
        <w:pStyle w:val="Paragraphedeliste"/>
        <w:numPr>
          <w:ilvl w:val="1"/>
          <w:numId w:val="7"/>
        </w:numPr>
        <w:jc w:val="both"/>
        <w:rPr>
          <w:shd w:val="clear" w:color="auto" w:fill="FFFFFF"/>
          <w:lang w:eastAsia="fr-FR"/>
        </w:rPr>
      </w:pPr>
      <w:r>
        <w:rPr>
          <w:shd w:val="clear" w:color="auto" w:fill="FFFFFF"/>
          <w:lang w:eastAsia="fr-FR"/>
        </w:rPr>
        <w:t>Ligue 2</w:t>
      </w:r>
    </w:p>
    <w:p w:rsidR="007B1CE3" w:rsidRDefault="007B1CE3" w:rsidP="007B1CE3">
      <w:pPr>
        <w:pStyle w:val="Paragraphedeliste"/>
        <w:numPr>
          <w:ilvl w:val="2"/>
          <w:numId w:val="7"/>
        </w:numPr>
        <w:jc w:val="both"/>
        <w:rPr>
          <w:shd w:val="clear" w:color="auto" w:fill="FFFFFF"/>
          <w:lang w:eastAsia="fr-FR"/>
        </w:rPr>
      </w:pPr>
      <w:r>
        <w:rPr>
          <w:shd w:val="clear" w:color="auto" w:fill="FFFFFF"/>
          <w:lang w:eastAsia="fr-FR"/>
        </w:rPr>
        <w:t>20 équipes</w:t>
      </w:r>
    </w:p>
    <w:p w:rsidR="007B1CE3" w:rsidRDefault="007B1CE3" w:rsidP="007B1CE3">
      <w:pPr>
        <w:pStyle w:val="Paragraphedeliste"/>
        <w:numPr>
          <w:ilvl w:val="1"/>
          <w:numId w:val="7"/>
        </w:numPr>
        <w:jc w:val="both"/>
        <w:rPr>
          <w:shd w:val="clear" w:color="auto" w:fill="FFFFFF"/>
          <w:lang w:eastAsia="fr-FR"/>
        </w:rPr>
      </w:pPr>
      <w:r>
        <w:rPr>
          <w:shd w:val="clear" w:color="auto" w:fill="FFFFFF"/>
          <w:lang w:eastAsia="fr-FR"/>
        </w:rPr>
        <w:t>Coupe nationale</w:t>
      </w:r>
    </w:p>
    <w:p w:rsidR="007B1CE3" w:rsidRDefault="007B1CE3" w:rsidP="007B1CE3">
      <w:pPr>
        <w:pStyle w:val="Paragraphedeliste"/>
        <w:numPr>
          <w:ilvl w:val="2"/>
          <w:numId w:val="7"/>
        </w:numPr>
        <w:jc w:val="both"/>
        <w:rPr>
          <w:shd w:val="clear" w:color="auto" w:fill="FFFFFF"/>
          <w:lang w:eastAsia="fr-FR"/>
        </w:rPr>
      </w:pPr>
      <w:r>
        <w:rPr>
          <w:shd w:val="clear" w:color="auto" w:fill="FFFFFF"/>
          <w:lang w:eastAsia="fr-FR"/>
        </w:rPr>
        <w:t>40 équipes</w:t>
      </w:r>
    </w:p>
    <w:p w:rsidR="007B1CE3" w:rsidRDefault="007B1CE3" w:rsidP="007B1CE3">
      <w:pPr>
        <w:pStyle w:val="Paragraphedeliste"/>
        <w:numPr>
          <w:ilvl w:val="3"/>
          <w:numId w:val="7"/>
        </w:numPr>
        <w:jc w:val="both"/>
        <w:rPr>
          <w:shd w:val="clear" w:color="auto" w:fill="FFFFFF"/>
          <w:lang w:eastAsia="fr-FR"/>
        </w:rPr>
      </w:pPr>
      <w:r>
        <w:rPr>
          <w:shd w:val="clear" w:color="auto" w:fill="FFFFFF"/>
          <w:lang w:eastAsia="fr-FR"/>
        </w:rPr>
        <w:t>Tour Préliminaire avec 16 équipes</w:t>
      </w:r>
    </w:p>
    <w:p w:rsidR="007B1CE3" w:rsidRDefault="007B1CE3" w:rsidP="007B1CE3">
      <w:pPr>
        <w:pStyle w:val="Paragraphedeliste"/>
        <w:numPr>
          <w:ilvl w:val="3"/>
          <w:numId w:val="7"/>
        </w:numPr>
        <w:jc w:val="both"/>
        <w:rPr>
          <w:shd w:val="clear" w:color="auto" w:fill="FFFFFF"/>
          <w:lang w:eastAsia="fr-FR"/>
        </w:rPr>
      </w:pPr>
      <w:r>
        <w:rPr>
          <w:shd w:val="clear" w:color="auto" w:fill="FFFFFF"/>
          <w:lang w:eastAsia="fr-FR"/>
        </w:rPr>
        <w:t>Système classique démarrant aux 16èmes de finale avec les 8 équipes vainqueurs du tour préliminaire mélangées avec les équipes restantes</w:t>
      </w:r>
    </w:p>
    <w:p w:rsidR="007B1CE3" w:rsidRPr="00BC4326" w:rsidRDefault="00F87C56" w:rsidP="00F87C56">
      <w:pPr>
        <w:spacing w:line="259" w:lineRule="auto"/>
        <w:rPr>
          <w:shd w:val="clear" w:color="auto" w:fill="FFFFFF"/>
          <w:lang w:eastAsia="fr-FR"/>
        </w:rPr>
      </w:pPr>
      <w:r>
        <w:rPr>
          <w:shd w:val="clear" w:color="auto" w:fill="FFFFFF"/>
          <w:lang w:eastAsia="fr-FR"/>
        </w:rPr>
        <w:br w:type="page"/>
      </w:r>
    </w:p>
    <w:p w:rsidR="007B1CE3" w:rsidRDefault="007B1CE3" w:rsidP="007B1CE3">
      <w:pPr>
        <w:pStyle w:val="Paragraphedeliste"/>
        <w:numPr>
          <w:ilvl w:val="0"/>
          <w:numId w:val="7"/>
        </w:numPr>
        <w:jc w:val="both"/>
        <w:rPr>
          <w:shd w:val="clear" w:color="auto" w:fill="FFFFFF"/>
          <w:lang w:eastAsia="fr-FR"/>
        </w:rPr>
      </w:pPr>
      <w:r>
        <w:rPr>
          <w:shd w:val="clear" w:color="auto" w:fill="FFFFFF"/>
          <w:lang w:eastAsia="fr-FR"/>
        </w:rPr>
        <w:lastRenderedPageBreak/>
        <w:t>Portugal</w:t>
      </w:r>
    </w:p>
    <w:p w:rsidR="007B1CE3" w:rsidRDefault="007B1CE3" w:rsidP="007B1CE3">
      <w:pPr>
        <w:pStyle w:val="Paragraphedeliste"/>
        <w:numPr>
          <w:ilvl w:val="1"/>
          <w:numId w:val="7"/>
        </w:numPr>
        <w:jc w:val="both"/>
        <w:rPr>
          <w:shd w:val="clear" w:color="auto" w:fill="FFFFFF"/>
          <w:lang w:eastAsia="fr-FR"/>
        </w:rPr>
      </w:pPr>
      <w:r>
        <w:rPr>
          <w:shd w:val="clear" w:color="auto" w:fill="FFFFFF"/>
          <w:lang w:eastAsia="fr-FR"/>
        </w:rPr>
        <w:t>Liga NOS</w:t>
      </w:r>
    </w:p>
    <w:p w:rsidR="007B1CE3" w:rsidRDefault="007B1CE3" w:rsidP="007B1CE3">
      <w:pPr>
        <w:pStyle w:val="Paragraphedeliste"/>
        <w:numPr>
          <w:ilvl w:val="2"/>
          <w:numId w:val="7"/>
        </w:numPr>
        <w:jc w:val="both"/>
        <w:rPr>
          <w:shd w:val="clear" w:color="auto" w:fill="FFFFFF"/>
          <w:lang w:eastAsia="fr-FR"/>
        </w:rPr>
      </w:pPr>
      <w:r>
        <w:rPr>
          <w:shd w:val="clear" w:color="auto" w:fill="FFFFFF"/>
          <w:lang w:eastAsia="fr-FR"/>
        </w:rPr>
        <w:t>18 équipes</w:t>
      </w:r>
    </w:p>
    <w:p w:rsidR="007B1CE3" w:rsidRDefault="007B1CE3" w:rsidP="007B1CE3">
      <w:pPr>
        <w:pStyle w:val="Paragraphedeliste"/>
        <w:numPr>
          <w:ilvl w:val="1"/>
          <w:numId w:val="7"/>
        </w:numPr>
        <w:jc w:val="both"/>
        <w:rPr>
          <w:shd w:val="clear" w:color="auto" w:fill="FFFFFF"/>
          <w:lang w:eastAsia="fr-FR"/>
        </w:rPr>
      </w:pPr>
      <w:r>
        <w:rPr>
          <w:shd w:val="clear" w:color="auto" w:fill="FFFFFF"/>
          <w:lang w:eastAsia="fr-FR"/>
        </w:rPr>
        <w:t>Segunda Liga</w:t>
      </w:r>
    </w:p>
    <w:p w:rsidR="007B1CE3" w:rsidRDefault="007B1CE3" w:rsidP="007B1CE3">
      <w:pPr>
        <w:pStyle w:val="Paragraphedeliste"/>
        <w:numPr>
          <w:ilvl w:val="2"/>
          <w:numId w:val="7"/>
        </w:numPr>
        <w:jc w:val="both"/>
        <w:rPr>
          <w:shd w:val="clear" w:color="auto" w:fill="FFFFFF"/>
          <w:lang w:eastAsia="fr-FR"/>
        </w:rPr>
      </w:pPr>
      <w:r>
        <w:rPr>
          <w:shd w:val="clear" w:color="auto" w:fill="FFFFFF"/>
          <w:lang w:eastAsia="fr-FR"/>
        </w:rPr>
        <w:t>24 équipes</w:t>
      </w:r>
    </w:p>
    <w:p w:rsidR="007B1CE3" w:rsidRDefault="007B1CE3" w:rsidP="007B1CE3">
      <w:pPr>
        <w:pStyle w:val="Paragraphedeliste"/>
        <w:numPr>
          <w:ilvl w:val="1"/>
          <w:numId w:val="7"/>
        </w:numPr>
        <w:jc w:val="both"/>
        <w:rPr>
          <w:shd w:val="clear" w:color="auto" w:fill="FFFFFF"/>
          <w:lang w:eastAsia="fr-FR"/>
        </w:rPr>
      </w:pPr>
      <w:r>
        <w:rPr>
          <w:shd w:val="clear" w:color="auto" w:fill="FFFFFF"/>
          <w:lang w:eastAsia="fr-FR"/>
        </w:rPr>
        <w:t>Coupe nationale</w:t>
      </w:r>
    </w:p>
    <w:p w:rsidR="007B1CE3" w:rsidRDefault="007B1CE3" w:rsidP="007B1CE3">
      <w:pPr>
        <w:pStyle w:val="Paragraphedeliste"/>
        <w:numPr>
          <w:ilvl w:val="2"/>
          <w:numId w:val="7"/>
        </w:numPr>
        <w:jc w:val="both"/>
        <w:rPr>
          <w:shd w:val="clear" w:color="auto" w:fill="FFFFFF"/>
          <w:lang w:eastAsia="fr-FR"/>
        </w:rPr>
      </w:pPr>
      <w:r>
        <w:rPr>
          <w:shd w:val="clear" w:color="auto" w:fill="FFFFFF"/>
          <w:lang w:eastAsia="fr-FR"/>
        </w:rPr>
        <w:t>42 équipes</w:t>
      </w:r>
    </w:p>
    <w:p w:rsidR="007B1CE3" w:rsidRDefault="007B1CE3" w:rsidP="007B1CE3">
      <w:pPr>
        <w:pStyle w:val="Paragraphedeliste"/>
        <w:numPr>
          <w:ilvl w:val="3"/>
          <w:numId w:val="7"/>
        </w:numPr>
        <w:jc w:val="both"/>
        <w:rPr>
          <w:shd w:val="clear" w:color="auto" w:fill="FFFFFF"/>
          <w:lang w:eastAsia="fr-FR"/>
        </w:rPr>
      </w:pPr>
      <w:r>
        <w:rPr>
          <w:shd w:val="clear" w:color="auto" w:fill="FFFFFF"/>
          <w:lang w:eastAsia="fr-FR"/>
        </w:rPr>
        <w:t>Tour Préliminaire avec 20 équipes</w:t>
      </w:r>
    </w:p>
    <w:p w:rsidR="007B1CE3" w:rsidRPr="00BC4326" w:rsidRDefault="007B1CE3" w:rsidP="007B1CE3">
      <w:pPr>
        <w:pStyle w:val="Paragraphedeliste"/>
        <w:numPr>
          <w:ilvl w:val="3"/>
          <w:numId w:val="7"/>
        </w:numPr>
        <w:jc w:val="both"/>
        <w:rPr>
          <w:shd w:val="clear" w:color="auto" w:fill="FFFFFF"/>
          <w:lang w:eastAsia="fr-FR"/>
        </w:rPr>
      </w:pPr>
      <w:r>
        <w:rPr>
          <w:shd w:val="clear" w:color="auto" w:fill="FFFFFF"/>
          <w:lang w:eastAsia="fr-FR"/>
        </w:rPr>
        <w:t>Système classique démarrant aux 16èmes de finale avec les 10 équipes vainqueurs du tour préliminaire mélangées avec les équipes restantes</w:t>
      </w:r>
    </w:p>
    <w:p w:rsidR="007B1CE3" w:rsidRDefault="007B1CE3" w:rsidP="007B1CE3">
      <w:pPr>
        <w:pStyle w:val="Paragraphedeliste"/>
        <w:numPr>
          <w:ilvl w:val="0"/>
          <w:numId w:val="7"/>
        </w:numPr>
        <w:jc w:val="both"/>
        <w:rPr>
          <w:shd w:val="clear" w:color="auto" w:fill="FFFFFF"/>
          <w:lang w:eastAsia="fr-FR"/>
        </w:rPr>
      </w:pPr>
      <w:r>
        <w:rPr>
          <w:shd w:val="clear" w:color="auto" w:fill="FFFFFF"/>
          <w:lang w:eastAsia="fr-FR"/>
        </w:rPr>
        <w:t>Pays-Bas</w:t>
      </w:r>
    </w:p>
    <w:p w:rsidR="007B1CE3" w:rsidRDefault="007B1CE3" w:rsidP="007B1CE3">
      <w:pPr>
        <w:pStyle w:val="Paragraphedeliste"/>
        <w:numPr>
          <w:ilvl w:val="1"/>
          <w:numId w:val="7"/>
        </w:numPr>
        <w:jc w:val="both"/>
        <w:rPr>
          <w:shd w:val="clear" w:color="auto" w:fill="FFFFFF"/>
          <w:lang w:eastAsia="fr-FR"/>
        </w:rPr>
      </w:pPr>
      <w:r>
        <w:rPr>
          <w:shd w:val="clear" w:color="auto" w:fill="FFFFFF"/>
          <w:lang w:eastAsia="fr-FR"/>
        </w:rPr>
        <w:t>Eredivisie</w:t>
      </w:r>
    </w:p>
    <w:p w:rsidR="007B1CE3" w:rsidRDefault="007B1CE3" w:rsidP="007B1CE3">
      <w:pPr>
        <w:pStyle w:val="Paragraphedeliste"/>
        <w:numPr>
          <w:ilvl w:val="2"/>
          <w:numId w:val="7"/>
        </w:numPr>
        <w:jc w:val="both"/>
        <w:rPr>
          <w:shd w:val="clear" w:color="auto" w:fill="FFFFFF"/>
          <w:lang w:eastAsia="fr-FR"/>
        </w:rPr>
      </w:pPr>
      <w:r>
        <w:rPr>
          <w:shd w:val="clear" w:color="auto" w:fill="FFFFFF"/>
          <w:lang w:eastAsia="fr-FR"/>
        </w:rPr>
        <w:t>18 équipes</w:t>
      </w:r>
    </w:p>
    <w:p w:rsidR="007B1CE3" w:rsidRDefault="007B1CE3" w:rsidP="007B1CE3">
      <w:pPr>
        <w:pStyle w:val="Paragraphedeliste"/>
        <w:numPr>
          <w:ilvl w:val="1"/>
          <w:numId w:val="7"/>
        </w:numPr>
        <w:jc w:val="both"/>
        <w:rPr>
          <w:shd w:val="clear" w:color="auto" w:fill="FFFFFF"/>
          <w:lang w:eastAsia="fr-FR"/>
        </w:rPr>
      </w:pPr>
      <w:r>
        <w:rPr>
          <w:shd w:val="clear" w:color="auto" w:fill="FFFFFF"/>
          <w:lang w:eastAsia="fr-FR"/>
        </w:rPr>
        <w:t>Eerste Divisie</w:t>
      </w:r>
    </w:p>
    <w:p w:rsidR="007B1CE3" w:rsidRDefault="007B1CE3" w:rsidP="007B1CE3">
      <w:pPr>
        <w:pStyle w:val="Paragraphedeliste"/>
        <w:numPr>
          <w:ilvl w:val="2"/>
          <w:numId w:val="7"/>
        </w:numPr>
        <w:jc w:val="both"/>
        <w:rPr>
          <w:shd w:val="clear" w:color="auto" w:fill="FFFFFF"/>
          <w:lang w:eastAsia="fr-FR"/>
        </w:rPr>
      </w:pPr>
      <w:r>
        <w:rPr>
          <w:shd w:val="clear" w:color="auto" w:fill="FFFFFF"/>
          <w:lang w:eastAsia="fr-FR"/>
        </w:rPr>
        <w:t>20 équipes</w:t>
      </w:r>
    </w:p>
    <w:p w:rsidR="007B1CE3" w:rsidRDefault="007B1CE3" w:rsidP="007B1CE3">
      <w:pPr>
        <w:pStyle w:val="Paragraphedeliste"/>
        <w:numPr>
          <w:ilvl w:val="1"/>
          <w:numId w:val="7"/>
        </w:numPr>
        <w:jc w:val="both"/>
        <w:rPr>
          <w:shd w:val="clear" w:color="auto" w:fill="FFFFFF"/>
          <w:lang w:eastAsia="fr-FR"/>
        </w:rPr>
      </w:pPr>
      <w:r>
        <w:rPr>
          <w:shd w:val="clear" w:color="auto" w:fill="FFFFFF"/>
          <w:lang w:eastAsia="fr-FR"/>
        </w:rPr>
        <w:t>Coupe nationale</w:t>
      </w:r>
    </w:p>
    <w:p w:rsidR="007B1CE3" w:rsidRDefault="007B1CE3" w:rsidP="007B1CE3">
      <w:pPr>
        <w:pStyle w:val="Paragraphedeliste"/>
        <w:numPr>
          <w:ilvl w:val="2"/>
          <w:numId w:val="7"/>
        </w:numPr>
        <w:jc w:val="both"/>
        <w:rPr>
          <w:shd w:val="clear" w:color="auto" w:fill="FFFFFF"/>
          <w:lang w:eastAsia="fr-FR"/>
        </w:rPr>
      </w:pPr>
      <w:r>
        <w:rPr>
          <w:shd w:val="clear" w:color="auto" w:fill="FFFFFF"/>
          <w:lang w:eastAsia="fr-FR"/>
        </w:rPr>
        <w:t>38 équipes</w:t>
      </w:r>
    </w:p>
    <w:p w:rsidR="007B1CE3" w:rsidRDefault="007B1CE3" w:rsidP="007B1CE3">
      <w:pPr>
        <w:pStyle w:val="Paragraphedeliste"/>
        <w:numPr>
          <w:ilvl w:val="3"/>
          <w:numId w:val="7"/>
        </w:numPr>
        <w:jc w:val="both"/>
        <w:rPr>
          <w:shd w:val="clear" w:color="auto" w:fill="FFFFFF"/>
          <w:lang w:eastAsia="fr-FR"/>
        </w:rPr>
      </w:pPr>
      <w:r>
        <w:rPr>
          <w:shd w:val="clear" w:color="auto" w:fill="FFFFFF"/>
          <w:lang w:eastAsia="fr-FR"/>
        </w:rPr>
        <w:t>Tour Préliminaire avec 12 équipes</w:t>
      </w:r>
    </w:p>
    <w:p w:rsidR="007B1CE3" w:rsidRDefault="007B1CE3" w:rsidP="007B1CE3">
      <w:pPr>
        <w:pStyle w:val="Paragraphedeliste"/>
        <w:numPr>
          <w:ilvl w:val="3"/>
          <w:numId w:val="7"/>
        </w:numPr>
        <w:jc w:val="both"/>
        <w:rPr>
          <w:shd w:val="clear" w:color="auto" w:fill="FFFFFF"/>
          <w:lang w:eastAsia="fr-FR"/>
        </w:rPr>
      </w:pPr>
      <w:r>
        <w:rPr>
          <w:shd w:val="clear" w:color="auto" w:fill="FFFFFF"/>
          <w:lang w:eastAsia="fr-FR"/>
        </w:rPr>
        <w:t>Système classique démarrant aux 16èmes de finale avec les 6 équipes vainqueurs du tour préliminaire mélangées avec les équipes restantes</w:t>
      </w:r>
    </w:p>
    <w:p w:rsidR="00DC5129" w:rsidRPr="00DC5129" w:rsidRDefault="00DC5129" w:rsidP="00DC5129">
      <w:pPr>
        <w:spacing w:line="259" w:lineRule="auto"/>
        <w:rPr>
          <w:shd w:val="clear" w:color="auto" w:fill="FFFFFF"/>
          <w:lang w:eastAsia="fr-FR"/>
        </w:rPr>
      </w:pPr>
      <w:r>
        <w:rPr>
          <w:shd w:val="clear" w:color="auto" w:fill="FFFFFF"/>
          <w:lang w:eastAsia="fr-FR"/>
        </w:rPr>
        <w:br w:type="page"/>
      </w:r>
    </w:p>
    <w:p w:rsidR="007B1CE3" w:rsidRDefault="007B1CE3" w:rsidP="007B1CE3">
      <w:pPr>
        <w:pStyle w:val="Paragraphedeliste"/>
        <w:numPr>
          <w:ilvl w:val="0"/>
          <w:numId w:val="7"/>
        </w:numPr>
        <w:jc w:val="both"/>
        <w:rPr>
          <w:shd w:val="clear" w:color="auto" w:fill="FFFFFF"/>
          <w:lang w:eastAsia="fr-FR"/>
        </w:rPr>
      </w:pPr>
      <w:r>
        <w:rPr>
          <w:shd w:val="clear" w:color="auto" w:fill="FFFFFF"/>
          <w:lang w:eastAsia="fr-FR"/>
        </w:rPr>
        <w:lastRenderedPageBreak/>
        <w:t>Russie</w:t>
      </w:r>
    </w:p>
    <w:p w:rsidR="007B1CE3" w:rsidRDefault="007B1CE3" w:rsidP="007B1CE3">
      <w:pPr>
        <w:pStyle w:val="Paragraphedeliste"/>
        <w:numPr>
          <w:ilvl w:val="1"/>
          <w:numId w:val="7"/>
        </w:numPr>
        <w:jc w:val="both"/>
        <w:rPr>
          <w:shd w:val="clear" w:color="auto" w:fill="FFFFFF"/>
          <w:lang w:eastAsia="fr-FR"/>
        </w:rPr>
      </w:pPr>
      <w:r>
        <w:rPr>
          <w:shd w:val="clear" w:color="auto" w:fill="FFFFFF"/>
          <w:lang w:eastAsia="fr-FR"/>
        </w:rPr>
        <w:t>Division 1</w:t>
      </w:r>
    </w:p>
    <w:p w:rsidR="007B1CE3" w:rsidRDefault="007B1CE3" w:rsidP="007B1CE3">
      <w:pPr>
        <w:pStyle w:val="Paragraphedeliste"/>
        <w:numPr>
          <w:ilvl w:val="2"/>
          <w:numId w:val="7"/>
        </w:numPr>
        <w:jc w:val="both"/>
        <w:rPr>
          <w:shd w:val="clear" w:color="auto" w:fill="FFFFFF"/>
          <w:lang w:eastAsia="fr-FR"/>
        </w:rPr>
      </w:pPr>
      <w:r>
        <w:rPr>
          <w:shd w:val="clear" w:color="auto" w:fill="FFFFFF"/>
          <w:lang w:eastAsia="fr-FR"/>
        </w:rPr>
        <w:t>16 équipes</w:t>
      </w:r>
    </w:p>
    <w:p w:rsidR="007B1CE3" w:rsidRDefault="007B1CE3" w:rsidP="007B1CE3">
      <w:pPr>
        <w:pStyle w:val="Paragraphedeliste"/>
        <w:numPr>
          <w:ilvl w:val="1"/>
          <w:numId w:val="7"/>
        </w:numPr>
        <w:jc w:val="both"/>
        <w:rPr>
          <w:shd w:val="clear" w:color="auto" w:fill="FFFFFF"/>
          <w:lang w:eastAsia="fr-FR"/>
        </w:rPr>
      </w:pPr>
      <w:r>
        <w:rPr>
          <w:shd w:val="clear" w:color="auto" w:fill="FFFFFF"/>
          <w:lang w:eastAsia="fr-FR"/>
        </w:rPr>
        <w:t>Division 2</w:t>
      </w:r>
    </w:p>
    <w:p w:rsidR="007B1CE3" w:rsidRDefault="007B1CE3" w:rsidP="007B1CE3">
      <w:pPr>
        <w:pStyle w:val="Paragraphedeliste"/>
        <w:numPr>
          <w:ilvl w:val="2"/>
          <w:numId w:val="7"/>
        </w:numPr>
        <w:jc w:val="both"/>
        <w:rPr>
          <w:shd w:val="clear" w:color="auto" w:fill="FFFFFF"/>
          <w:lang w:eastAsia="fr-FR"/>
        </w:rPr>
      </w:pPr>
      <w:r>
        <w:rPr>
          <w:shd w:val="clear" w:color="auto" w:fill="FFFFFF"/>
          <w:lang w:eastAsia="fr-FR"/>
        </w:rPr>
        <w:t>14 équipes</w:t>
      </w:r>
    </w:p>
    <w:p w:rsidR="007B1CE3" w:rsidRDefault="007B1CE3" w:rsidP="007B1CE3">
      <w:pPr>
        <w:pStyle w:val="Paragraphedeliste"/>
        <w:numPr>
          <w:ilvl w:val="1"/>
          <w:numId w:val="7"/>
        </w:numPr>
        <w:jc w:val="both"/>
        <w:rPr>
          <w:shd w:val="clear" w:color="auto" w:fill="FFFFFF"/>
          <w:lang w:eastAsia="fr-FR"/>
        </w:rPr>
      </w:pPr>
      <w:r>
        <w:rPr>
          <w:shd w:val="clear" w:color="auto" w:fill="FFFFFF"/>
          <w:lang w:eastAsia="fr-FR"/>
        </w:rPr>
        <w:t>Coupe nationale</w:t>
      </w:r>
    </w:p>
    <w:p w:rsidR="007B1CE3" w:rsidRDefault="007B1CE3" w:rsidP="007B1CE3">
      <w:pPr>
        <w:pStyle w:val="Paragraphedeliste"/>
        <w:numPr>
          <w:ilvl w:val="2"/>
          <w:numId w:val="7"/>
        </w:numPr>
        <w:jc w:val="both"/>
        <w:rPr>
          <w:shd w:val="clear" w:color="auto" w:fill="FFFFFF"/>
          <w:lang w:eastAsia="fr-FR"/>
        </w:rPr>
      </w:pPr>
      <w:r>
        <w:rPr>
          <w:shd w:val="clear" w:color="auto" w:fill="FFFFFF"/>
          <w:lang w:eastAsia="fr-FR"/>
        </w:rPr>
        <w:t>42 équipes</w:t>
      </w:r>
    </w:p>
    <w:p w:rsidR="007B1CE3" w:rsidRDefault="007B1CE3" w:rsidP="007B1CE3">
      <w:pPr>
        <w:pStyle w:val="Paragraphedeliste"/>
        <w:numPr>
          <w:ilvl w:val="3"/>
          <w:numId w:val="7"/>
        </w:numPr>
        <w:jc w:val="both"/>
        <w:rPr>
          <w:shd w:val="clear" w:color="auto" w:fill="FFFFFF"/>
          <w:lang w:eastAsia="fr-FR"/>
        </w:rPr>
      </w:pPr>
      <w:r>
        <w:rPr>
          <w:shd w:val="clear" w:color="auto" w:fill="FFFFFF"/>
          <w:lang w:eastAsia="fr-FR"/>
        </w:rPr>
        <w:t>Tour Préliminaire avec 28 équipes</w:t>
      </w:r>
    </w:p>
    <w:p w:rsidR="007B1CE3" w:rsidRDefault="007B1CE3" w:rsidP="007B1CE3">
      <w:pPr>
        <w:pStyle w:val="Paragraphedeliste"/>
        <w:numPr>
          <w:ilvl w:val="3"/>
          <w:numId w:val="7"/>
        </w:numPr>
        <w:jc w:val="both"/>
        <w:rPr>
          <w:shd w:val="clear" w:color="auto" w:fill="FFFFFF"/>
          <w:lang w:eastAsia="fr-FR"/>
        </w:rPr>
      </w:pPr>
      <w:r>
        <w:rPr>
          <w:shd w:val="clear" w:color="auto" w:fill="FFFFFF"/>
          <w:lang w:eastAsia="fr-FR"/>
        </w:rPr>
        <w:t>Système classique démarrant aux 8èmes de finale avec les 14 équipes vainqueurs du tour préliminaire mélangées avec les équipes restantes</w:t>
      </w:r>
    </w:p>
    <w:p w:rsidR="007B1CE3" w:rsidRDefault="007B1CE3" w:rsidP="007B1CE3">
      <w:pPr>
        <w:jc w:val="both"/>
        <w:rPr>
          <w:shd w:val="clear" w:color="auto" w:fill="FFFFFF"/>
          <w:lang w:eastAsia="fr-FR"/>
        </w:rPr>
      </w:pPr>
      <w:r>
        <w:rPr>
          <w:shd w:val="clear" w:color="auto" w:fill="FFFFFF"/>
          <w:lang w:eastAsia="fr-FR"/>
        </w:rPr>
        <w:t>Nous avons également introduit la Ligue des Champions et la Ligue Europa. On considère que les quatre premiers de chaque première division de chaque fédération accèdent aux phases de poule de la Ligue des champions. Un classement entre la 5ème à la 10</w:t>
      </w:r>
      <w:r w:rsidRPr="00BF4821">
        <w:rPr>
          <w:shd w:val="clear" w:color="auto" w:fill="FFFFFF"/>
          <w:vertAlign w:val="superscript"/>
          <w:lang w:eastAsia="fr-FR"/>
        </w:rPr>
        <w:t>ème</w:t>
      </w:r>
      <w:r>
        <w:rPr>
          <w:shd w:val="clear" w:color="auto" w:fill="FFFFFF"/>
          <w:lang w:eastAsia="fr-FR"/>
        </w:rPr>
        <w:t xml:space="preserve"> place (incluses) permet d’intégrer la phase de poule de la Ligue Europa. Le reste de ces deux compétitions fonctionne de la manière suivante :</w:t>
      </w:r>
    </w:p>
    <w:p w:rsidR="007B1CE3" w:rsidRDefault="007B1CE3" w:rsidP="007B1CE3">
      <w:pPr>
        <w:pStyle w:val="Paragraphedeliste"/>
        <w:numPr>
          <w:ilvl w:val="0"/>
          <w:numId w:val="8"/>
        </w:numPr>
        <w:jc w:val="both"/>
        <w:rPr>
          <w:shd w:val="clear" w:color="auto" w:fill="FFFFFF"/>
          <w:lang w:eastAsia="fr-FR"/>
        </w:rPr>
      </w:pPr>
      <w:r>
        <w:rPr>
          <w:shd w:val="clear" w:color="auto" w:fill="FFFFFF"/>
          <w:lang w:eastAsia="fr-FR"/>
        </w:rPr>
        <w:t>Ligue des Champions</w:t>
      </w:r>
    </w:p>
    <w:p w:rsidR="007B1CE3" w:rsidRDefault="007B1CE3" w:rsidP="007B1CE3">
      <w:pPr>
        <w:pStyle w:val="Paragraphedeliste"/>
        <w:numPr>
          <w:ilvl w:val="1"/>
          <w:numId w:val="8"/>
        </w:numPr>
        <w:jc w:val="both"/>
        <w:rPr>
          <w:shd w:val="clear" w:color="auto" w:fill="FFFFFF"/>
          <w:lang w:eastAsia="fr-FR"/>
        </w:rPr>
      </w:pPr>
      <w:r>
        <w:rPr>
          <w:shd w:val="clear" w:color="auto" w:fill="FFFFFF"/>
          <w:lang w:eastAsia="fr-FR"/>
        </w:rPr>
        <w:t>Phase de poule</w:t>
      </w:r>
    </w:p>
    <w:p w:rsidR="007B1CE3" w:rsidRDefault="007B1CE3" w:rsidP="007B1CE3">
      <w:pPr>
        <w:pStyle w:val="Paragraphedeliste"/>
        <w:numPr>
          <w:ilvl w:val="2"/>
          <w:numId w:val="8"/>
        </w:numPr>
        <w:jc w:val="both"/>
        <w:rPr>
          <w:shd w:val="clear" w:color="auto" w:fill="FFFFFF"/>
          <w:lang w:eastAsia="fr-FR"/>
        </w:rPr>
      </w:pPr>
      <w:r>
        <w:rPr>
          <w:shd w:val="clear" w:color="auto" w:fill="FFFFFF"/>
          <w:lang w:eastAsia="fr-FR"/>
        </w:rPr>
        <w:t>8 groupes constitués de 4 équipes</w:t>
      </w:r>
    </w:p>
    <w:p w:rsidR="007B1CE3" w:rsidRDefault="007B1CE3" w:rsidP="007B1CE3">
      <w:pPr>
        <w:pStyle w:val="Paragraphedeliste"/>
        <w:numPr>
          <w:ilvl w:val="3"/>
          <w:numId w:val="8"/>
        </w:numPr>
        <w:jc w:val="both"/>
        <w:rPr>
          <w:shd w:val="clear" w:color="auto" w:fill="FFFFFF"/>
          <w:lang w:eastAsia="fr-FR"/>
        </w:rPr>
      </w:pPr>
      <w:r>
        <w:rPr>
          <w:shd w:val="clear" w:color="auto" w:fill="FFFFFF"/>
          <w:lang w:eastAsia="fr-FR"/>
        </w:rPr>
        <w:t>Matchs allés/retours</w:t>
      </w:r>
    </w:p>
    <w:p w:rsidR="007B1CE3" w:rsidRDefault="007B1CE3" w:rsidP="007B1CE3">
      <w:pPr>
        <w:pStyle w:val="Paragraphedeliste"/>
        <w:numPr>
          <w:ilvl w:val="3"/>
          <w:numId w:val="8"/>
        </w:numPr>
        <w:jc w:val="both"/>
        <w:rPr>
          <w:shd w:val="clear" w:color="auto" w:fill="FFFFFF"/>
          <w:lang w:eastAsia="fr-FR"/>
        </w:rPr>
      </w:pPr>
      <w:r>
        <w:rPr>
          <w:shd w:val="clear" w:color="auto" w:fill="FFFFFF"/>
          <w:lang w:eastAsia="fr-FR"/>
        </w:rPr>
        <w:t>Les 2 premiers accèdent à la phase finale</w:t>
      </w:r>
    </w:p>
    <w:p w:rsidR="007B1CE3" w:rsidRDefault="007B1CE3" w:rsidP="007B1CE3">
      <w:pPr>
        <w:pStyle w:val="Paragraphedeliste"/>
        <w:numPr>
          <w:ilvl w:val="3"/>
          <w:numId w:val="8"/>
        </w:numPr>
        <w:jc w:val="both"/>
        <w:rPr>
          <w:shd w:val="clear" w:color="auto" w:fill="FFFFFF"/>
          <w:lang w:eastAsia="fr-FR"/>
        </w:rPr>
      </w:pPr>
      <w:r>
        <w:rPr>
          <w:shd w:val="clear" w:color="auto" w:fill="FFFFFF"/>
          <w:lang w:eastAsia="fr-FR"/>
        </w:rPr>
        <w:t>Le troisième est basculé en phase finale de Ligue Europa</w:t>
      </w:r>
    </w:p>
    <w:p w:rsidR="007B1CE3" w:rsidRDefault="007B1CE3" w:rsidP="007B1CE3">
      <w:pPr>
        <w:pStyle w:val="Paragraphedeliste"/>
        <w:numPr>
          <w:ilvl w:val="3"/>
          <w:numId w:val="8"/>
        </w:numPr>
        <w:jc w:val="both"/>
        <w:rPr>
          <w:shd w:val="clear" w:color="auto" w:fill="FFFFFF"/>
          <w:lang w:eastAsia="fr-FR"/>
        </w:rPr>
      </w:pPr>
      <w:r>
        <w:rPr>
          <w:shd w:val="clear" w:color="auto" w:fill="FFFFFF"/>
          <w:lang w:eastAsia="fr-FR"/>
        </w:rPr>
        <w:t>Le quatrième est éliminé</w:t>
      </w:r>
    </w:p>
    <w:p w:rsidR="007B1CE3" w:rsidRDefault="007B1CE3" w:rsidP="007B1CE3">
      <w:pPr>
        <w:pStyle w:val="Paragraphedeliste"/>
        <w:numPr>
          <w:ilvl w:val="1"/>
          <w:numId w:val="8"/>
        </w:numPr>
        <w:jc w:val="both"/>
        <w:rPr>
          <w:shd w:val="clear" w:color="auto" w:fill="FFFFFF"/>
          <w:lang w:eastAsia="fr-FR"/>
        </w:rPr>
      </w:pPr>
      <w:r>
        <w:rPr>
          <w:shd w:val="clear" w:color="auto" w:fill="FFFFFF"/>
          <w:lang w:eastAsia="fr-FR"/>
        </w:rPr>
        <w:t>Phase finale</w:t>
      </w:r>
    </w:p>
    <w:p w:rsidR="007B1CE3" w:rsidRDefault="007B1CE3" w:rsidP="007B1CE3">
      <w:pPr>
        <w:pStyle w:val="Paragraphedeliste"/>
        <w:numPr>
          <w:ilvl w:val="2"/>
          <w:numId w:val="8"/>
        </w:numPr>
        <w:jc w:val="both"/>
        <w:rPr>
          <w:shd w:val="clear" w:color="auto" w:fill="FFFFFF"/>
          <w:lang w:eastAsia="fr-FR"/>
        </w:rPr>
      </w:pPr>
      <w:r>
        <w:rPr>
          <w:shd w:val="clear" w:color="auto" w:fill="FFFFFF"/>
          <w:lang w:eastAsia="fr-FR"/>
        </w:rPr>
        <w:t>Système de matchs allés/retours démarrant au stade des 8èmes de finale.</w:t>
      </w:r>
    </w:p>
    <w:p w:rsidR="007B1CE3" w:rsidRDefault="007B1CE3" w:rsidP="007B1CE3">
      <w:pPr>
        <w:pStyle w:val="Paragraphedeliste"/>
        <w:numPr>
          <w:ilvl w:val="2"/>
          <w:numId w:val="8"/>
        </w:numPr>
        <w:jc w:val="both"/>
        <w:rPr>
          <w:shd w:val="clear" w:color="auto" w:fill="FFFFFF"/>
          <w:lang w:eastAsia="fr-FR"/>
        </w:rPr>
      </w:pPr>
      <w:r>
        <w:rPr>
          <w:shd w:val="clear" w:color="auto" w:fill="FFFFFF"/>
          <w:lang w:eastAsia="fr-FR"/>
        </w:rPr>
        <w:t>Pas de match retour pour la finale</w:t>
      </w:r>
    </w:p>
    <w:p w:rsidR="00B84EC7" w:rsidRPr="00B84EC7" w:rsidRDefault="00B84EC7" w:rsidP="00B84EC7">
      <w:pPr>
        <w:spacing w:line="259" w:lineRule="auto"/>
        <w:rPr>
          <w:shd w:val="clear" w:color="auto" w:fill="FFFFFF"/>
          <w:lang w:eastAsia="fr-FR"/>
        </w:rPr>
      </w:pPr>
      <w:r>
        <w:rPr>
          <w:shd w:val="clear" w:color="auto" w:fill="FFFFFF"/>
          <w:lang w:eastAsia="fr-FR"/>
        </w:rPr>
        <w:br w:type="page"/>
      </w:r>
    </w:p>
    <w:p w:rsidR="007B1CE3" w:rsidRDefault="007B1CE3" w:rsidP="007B1CE3">
      <w:pPr>
        <w:pStyle w:val="Paragraphedeliste"/>
        <w:numPr>
          <w:ilvl w:val="0"/>
          <w:numId w:val="8"/>
        </w:numPr>
        <w:jc w:val="both"/>
        <w:rPr>
          <w:shd w:val="clear" w:color="auto" w:fill="FFFFFF"/>
          <w:lang w:eastAsia="fr-FR"/>
        </w:rPr>
      </w:pPr>
      <w:r>
        <w:rPr>
          <w:shd w:val="clear" w:color="auto" w:fill="FFFFFF"/>
          <w:lang w:eastAsia="fr-FR"/>
        </w:rPr>
        <w:lastRenderedPageBreak/>
        <w:t>Ligue Europa</w:t>
      </w:r>
    </w:p>
    <w:p w:rsidR="007B1CE3" w:rsidRDefault="007B1CE3" w:rsidP="007B1CE3">
      <w:pPr>
        <w:pStyle w:val="Paragraphedeliste"/>
        <w:numPr>
          <w:ilvl w:val="1"/>
          <w:numId w:val="8"/>
        </w:numPr>
        <w:jc w:val="both"/>
        <w:rPr>
          <w:shd w:val="clear" w:color="auto" w:fill="FFFFFF"/>
          <w:lang w:eastAsia="fr-FR"/>
        </w:rPr>
      </w:pPr>
      <w:r>
        <w:rPr>
          <w:shd w:val="clear" w:color="auto" w:fill="FFFFFF"/>
          <w:lang w:eastAsia="fr-FR"/>
        </w:rPr>
        <w:t>Phase de poule</w:t>
      </w:r>
    </w:p>
    <w:p w:rsidR="007B1CE3" w:rsidRDefault="007B1CE3" w:rsidP="007B1CE3">
      <w:pPr>
        <w:pStyle w:val="Paragraphedeliste"/>
        <w:numPr>
          <w:ilvl w:val="2"/>
          <w:numId w:val="8"/>
        </w:numPr>
        <w:jc w:val="both"/>
        <w:rPr>
          <w:shd w:val="clear" w:color="auto" w:fill="FFFFFF"/>
          <w:lang w:eastAsia="fr-FR"/>
        </w:rPr>
      </w:pPr>
      <w:r>
        <w:rPr>
          <w:shd w:val="clear" w:color="auto" w:fill="FFFFFF"/>
          <w:lang w:eastAsia="fr-FR"/>
        </w:rPr>
        <w:t>12 groupes constitués de 4 équipes</w:t>
      </w:r>
    </w:p>
    <w:p w:rsidR="007B1CE3" w:rsidRDefault="007B1CE3" w:rsidP="007B1CE3">
      <w:pPr>
        <w:pStyle w:val="Paragraphedeliste"/>
        <w:numPr>
          <w:ilvl w:val="3"/>
          <w:numId w:val="8"/>
        </w:numPr>
        <w:jc w:val="both"/>
        <w:rPr>
          <w:shd w:val="clear" w:color="auto" w:fill="FFFFFF"/>
          <w:lang w:eastAsia="fr-FR"/>
        </w:rPr>
      </w:pPr>
      <w:r>
        <w:rPr>
          <w:shd w:val="clear" w:color="auto" w:fill="FFFFFF"/>
          <w:lang w:eastAsia="fr-FR"/>
        </w:rPr>
        <w:t>Matchs allés/retours</w:t>
      </w:r>
    </w:p>
    <w:p w:rsidR="007B1CE3" w:rsidRDefault="007B1CE3" w:rsidP="007B1CE3">
      <w:pPr>
        <w:pStyle w:val="Paragraphedeliste"/>
        <w:numPr>
          <w:ilvl w:val="3"/>
          <w:numId w:val="8"/>
        </w:numPr>
        <w:jc w:val="both"/>
        <w:rPr>
          <w:shd w:val="clear" w:color="auto" w:fill="FFFFFF"/>
          <w:lang w:eastAsia="fr-FR"/>
        </w:rPr>
      </w:pPr>
      <w:r>
        <w:rPr>
          <w:shd w:val="clear" w:color="auto" w:fill="FFFFFF"/>
          <w:lang w:eastAsia="fr-FR"/>
        </w:rPr>
        <w:t>Les 2 premiers accèdent à la phase finale</w:t>
      </w:r>
    </w:p>
    <w:p w:rsidR="007B1CE3" w:rsidRDefault="007B1CE3" w:rsidP="007B1CE3">
      <w:pPr>
        <w:pStyle w:val="Paragraphedeliste"/>
        <w:numPr>
          <w:ilvl w:val="3"/>
          <w:numId w:val="8"/>
        </w:numPr>
        <w:jc w:val="both"/>
        <w:rPr>
          <w:shd w:val="clear" w:color="auto" w:fill="FFFFFF"/>
          <w:lang w:eastAsia="fr-FR"/>
        </w:rPr>
      </w:pPr>
      <w:r>
        <w:rPr>
          <w:shd w:val="clear" w:color="auto" w:fill="FFFFFF"/>
          <w:lang w:eastAsia="fr-FR"/>
        </w:rPr>
        <w:t>Le troisième et le quatrième sont éliminés</w:t>
      </w:r>
    </w:p>
    <w:p w:rsidR="007B1CE3" w:rsidRPr="00BF4821" w:rsidRDefault="007B1CE3" w:rsidP="007B1CE3">
      <w:pPr>
        <w:pStyle w:val="Paragraphedeliste"/>
        <w:numPr>
          <w:ilvl w:val="2"/>
          <w:numId w:val="8"/>
        </w:numPr>
        <w:jc w:val="both"/>
        <w:rPr>
          <w:shd w:val="clear" w:color="auto" w:fill="FFFFFF"/>
          <w:lang w:eastAsia="fr-FR"/>
        </w:rPr>
      </w:pPr>
      <w:r w:rsidRPr="00BF4821">
        <w:rPr>
          <w:shd w:val="clear" w:color="auto" w:fill="FFFFFF"/>
          <w:lang w:eastAsia="fr-FR"/>
        </w:rPr>
        <w:t>Phase finale</w:t>
      </w:r>
    </w:p>
    <w:p w:rsidR="007B1CE3" w:rsidRDefault="007B1CE3" w:rsidP="007B1CE3">
      <w:pPr>
        <w:pStyle w:val="Paragraphedeliste"/>
        <w:numPr>
          <w:ilvl w:val="3"/>
          <w:numId w:val="8"/>
        </w:numPr>
        <w:jc w:val="both"/>
        <w:rPr>
          <w:shd w:val="clear" w:color="auto" w:fill="FFFFFF"/>
          <w:lang w:eastAsia="fr-FR"/>
        </w:rPr>
      </w:pPr>
      <w:r>
        <w:rPr>
          <w:shd w:val="clear" w:color="auto" w:fill="FFFFFF"/>
          <w:lang w:eastAsia="fr-FR"/>
        </w:rPr>
        <w:t>Système de matchs allés/retours démarrant au stade des 16èmes de finale.</w:t>
      </w:r>
    </w:p>
    <w:p w:rsidR="007B1CE3" w:rsidRDefault="007B1CE3" w:rsidP="007B1CE3">
      <w:pPr>
        <w:pStyle w:val="Paragraphedeliste"/>
        <w:numPr>
          <w:ilvl w:val="3"/>
          <w:numId w:val="8"/>
        </w:numPr>
        <w:jc w:val="both"/>
        <w:rPr>
          <w:shd w:val="clear" w:color="auto" w:fill="FFFFFF"/>
          <w:lang w:eastAsia="fr-FR"/>
        </w:rPr>
      </w:pPr>
      <w:r>
        <w:rPr>
          <w:shd w:val="clear" w:color="auto" w:fill="FFFFFF"/>
          <w:lang w:eastAsia="fr-FR"/>
        </w:rPr>
        <w:t>Pas de match retour pour la finale</w:t>
      </w:r>
    </w:p>
    <w:p w:rsidR="00932F25" w:rsidRDefault="00D772A5" w:rsidP="00880E0E">
      <w:pPr>
        <w:pStyle w:val="Titre1"/>
      </w:pPr>
      <w:bookmarkStart w:id="1" w:name="_Toc453095889"/>
      <w:r>
        <w:t xml:space="preserve">II - </w:t>
      </w:r>
      <w:r w:rsidR="0051773B">
        <w:t>Dictionnaire des termes utilisés</w:t>
      </w:r>
      <w:bookmarkEnd w:id="1"/>
    </w:p>
    <w:p w:rsidR="00932F25" w:rsidRPr="00926A7A" w:rsidRDefault="00932F25" w:rsidP="0029148A">
      <w:pPr>
        <w:rPr>
          <w:szCs w:val="24"/>
        </w:rPr>
      </w:pPr>
      <w:r w:rsidRPr="0005349E">
        <w:rPr>
          <w:b/>
          <w:szCs w:val="24"/>
        </w:rPr>
        <w:t>POO </w:t>
      </w:r>
      <w:r w:rsidRPr="0005349E">
        <w:rPr>
          <w:szCs w:val="24"/>
        </w:rPr>
        <w:t>:</w:t>
      </w:r>
      <w:r w:rsidRPr="00926A7A">
        <w:rPr>
          <w:szCs w:val="24"/>
        </w:rPr>
        <w:t xml:space="preserve"> </w:t>
      </w:r>
      <w:r w:rsidR="00A41E86">
        <w:rPr>
          <w:szCs w:val="24"/>
        </w:rPr>
        <w:t>« </w:t>
      </w:r>
      <w:r w:rsidRPr="00926A7A">
        <w:rPr>
          <w:szCs w:val="24"/>
        </w:rPr>
        <w:t>Programmation Orientée Objet</w:t>
      </w:r>
      <w:r w:rsidR="00A41E86">
        <w:rPr>
          <w:szCs w:val="24"/>
        </w:rPr>
        <w:t> »</w:t>
      </w:r>
      <w:r w:rsidR="00914196">
        <w:rPr>
          <w:szCs w:val="24"/>
        </w:rPr>
        <w:t>, modèle de programmation sur lequel est basé Java, le langage que nous allons utiliser pour ce projet.</w:t>
      </w:r>
    </w:p>
    <w:p w:rsidR="00CC41E5" w:rsidRPr="00926A7A" w:rsidRDefault="00CC41E5" w:rsidP="0029148A">
      <w:pPr>
        <w:rPr>
          <w:szCs w:val="24"/>
        </w:rPr>
      </w:pPr>
      <w:r w:rsidRPr="0005349E">
        <w:rPr>
          <w:b/>
          <w:szCs w:val="24"/>
        </w:rPr>
        <w:t>UML</w:t>
      </w:r>
      <w:r w:rsidRPr="00926A7A">
        <w:rPr>
          <w:szCs w:val="24"/>
        </w:rPr>
        <w:t xml:space="preserve"> : </w:t>
      </w:r>
      <w:r w:rsidR="00A41E86">
        <w:rPr>
          <w:szCs w:val="24"/>
        </w:rPr>
        <w:t>« </w:t>
      </w:r>
      <w:r w:rsidRPr="00926A7A">
        <w:rPr>
          <w:szCs w:val="24"/>
        </w:rPr>
        <w:t>Unified Modeling Langage</w:t>
      </w:r>
      <w:r w:rsidR="00A41E86">
        <w:rPr>
          <w:szCs w:val="24"/>
        </w:rPr>
        <w:t> »</w:t>
      </w:r>
      <w:r w:rsidR="00D52676" w:rsidRPr="00926A7A">
        <w:rPr>
          <w:szCs w:val="24"/>
        </w:rPr>
        <w:t xml:space="preserve">, langage </w:t>
      </w:r>
      <w:r w:rsidR="00FF4C52">
        <w:rPr>
          <w:szCs w:val="24"/>
        </w:rPr>
        <w:t>de modélis</w:t>
      </w:r>
      <w:r w:rsidR="00D52676" w:rsidRPr="00926A7A">
        <w:rPr>
          <w:szCs w:val="24"/>
        </w:rPr>
        <w:t>ation des données</w:t>
      </w:r>
      <w:r w:rsidR="00BB67BF">
        <w:rPr>
          <w:szCs w:val="24"/>
        </w:rPr>
        <w:t xml:space="preserve"> grâce auquel nous réalisons, entre autres, notre diagramme de classes.</w:t>
      </w:r>
    </w:p>
    <w:p w:rsidR="00BF18BC" w:rsidRPr="00926A7A" w:rsidRDefault="00BF18BC" w:rsidP="0029148A">
      <w:pPr>
        <w:rPr>
          <w:szCs w:val="24"/>
        </w:rPr>
      </w:pPr>
      <w:r w:rsidRPr="0005349E">
        <w:rPr>
          <w:b/>
          <w:szCs w:val="24"/>
        </w:rPr>
        <w:t>MCD</w:t>
      </w:r>
      <w:r w:rsidRPr="00926A7A">
        <w:rPr>
          <w:szCs w:val="24"/>
        </w:rPr>
        <w:t xml:space="preserve"> : </w:t>
      </w:r>
      <w:r w:rsidR="00A41E86">
        <w:rPr>
          <w:szCs w:val="24"/>
        </w:rPr>
        <w:t>« </w:t>
      </w:r>
      <w:r w:rsidRPr="00926A7A">
        <w:rPr>
          <w:szCs w:val="24"/>
        </w:rPr>
        <w:t>Modèle Conceptuel de Données</w:t>
      </w:r>
      <w:r w:rsidR="00A41E86">
        <w:rPr>
          <w:szCs w:val="24"/>
        </w:rPr>
        <w:t> »</w:t>
      </w:r>
      <w:r w:rsidR="002823EF">
        <w:rPr>
          <w:szCs w:val="24"/>
        </w:rPr>
        <w:t>, un modèle per</w:t>
      </w:r>
      <w:r w:rsidR="002041C7">
        <w:rPr>
          <w:szCs w:val="24"/>
        </w:rPr>
        <w:t>mettant de représenter des entités de données ainsi que leurs relations.</w:t>
      </w:r>
    </w:p>
    <w:p w:rsidR="00B91F45" w:rsidRPr="00926A7A" w:rsidRDefault="00204067" w:rsidP="0029148A">
      <w:pPr>
        <w:rPr>
          <w:szCs w:val="24"/>
        </w:rPr>
      </w:pPr>
      <w:r w:rsidRPr="0005349E">
        <w:rPr>
          <w:b/>
          <w:szCs w:val="24"/>
        </w:rPr>
        <w:t>IDE</w:t>
      </w:r>
      <w:r>
        <w:rPr>
          <w:szCs w:val="24"/>
        </w:rPr>
        <w:t xml:space="preserve"> : </w:t>
      </w:r>
      <w:r w:rsidR="00A41E86">
        <w:rPr>
          <w:szCs w:val="24"/>
        </w:rPr>
        <w:t>« </w:t>
      </w:r>
      <w:r>
        <w:rPr>
          <w:szCs w:val="24"/>
        </w:rPr>
        <w:t>Intelligent Develop</w:t>
      </w:r>
      <w:r w:rsidR="00B91F45" w:rsidRPr="00926A7A">
        <w:rPr>
          <w:szCs w:val="24"/>
        </w:rPr>
        <w:t>ment Environement</w:t>
      </w:r>
      <w:r w:rsidR="00A41E86">
        <w:rPr>
          <w:szCs w:val="24"/>
        </w:rPr>
        <w:t> »</w:t>
      </w:r>
      <w:r w:rsidR="00B91F45" w:rsidRPr="00926A7A">
        <w:rPr>
          <w:szCs w:val="24"/>
        </w:rPr>
        <w:t>, environnement de développement intelligent</w:t>
      </w:r>
      <w:r w:rsidR="00680C58">
        <w:rPr>
          <w:szCs w:val="24"/>
        </w:rPr>
        <w:t>. Un exemple d’IDE est NetBeans.</w:t>
      </w:r>
    </w:p>
    <w:p w:rsidR="00F77861" w:rsidRPr="00B85E01" w:rsidRDefault="003E3556" w:rsidP="00F77861">
      <w:pPr>
        <w:rPr>
          <w:szCs w:val="24"/>
        </w:rPr>
      </w:pPr>
      <w:r w:rsidRPr="0005349E">
        <w:rPr>
          <w:b/>
          <w:szCs w:val="24"/>
        </w:rPr>
        <w:t>SGBD</w:t>
      </w:r>
      <w:r w:rsidRPr="00926A7A">
        <w:rPr>
          <w:szCs w:val="24"/>
        </w:rPr>
        <w:t> : Système de Gestion de Bases de Données</w:t>
      </w:r>
      <w:r w:rsidR="00D64C92">
        <w:rPr>
          <w:szCs w:val="24"/>
        </w:rPr>
        <w:t>, logiciel qui gère la manipulation de données stockées sur disque et offre une interface utilisateur pour les définir et les manipuler.</w:t>
      </w:r>
    </w:p>
    <w:p w:rsidR="0055007F" w:rsidRDefault="00A27020" w:rsidP="00EA7604">
      <w:pPr>
        <w:pStyle w:val="Titre1"/>
      </w:pPr>
      <w:bookmarkStart w:id="2" w:name="_Toc453095890"/>
      <w:r>
        <w:t xml:space="preserve">III - </w:t>
      </w:r>
      <w:r w:rsidR="00F77861">
        <w:t>Descriptif de l’équipe</w:t>
      </w:r>
      <w:bookmarkEnd w:id="2"/>
      <w:r w:rsidR="00F77861">
        <w:t> </w:t>
      </w:r>
    </w:p>
    <w:p w:rsidR="00A30382" w:rsidRPr="00A30382" w:rsidRDefault="00A30382" w:rsidP="00C74345">
      <w:pPr>
        <w:pStyle w:val="Titre2"/>
      </w:pPr>
      <w:bookmarkStart w:id="3" w:name="_Toc453095891"/>
      <w:r>
        <w:t>1) Les acteurs</w:t>
      </w:r>
      <w:bookmarkEnd w:id="3"/>
    </w:p>
    <w:p w:rsidR="00F77861" w:rsidRPr="00BC6E2E" w:rsidRDefault="009C6AC0" w:rsidP="00C35F9C">
      <w:pPr>
        <w:rPr>
          <w:szCs w:val="24"/>
        </w:rPr>
      </w:pPr>
      <w:r w:rsidRPr="00BC6E2E">
        <w:rPr>
          <w:szCs w:val="24"/>
        </w:rPr>
        <w:t>Par ordre alphabétique :</w:t>
      </w:r>
    </w:p>
    <w:p w:rsidR="00F77861" w:rsidRDefault="00F77861" w:rsidP="00EA6ED1">
      <w:pPr>
        <w:pStyle w:val="Titre3"/>
      </w:pPr>
      <w:bookmarkStart w:id="4" w:name="_Toc453095892"/>
      <w:r>
        <w:lastRenderedPageBreak/>
        <w:t>Martin Bolot (Chef de projet)</w:t>
      </w:r>
      <w:bookmarkEnd w:id="4"/>
    </w:p>
    <w:p w:rsidR="00860330" w:rsidRDefault="00EC30D6" w:rsidP="00860330">
      <w:pPr>
        <w:rPr>
          <w:szCs w:val="24"/>
        </w:rPr>
      </w:pPr>
      <w:r w:rsidRPr="00BC6E2E">
        <w:rPr>
          <w:szCs w:val="24"/>
        </w:rPr>
        <w:t xml:space="preserve">Disposant d’une expérience de trois ans dans le domaine du développement Web, il a été choisi comme chef de projet car il a déjà pu observer dans un cadre professionnel le cycle de vie d’une application. </w:t>
      </w:r>
      <w:r w:rsidR="00326262" w:rsidRPr="00BC6E2E">
        <w:rPr>
          <w:szCs w:val="24"/>
        </w:rPr>
        <w:t>Il s’occupera de la coordination de l’équipe, de la rédaction de certains documents fonctionnels</w:t>
      </w:r>
      <w:r w:rsidR="00CA6922">
        <w:rPr>
          <w:szCs w:val="24"/>
        </w:rPr>
        <w:t>,</w:t>
      </w:r>
      <w:r w:rsidR="00326262" w:rsidRPr="00BC6E2E">
        <w:rPr>
          <w:szCs w:val="24"/>
        </w:rPr>
        <w:t xml:space="preserve"> mais aussi du développement d’une partie de l’application.</w:t>
      </w:r>
      <w:r w:rsidR="00860330" w:rsidRPr="00860330">
        <w:rPr>
          <w:szCs w:val="24"/>
        </w:rPr>
        <w:t xml:space="preserve"> </w:t>
      </w:r>
    </w:p>
    <w:p w:rsidR="00860330" w:rsidRDefault="00860330" w:rsidP="00860330">
      <w:pPr>
        <w:pStyle w:val="Titre3"/>
      </w:pPr>
      <w:bookmarkStart w:id="5" w:name="_Toc453095893"/>
      <w:r>
        <w:t>Loïc Bronner</w:t>
      </w:r>
      <w:bookmarkEnd w:id="5"/>
    </w:p>
    <w:p w:rsidR="00860330" w:rsidRPr="007A53D7" w:rsidRDefault="00860330" w:rsidP="00860330">
      <w:pPr>
        <w:rPr>
          <w:szCs w:val="24"/>
        </w:rPr>
      </w:pPr>
      <w:r w:rsidRPr="00E73F43">
        <w:rPr>
          <w:szCs w:val="24"/>
        </w:rPr>
        <w:t>A la fois grand amateur de football et spécialiste des interfaces graphiques, Loïc possède une connaissanc</w:t>
      </w:r>
      <w:r w:rsidR="007539E8">
        <w:rPr>
          <w:szCs w:val="24"/>
        </w:rPr>
        <w:t xml:space="preserve">e exhaustive du fonctionnement </w:t>
      </w:r>
      <w:bookmarkStart w:id="6" w:name="_GoBack"/>
      <w:bookmarkEnd w:id="6"/>
      <w:r w:rsidRPr="00E73F43">
        <w:rPr>
          <w:szCs w:val="24"/>
        </w:rPr>
        <w:t>des championnats ciblés par notre application. Ainsi, il aura pour rôle de gérer la partie interactive du logicielle et de guider les acteurs du projet ayant le moins de connaissance sur le sujet du football afin d’arriver à une structure logique cohérente.</w:t>
      </w:r>
    </w:p>
    <w:p w:rsidR="00860330" w:rsidRPr="00B72D2E" w:rsidRDefault="00860330" w:rsidP="00860330">
      <w:pPr>
        <w:pStyle w:val="Titre3"/>
      </w:pPr>
      <w:bookmarkStart w:id="7" w:name="_Toc453095894"/>
      <w:r>
        <w:t>Rémy Fischer</w:t>
      </w:r>
      <w:bookmarkEnd w:id="7"/>
    </w:p>
    <w:p w:rsidR="005B5EC9" w:rsidRPr="00BC6E2E" w:rsidRDefault="00837C60" w:rsidP="00C35F9C">
      <w:pPr>
        <w:rPr>
          <w:szCs w:val="24"/>
        </w:rPr>
      </w:pPr>
      <w:r>
        <w:t xml:space="preserve">Rémy </w:t>
      </w:r>
      <w:r w:rsidR="00860330" w:rsidRPr="009F570E">
        <w:rPr>
          <w:szCs w:val="24"/>
        </w:rPr>
        <w:t>est issu du milieu scientifique et plus précisément d’une filière mathématique, son domaine de compétence porte vers l’algorithme. Il aura donc pour rôle, entre autres, de définir en amont les couches logiques qui seront utilisés dans les différentes parties de l’application.</w:t>
      </w:r>
    </w:p>
    <w:p w:rsidR="005B5EC9" w:rsidRPr="00932F25" w:rsidRDefault="005B5EC9" w:rsidP="00EA6ED1">
      <w:pPr>
        <w:pStyle w:val="Titre3"/>
      </w:pPr>
      <w:bookmarkStart w:id="8" w:name="_Toc453095895"/>
      <w:r w:rsidRPr="00932F25">
        <w:t>Yoann Merle</w:t>
      </w:r>
      <w:bookmarkEnd w:id="8"/>
    </w:p>
    <w:p w:rsidR="00EC30D6" w:rsidRPr="00154778" w:rsidRDefault="00932F25" w:rsidP="00C35F9C">
      <w:pPr>
        <w:rPr>
          <w:szCs w:val="24"/>
        </w:rPr>
      </w:pPr>
      <w:r w:rsidRPr="00154778">
        <w:rPr>
          <w:szCs w:val="24"/>
        </w:rPr>
        <w:t xml:space="preserve">Très familier avec la </w:t>
      </w:r>
      <w:r w:rsidR="009342E0" w:rsidRPr="00154778">
        <w:rPr>
          <w:szCs w:val="24"/>
        </w:rPr>
        <w:t>POO et avec le langage UML, il s’occupera de la définition du diagramme de classes et de son implémentation concrète dans l’application, mais aussi de veiller à la cohérence de la gestion des classes par rapport au M</w:t>
      </w:r>
      <w:r w:rsidR="00E8742D" w:rsidRPr="00154778">
        <w:rPr>
          <w:szCs w:val="24"/>
        </w:rPr>
        <w:t>C</w:t>
      </w:r>
      <w:r w:rsidR="009342E0" w:rsidRPr="00154778">
        <w:rPr>
          <w:szCs w:val="24"/>
        </w:rPr>
        <w:t>D.</w:t>
      </w:r>
    </w:p>
    <w:p w:rsidR="00F77861" w:rsidRPr="00B72D2E" w:rsidRDefault="00F77861" w:rsidP="00EA6ED1">
      <w:pPr>
        <w:pStyle w:val="Titre3"/>
      </w:pPr>
      <w:bookmarkStart w:id="9" w:name="_Toc453095896"/>
      <w:r w:rsidRPr="00B72D2E">
        <w:t>Karim Oubah</w:t>
      </w:r>
      <w:bookmarkEnd w:id="9"/>
    </w:p>
    <w:p w:rsidR="00780E38" w:rsidRPr="007F3E5A" w:rsidRDefault="00326262" w:rsidP="005B5EC9">
      <w:pPr>
        <w:rPr>
          <w:szCs w:val="24"/>
        </w:rPr>
      </w:pPr>
      <w:r w:rsidRPr="007A53D7">
        <w:rPr>
          <w:szCs w:val="24"/>
        </w:rPr>
        <w:t xml:space="preserve">Karim </w:t>
      </w:r>
      <w:r w:rsidR="00B714EF">
        <w:rPr>
          <w:szCs w:val="24"/>
        </w:rPr>
        <w:t>a précédemment suivi un cursus en</w:t>
      </w:r>
      <w:r w:rsidRPr="007A53D7">
        <w:rPr>
          <w:szCs w:val="24"/>
        </w:rPr>
        <w:t xml:space="preserve"> GEA</w:t>
      </w:r>
      <w:r w:rsidR="004E04C8">
        <w:rPr>
          <w:szCs w:val="24"/>
        </w:rPr>
        <w:t>,</w:t>
      </w:r>
      <w:r w:rsidRPr="007A53D7">
        <w:rPr>
          <w:szCs w:val="24"/>
        </w:rPr>
        <w:t xml:space="preserve"> possède de solides connaissances en gestion</w:t>
      </w:r>
      <w:r w:rsidR="004E04C8">
        <w:rPr>
          <w:szCs w:val="24"/>
        </w:rPr>
        <w:t xml:space="preserve"> </w:t>
      </w:r>
      <w:r w:rsidR="005C591A" w:rsidRPr="007A53D7">
        <w:rPr>
          <w:szCs w:val="24"/>
        </w:rPr>
        <w:t>et sera en charge d’une partie de la gestion des plannings</w:t>
      </w:r>
      <w:r w:rsidRPr="007A53D7">
        <w:rPr>
          <w:szCs w:val="24"/>
        </w:rPr>
        <w:t xml:space="preserve">. Son projet tuteuré est basé sur le Java, il sera donc le référent technique pour toutes les questions ayant </w:t>
      </w:r>
      <w:r w:rsidR="00BE1FC6" w:rsidRPr="007A53D7">
        <w:rPr>
          <w:szCs w:val="24"/>
        </w:rPr>
        <w:t>trait</w:t>
      </w:r>
      <w:r w:rsidRPr="007A53D7">
        <w:rPr>
          <w:szCs w:val="24"/>
        </w:rPr>
        <w:t xml:space="preserve"> au développement de l’application Java et à la couche d’accès aux données.</w:t>
      </w:r>
    </w:p>
    <w:p w:rsidR="00C416D0" w:rsidRPr="00B72D2E" w:rsidRDefault="00C416D0" w:rsidP="009B79BC">
      <w:pPr>
        <w:pStyle w:val="Titre2"/>
      </w:pPr>
      <w:bookmarkStart w:id="10" w:name="_Toc453095897"/>
      <w:r w:rsidRPr="00B72D2E">
        <w:t xml:space="preserve">2) Répartition des </w:t>
      </w:r>
      <w:r w:rsidR="00A758A1" w:rsidRPr="00B72D2E">
        <w:t>lots</w:t>
      </w:r>
      <w:bookmarkEnd w:id="10"/>
    </w:p>
    <w:p w:rsidR="00F77861" w:rsidRPr="009C24A6" w:rsidRDefault="00F77861" w:rsidP="00A81D4C">
      <w:pPr>
        <w:rPr>
          <w:szCs w:val="24"/>
        </w:rPr>
      </w:pPr>
      <w:r w:rsidRPr="009C24A6">
        <w:rPr>
          <w:szCs w:val="24"/>
        </w:rPr>
        <w:t>Deux sous-groupes ont été formés pour la répartition des tâches :</w:t>
      </w:r>
    </w:p>
    <w:p w:rsidR="00F77861" w:rsidRPr="009C24A6" w:rsidRDefault="00976885" w:rsidP="00A81D4C">
      <w:pPr>
        <w:pStyle w:val="Paragraphedeliste"/>
        <w:numPr>
          <w:ilvl w:val="0"/>
          <w:numId w:val="5"/>
        </w:numPr>
        <w:rPr>
          <w:szCs w:val="24"/>
        </w:rPr>
      </w:pPr>
      <w:r>
        <w:rPr>
          <w:szCs w:val="24"/>
        </w:rPr>
        <w:t xml:space="preserve">Martin, </w:t>
      </w:r>
      <w:r w:rsidR="00F77861" w:rsidRPr="009C24A6">
        <w:rPr>
          <w:szCs w:val="24"/>
        </w:rPr>
        <w:t>Yoann</w:t>
      </w:r>
      <w:r w:rsidR="00944C64">
        <w:rPr>
          <w:szCs w:val="24"/>
        </w:rPr>
        <w:t xml:space="preserve"> et Karim</w:t>
      </w:r>
      <w:r w:rsidR="00F77861" w:rsidRPr="009C24A6">
        <w:rPr>
          <w:szCs w:val="24"/>
        </w:rPr>
        <w:t xml:space="preserve"> s’occuperont des championnats nationaux</w:t>
      </w:r>
    </w:p>
    <w:p w:rsidR="00F77861" w:rsidRDefault="00944C64" w:rsidP="00A81D4C">
      <w:pPr>
        <w:pStyle w:val="Paragraphedeliste"/>
        <w:numPr>
          <w:ilvl w:val="0"/>
          <w:numId w:val="5"/>
        </w:numPr>
        <w:rPr>
          <w:szCs w:val="24"/>
        </w:rPr>
      </w:pPr>
      <w:r>
        <w:rPr>
          <w:szCs w:val="24"/>
        </w:rPr>
        <w:t>Loïc</w:t>
      </w:r>
      <w:r w:rsidR="00F77861" w:rsidRPr="009C24A6">
        <w:rPr>
          <w:szCs w:val="24"/>
        </w:rPr>
        <w:t xml:space="preserve"> et </w:t>
      </w:r>
      <w:r>
        <w:rPr>
          <w:szCs w:val="24"/>
        </w:rPr>
        <w:t xml:space="preserve">Rémy </w:t>
      </w:r>
      <w:r w:rsidR="00F77861" w:rsidRPr="009C24A6">
        <w:rPr>
          <w:szCs w:val="24"/>
        </w:rPr>
        <w:t>s’occuperont des championnats internationaux</w:t>
      </w:r>
    </w:p>
    <w:p w:rsidR="003869CA" w:rsidRDefault="003869CA" w:rsidP="003869CA">
      <w:pPr>
        <w:rPr>
          <w:szCs w:val="24"/>
        </w:rPr>
      </w:pPr>
    </w:p>
    <w:p w:rsidR="003869CA" w:rsidRDefault="003869CA" w:rsidP="003869CA">
      <w:pPr>
        <w:rPr>
          <w:szCs w:val="24"/>
        </w:rPr>
      </w:pPr>
    </w:p>
    <w:p w:rsidR="003869CA" w:rsidRPr="003869CA" w:rsidRDefault="003869CA" w:rsidP="003869CA">
      <w:pPr>
        <w:rPr>
          <w:szCs w:val="24"/>
        </w:rPr>
      </w:pPr>
      <w:r>
        <w:rPr>
          <w:szCs w:val="24"/>
        </w:rPr>
        <w:t>Les différents lots ont été répartis de la manière suivante (en plus des tâches prédéfinies dans la partie description de l’équipe).</w:t>
      </w:r>
    </w:p>
    <w:p w:rsidR="00154C3B" w:rsidRDefault="00154C3B" w:rsidP="00154C3B">
      <w:pPr>
        <w:rPr>
          <w:szCs w:val="24"/>
        </w:rPr>
      </w:pPr>
      <w:r>
        <w:rPr>
          <w:szCs w:val="24"/>
        </w:rPr>
        <w:t xml:space="preserve">Martin devra rédiger </w:t>
      </w:r>
      <w:r w:rsidR="009F4A75">
        <w:rPr>
          <w:szCs w:val="24"/>
        </w:rPr>
        <w:t>le cahier</w:t>
      </w:r>
      <w:r w:rsidR="00FE67E6">
        <w:rPr>
          <w:szCs w:val="24"/>
        </w:rPr>
        <w:t xml:space="preserve"> d’analyse et produire le diagramme de séquences de l’application.</w:t>
      </w:r>
    </w:p>
    <w:p w:rsidR="00552E1D" w:rsidRDefault="00552E1D" w:rsidP="00154C3B">
      <w:pPr>
        <w:rPr>
          <w:szCs w:val="24"/>
        </w:rPr>
      </w:pPr>
      <w:r>
        <w:rPr>
          <w:szCs w:val="24"/>
        </w:rPr>
        <w:t>Loïc sera en charge de la conception des maquettes puis de la réalisation de l’interface graphique.</w:t>
      </w:r>
    </w:p>
    <w:p w:rsidR="007A134E" w:rsidRDefault="007A134E" w:rsidP="00154C3B">
      <w:pPr>
        <w:rPr>
          <w:szCs w:val="24"/>
        </w:rPr>
      </w:pPr>
      <w:r>
        <w:rPr>
          <w:szCs w:val="24"/>
        </w:rPr>
        <w:t>Rémy aura pour rôle de créer les algorithmes nécessaires au traitement des données de l’application telles que la génération d’un classement par exemple.</w:t>
      </w:r>
    </w:p>
    <w:p w:rsidR="00F25519" w:rsidRDefault="00F25519" w:rsidP="00154C3B">
      <w:pPr>
        <w:rPr>
          <w:szCs w:val="24"/>
        </w:rPr>
      </w:pPr>
      <w:r>
        <w:rPr>
          <w:szCs w:val="24"/>
        </w:rPr>
        <w:t xml:space="preserve">Karim réalisera les diagrammes de Gantt ainsi que les diagrammes de cas d’utilisations (use cases) avant de se charger de réaliser le modèle conceptuel de données (MCD). C’est, à terme, lui qui gèrera la </w:t>
      </w:r>
      <w:r w:rsidR="006D3887">
        <w:rPr>
          <w:szCs w:val="24"/>
        </w:rPr>
        <w:t>persistance</w:t>
      </w:r>
      <w:r>
        <w:rPr>
          <w:szCs w:val="24"/>
        </w:rPr>
        <w:t xml:space="preserve"> physique des données de l’application</w:t>
      </w:r>
      <w:r w:rsidR="003C737D">
        <w:rPr>
          <w:szCs w:val="24"/>
        </w:rPr>
        <w:t>.</w:t>
      </w:r>
    </w:p>
    <w:p w:rsidR="0051773B" w:rsidRPr="00770C4C" w:rsidRDefault="001F66D2" w:rsidP="00504B0A">
      <w:pPr>
        <w:rPr>
          <w:szCs w:val="24"/>
        </w:rPr>
      </w:pPr>
      <w:r>
        <w:rPr>
          <w:szCs w:val="24"/>
        </w:rPr>
        <w:t xml:space="preserve">Yoann se chargera quant à lui de produire le diagramme de classes puis de fournir le code Java des différentes classes qui composeront </w:t>
      </w:r>
      <w:r w:rsidR="003A0E62">
        <w:rPr>
          <w:szCs w:val="24"/>
        </w:rPr>
        <w:t>notre programme</w:t>
      </w:r>
      <w:r>
        <w:rPr>
          <w:szCs w:val="24"/>
        </w:rPr>
        <w:t>.</w:t>
      </w:r>
    </w:p>
    <w:p w:rsidR="00F045E2" w:rsidRPr="00F045E2" w:rsidRDefault="00C50ABC" w:rsidP="00F07DF0">
      <w:pPr>
        <w:pStyle w:val="Titre1"/>
      </w:pPr>
      <w:bookmarkStart w:id="11" w:name="_Toc453095898"/>
      <w:r>
        <w:t>IV</w:t>
      </w:r>
      <w:r w:rsidR="00712614">
        <w:t xml:space="preserve"> </w:t>
      </w:r>
      <w:r>
        <w:t xml:space="preserve">- </w:t>
      </w:r>
      <w:r w:rsidR="00F77861">
        <w:t>Outils choisis</w:t>
      </w:r>
      <w:bookmarkEnd w:id="11"/>
    </w:p>
    <w:p w:rsidR="00504B0A" w:rsidRDefault="00C43702" w:rsidP="00411A80">
      <w:pPr>
        <w:pStyle w:val="Titre2"/>
      </w:pPr>
      <w:bookmarkStart w:id="12" w:name="_Toc453095899"/>
      <w:r w:rsidRPr="00C43702">
        <w:rPr>
          <w:noProof/>
          <w:szCs w:val="24"/>
          <w:lang w:eastAsia="fr-FR"/>
        </w:rPr>
        <w:drawing>
          <wp:anchor distT="0" distB="0" distL="114300" distR="114300" simplePos="0" relativeHeight="251659264" behindDoc="0" locked="0" layoutInCell="1" allowOverlap="1" wp14:anchorId="0F771744" wp14:editId="66C44492">
            <wp:simplePos x="0" y="0"/>
            <wp:positionH relativeFrom="margin">
              <wp:posOffset>4415155</wp:posOffset>
            </wp:positionH>
            <wp:positionV relativeFrom="paragraph">
              <wp:posOffset>5715</wp:posOffset>
            </wp:positionV>
            <wp:extent cx="1019175" cy="1084580"/>
            <wp:effectExtent l="0" t="0" r="9525" b="1270"/>
            <wp:wrapSquare wrapText="bothSides"/>
            <wp:docPr id="3" name="Image 3" descr="Z:\AppliSynth\Assets\images\logo_netbea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AppliSynth\Assets\images\logo_netbean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19175" cy="10845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046B1">
        <w:t>1)</w:t>
      </w:r>
      <w:r w:rsidR="00504B0A">
        <w:t xml:space="preserve"> NetBeans</w:t>
      </w:r>
      <w:bookmarkEnd w:id="12"/>
    </w:p>
    <w:p w:rsidR="00411A80" w:rsidRPr="00BC5D6B" w:rsidRDefault="00411A80" w:rsidP="00A81D4C">
      <w:pPr>
        <w:rPr>
          <w:szCs w:val="24"/>
        </w:rPr>
      </w:pPr>
      <w:r w:rsidRPr="00BC5D6B">
        <w:rPr>
          <w:szCs w:val="24"/>
        </w:rPr>
        <w:t xml:space="preserve">Nous avons choisi NetBeans comme environnement de développement pour notre application Java. </w:t>
      </w:r>
      <w:r w:rsidR="000C21CC" w:rsidRPr="00BC5D6B">
        <w:rPr>
          <w:szCs w:val="24"/>
        </w:rPr>
        <w:t>En effet, il s’agit d’un IDE gratuit et performant, installé sur toutes les machines sur lesquelles nous allons tra</w:t>
      </w:r>
      <w:r w:rsidR="009C24A6" w:rsidRPr="00BC5D6B">
        <w:rPr>
          <w:szCs w:val="24"/>
        </w:rPr>
        <w:t>va</w:t>
      </w:r>
      <w:r w:rsidR="000C21CC" w:rsidRPr="00BC5D6B">
        <w:rPr>
          <w:szCs w:val="24"/>
        </w:rPr>
        <w:t>iller.</w:t>
      </w:r>
    </w:p>
    <w:p w:rsidR="00504B0A" w:rsidRDefault="00E876C4" w:rsidP="00491739">
      <w:pPr>
        <w:pStyle w:val="Titre2"/>
      </w:pPr>
      <w:bookmarkStart w:id="13" w:name="_Toc453095900"/>
      <w:r w:rsidRPr="00041594">
        <w:rPr>
          <w:noProof/>
          <w:szCs w:val="24"/>
          <w:lang w:eastAsia="fr-FR"/>
        </w:rPr>
        <w:drawing>
          <wp:anchor distT="0" distB="0" distL="114300" distR="114300" simplePos="0" relativeHeight="251660288" behindDoc="0" locked="0" layoutInCell="1" allowOverlap="1" wp14:anchorId="12879013" wp14:editId="75AEE61E">
            <wp:simplePos x="0" y="0"/>
            <wp:positionH relativeFrom="margin">
              <wp:align>right</wp:align>
            </wp:positionH>
            <wp:positionV relativeFrom="paragraph">
              <wp:posOffset>9525</wp:posOffset>
            </wp:positionV>
            <wp:extent cx="1447200" cy="1447200"/>
            <wp:effectExtent l="0" t="0" r="0" b="0"/>
            <wp:wrapSquare wrapText="bothSides"/>
            <wp:docPr id="5" name="Image 5" descr="Z:\AppliSynth\Assets\images\logo_orac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Z:\AppliSynth\Assets\images\logo_oracl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47200" cy="1447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642E4">
        <w:t>2)</w:t>
      </w:r>
      <w:r w:rsidR="00504B0A">
        <w:t xml:space="preserve"> Oracle</w:t>
      </w:r>
      <w:bookmarkEnd w:id="13"/>
    </w:p>
    <w:p w:rsidR="00491739" w:rsidRPr="00BC5D6B" w:rsidRDefault="00491739" w:rsidP="00A81D4C">
      <w:pPr>
        <w:rPr>
          <w:szCs w:val="24"/>
        </w:rPr>
      </w:pPr>
      <w:r w:rsidRPr="00BC5D6B">
        <w:rPr>
          <w:szCs w:val="24"/>
        </w:rPr>
        <w:t>Nous allons utiliser Oracle comme SGBD pour la gestion des données persistantes de l’application.</w:t>
      </w:r>
      <w:r w:rsidR="006E6615" w:rsidRPr="00BC5D6B">
        <w:rPr>
          <w:szCs w:val="24"/>
        </w:rPr>
        <w:t xml:space="preserve"> Ce logiciel sera utilisé pour deux raison</w:t>
      </w:r>
      <w:r w:rsidR="008D28C9">
        <w:rPr>
          <w:szCs w:val="24"/>
        </w:rPr>
        <w:t>s</w:t>
      </w:r>
      <w:r w:rsidR="006E6615" w:rsidRPr="00BC5D6B">
        <w:rPr>
          <w:szCs w:val="24"/>
        </w:rPr>
        <w:t> : premièrement l’équipe en a une bonne connaissance car il a été étudié en cours via deux modules, et deuxièmement car il s’intègre f</w:t>
      </w:r>
      <w:r w:rsidR="00BC5D6B">
        <w:rPr>
          <w:szCs w:val="24"/>
        </w:rPr>
        <w:t>acilement dans un environnement</w:t>
      </w:r>
      <w:r w:rsidR="006E6615" w:rsidRPr="00BC5D6B">
        <w:rPr>
          <w:szCs w:val="24"/>
        </w:rPr>
        <w:t xml:space="preserve"> Java.</w:t>
      </w:r>
    </w:p>
    <w:p w:rsidR="00504B0A" w:rsidRDefault="00902BAC" w:rsidP="00111CAF">
      <w:pPr>
        <w:pStyle w:val="Titre2"/>
      </w:pPr>
      <w:bookmarkStart w:id="14" w:name="_Toc453095901"/>
      <w:r w:rsidRPr="00902BAC">
        <w:rPr>
          <w:noProof/>
          <w:szCs w:val="24"/>
          <w:lang w:eastAsia="fr-FR"/>
        </w:rPr>
        <w:lastRenderedPageBreak/>
        <w:drawing>
          <wp:anchor distT="0" distB="0" distL="114300" distR="114300" simplePos="0" relativeHeight="251661312" behindDoc="0" locked="0" layoutInCell="1" allowOverlap="1" wp14:anchorId="51BEF619" wp14:editId="25F3F7D2">
            <wp:simplePos x="0" y="0"/>
            <wp:positionH relativeFrom="margin">
              <wp:align>right</wp:align>
            </wp:positionH>
            <wp:positionV relativeFrom="paragraph">
              <wp:posOffset>6350</wp:posOffset>
            </wp:positionV>
            <wp:extent cx="542925" cy="542925"/>
            <wp:effectExtent l="0" t="0" r="9525" b="9525"/>
            <wp:wrapSquare wrapText="bothSides"/>
            <wp:docPr id="6" name="Image 6" descr="Z:\AppliSynth\Assets\images\logo_argou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Z:\AppliSynth\Assets\images\logo_argouml.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2925" cy="5429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642E4">
        <w:t>3)</w:t>
      </w:r>
      <w:r w:rsidR="00504B0A">
        <w:t xml:space="preserve"> ArgoUML</w:t>
      </w:r>
      <w:bookmarkEnd w:id="14"/>
    </w:p>
    <w:p w:rsidR="00A95571" w:rsidRPr="00A81D4C" w:rsidRDefault="00A95571" w:rsidP="00A81D4C">
      <w:pPr>
        <w:rPr>
          <w:szCs w:val="24"/>
        </w:rPr>
      </w:pPr>
      <w:r w:rsidRPr="00A81D4C">
        <w:rPr>
          <w:szCs w:val="24"/>
        </w:rPr>
        <w:t>ArgoUML est un outil gratuit qui nous servira à effectuer une partie de nos diagrammes UML.</w:t>
      </w:r>
    </w:p>
    <w:p w:rsidR="00504B0A" w:rsidRDefault="0065145C" w:rsidP="00111CAF">
      <w:pPr>
        <w:pStyle w:val="Titre2"/>
      </w:pPr>
      <w:bookmarkStart w:id="15" w:name="_Toc453095902"/>
      <w:r w:rsidRPr="0065145C">
        <w:rPr>
          <w:noProof/>
          <w:szCs w:val="24"/>
          <w:lang w:eastAsia="fr-FR"/>
        </w:rPr>
        <w:drawing>
          <wp:anchor distT="0" distB="0" distL="114300" distR="114300" simplePos="0" relativeHeight="251662336" behindDoc="0" locked="0" layoutInCell="1" allowOverlap="1" wp14:anchorId="1B770BDB" wp14:editId="410E9EDC">
            <wp:simplePos x="0" y="0"/>
            <wp:positionH relativeFrom="margin">
              <wp:align>right</wp:align>
            </wp:positionH>
            <wp:positionV relativeFrom="paragraph">
              <wp:posOffset>6350</wp:posOffset>
            </wp:positionV>
            <wp:extent cx="962025" cy="628650"/>
            <wp:effectExtent l="0" t="0" r="9525" b="0"/>
            <wp:wrapSquare wrapText="bothSides"/>
            <wp:docPr id="7" name="Image 7" descr="Z:\AppliSynth\Assets\images\logo_poweram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Z:\AppliSynth\Assets\images\logo_poweramc.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62025" cy="628650"/>
                    </a:xfrm>
                    <a:prstGeom prst="rect">
                      <a:avLst/>
                    </a:prstGeom>
                    <a:noFill/>
                    <a:ln>
                      <a:noFill/>
                    </a:ln>
                  </pic:spPr>
                </pic:pic>
              </a:graphicData>
            </a:graphic>
            <wp14:sizeRelH relativeFrom="margin">
              <wp14:pctWidth>0</wp14:pctWidth>
            </wp14:sizeRelH>
          </wp:anchor>
        </w:drawing>
      </w:r>
      <w:r w:rsidR="006642E4">
        <w:t>4)</w:t>
      </w:r>
      <w:r w:rsidR="00504B0A">
        <w:t xml:space="preserve"> PowerAMC</w:t>
      </w:r>
      <w:bookmarkEnd w:id="15"/>
    </w:p>
    <w:p w:rsidR="000509BE" w:rsidRPr="00A81D4C" w:rsidRDefault="00AB51DE" w:rsidP="00A81D4C">
      <w:pPr>
        <w:rPr>
          <w:szCs w:val="24"/>
        </w:rPr>
      </w:pPr>
      <w:r w:rsidRPr="00A81D4C">
        <w:rPr>
          <w:szCs w:val="24"/>
        </w:rPr>
        <w:t>PowerAMC est un outil payant mais disponible sur les machines de l’IUT qui nous permettra de réaliser les diagrammes UML les plus complexes que nous aurons à produire (notamment le diagramme de classes)</w:t>
      </w:r>
      <w:r w:rsidR="00390379" w:rsidRPr="00A81D4C">
        <w:rPr>
          <w:szCs w:val="24"/>
        </w:rPr>
        <w:t>, plus facilement faisable que sous ArgoUML.</w:t>
      </w:r>
    </w:p>
    <w:p w:rsidR="00DE0470" w:rsidRDefault="003C0FDD" w:rsidP="00DA4177">
      <w:pPr>
        <w:pStyle w:val="Titre2"/>
      </w:pPr>
      <w:bookmarkStart w:id="16" w:name="_Toc453095903"/>
      <w:r w:rsidRPr="003C0FDD">
        <w:rPr>
          <w:noProof/>
          <w:szCs w:val="24"/>
          <w:lang w:eastAsia="fr-FR"/>
        </w:rPr>
        <w:drawing>
          <wp:anchor distT="0" distB="0" distL="114300" distR="114300" simplePos="0" relativeHeight="251663360" behindDoc="0" locked="0" layoutInCell="1" allowOverlap="1" wp14:anchorId="68F130A4" wp14:editId="07E3F1CD">
            <wp:simplePos x="0" y="0"/>
            <wp:positionH relativeFrom="margin">
              <wp:align>right</wp:align>
            </wp:positionH>
            <wp:positionV relativeFrom="paragraph">
              <wp:posOffset>12700</wp:posOffset>
            </wp:positionV>
            <wp:extent cx="809625" cy="809625"/>
            <wp:effectExtent l="0" t="0" r="9525" b="9525"/>
            <wp:wrapSquare wrapText="bothSides"/>
            <wp:docPr id="8" name="Image 8" descr="Z:\AppliSynth\Assets\images\logo_analyses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Z:\AppliSynth\Assets\images\logo_analysesi.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09625" cy="809625"/>
                    </a:xfrm>
                    <a:prstGeom prst="rect">
                      <a:avLst/>
                    </a:prstGeom>
                    <a:noFill/>
                    <a:ln>
                      <a:noFill/>
                    </a:ln>
                  </pic:spPr>
                </pic:pic>
              </a:graphicData>
            </a:graphic>
          </wp:anchor>
        </w:drawing>
      </w:r>
      <w:r w:rsidR="006642E4">
        <w:t>5)</w:t>
      </w:r>
      <w:r w:rsidR="00504B0A">
        <w:t xml:space="preserve"> AnalyseSI</w:t>
      </w:r>
      <w:bookmarkEnd w:id="16"/>
    </w:p>
    <w:p w:rsidR="00BA08E1" w:rsidRPr="003F3A9E" w:rsidRDefault="00403006" w:rsidP="00A81D4C">
      <w:pPr>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r>
        <w:t>AnalyseSI</w:t>
      </w:r>
      <w:r w:rsidRPr="00A81D4C">
        <w:rPr>
          <w:szCs w:val="24"/>
        </w:rPr>
        <w:t xml:space="preserve"> </w:t>
      </w:r>
      <w:r>
        <w:rPr>
          <w:szCs w:val="24"/>
        </w:rPr>
        <w:t xml:space="preserve">sera </w:t>
      </w:r>
      <w:r w:rsidR="003D0FD5" w:rsidRPr="00A81D4C">
        <w:rPr>
          <w:szCs w:val="24"/>
        </w:rPr>
        <w:t>utilisé pour concevoir le modèle entité-association (MCD) de la base de donnée</w:t>
      </w:r>
      <w:r w:rsidR="00C70A50">
        <w:rPr>
          <w:szCs w:val="24"/>
        </w:rPr>
        <w:t>s</w:t>
      </w:r>
      <w:r w:rsidR="003D0FD5" w:rsidRPr="00A81D4C">
        <w:rPr>
          <w:szCs w:val="24"/>
        </w:rPr>
        <w:t xml:space="preserve"> de l’application.</w:t>
      </w:r>
      <w:r w:rsidR="003C0FDD" w:rsidRPr="003C0FDD">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rsidR="0021085B" w:rsidRDefault="00BD1025" w:rsidP="00DA4177">
      <w:pPr>
        <w:pStyle w:val="Titre2"/>
      </w:pPr>
      <w:bookmarkStart w:id="17" w:name="_Toc453095904"/>
      <w:r w:rsidRPr="00BD1025">
        <w:rPr>
          <w:noProof/>
          <w:szCs w:val="24"/>
          <w:lang w:eastAsia="fr-FR"/>
        </w:rPr>
        <w:drawing>
          <wp:anchor distT="0" distB="0" distL="114300" distR="114300" simplePos="0" relativeHeight="251664384" behindDoc="0" locked="0" layoutInCell="1" allowOverlap="1" wp14:anchorId="4EC0005E" wp14:editId="36DAE726">
            <wp:simplePos x="0" y="0"/>
            <wp:positionH relativeFrom="margin">
              <wp:align>right</wp:align>
            </wp:positionH>
            <wp:positionV relativeFrom="paragraph">
              <wp:posOffset>13335</wp:posOffset>
            </wp:positionV>
            <wp:extent cx="819150" cy="819150"/>
            <wp:effectExtent l="0" t="0" r="0" b="0"/>
            <wp:wrapSquare wrapText="bothSides"/>
            <wp:docPr id="9" name="Image 9" descr="Z:\AppliSynth\Assets\images\logo_g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Z:\AppliSynth\Assets\images\logo_git.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819150" cy="8191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1085B">
        <w:t>6) Git / GitHub</w:t>
      </w:r>
      <w:bookmarkEnd w:id="17"/>
    </w:p>
    <w:p w:rsidR="004E49E4" w:rsidRPr="004E5A0A" w:rsidRDefault="00981B5F" w:rsidP="004E5A0A">
      <w:pPr>
        <w:rPr>
          <w:szCs w:val="24"/>
        </w:rPr>
      </w:pPr>
      <w:r w:rsidRPr="004E5A0A">
        <w:rPr>
          <w:szCs w:val="24"/>
        </w:rPr>
        <w:t>Nous utiliserons Git comme logiciel de gestion de version durant le développement de ce programme Java, ainsi que la plateforme GitHub afin d’héberger notre projet en open-source.</w:t>
      </w:r>
      <w:r w:rsidR="00A074EB" w:rsidRPr="004E5A0A">
        <w:rPr>
          <w:szCs w:val="24"/>
        </w:rPr>
        <w:t xml:space="preserve"> L</w:t>
      </w:r>
      <w:r w:rsidR="005A3789" w:rsidRPr="004E5A0A">
        <w:rPr>
          <w:szCs w:val="24"/>
        </w:rPr>
        <w:t xml:space="preserve">es </w:t>
      </w:r>
      <w:r w:rsidR="00A074EB" w:rsidRPr="004E5A0A">
        <w:rPr>
          <w:szCs w:val="24"/>
        </w:rPr>
        <w:t>outil</w:t>
      </w:r>
      <w:r w:rsidR="005A3789" w:rsidRPr="004E5A0A">
        <w:rPr>
          <w:szCs w:val="24"/>
        </w:rPr>
        <w:t>s</w:t>
      </w:r>
      <w:r w:rsidR="00A074EB" w:rsidRPr="004E5A0A">
        <w:rPr>
          <w:szCs w:val="24"/>
        </w:rPr>
        <w:t xml:space="preserve"> utilisé</w:t>
      </w:r>
      <w:r w:rsidR="005A3789" w:rsidRPr="004E5A0A">
        <w:rPr>
          <w:szCs w:val="24"/>
        </w:rPr>
        <w:t>s pour Git seront</w:t>
      </w:r>
      <w:r w:rsidR="00A074EB" w:rsidRPr="004E5A0A">
        <w:rPr>
          <w:szCs w:val="24"/>
        </w:rPr>
        <w:t xml:space="preserve"> la ligne de commande et l’interface graphique</w:t>
      </w:r>
      <w:r w:rsidR="001454FC" w:rsidRPr="004E5A0A">
        <w:rPr>
          <w:szCs w:val="24"/>
        </w:rPr>
        <w:t xml:space="preserve">. Seules les sources du programme seront </w:t>
      </w:r>
      <w:r w:rsidR="00A03496">
        <w:rPr>
          <w:szCs w:val="24"/>
        </w:rPr>
        <w:t xml:space="preserve">« versionnées » </w:t>
      </w:r>
      <w:r w:rsidR="001454FC" w:rsidRPr="004E5A0A">
        <w:rPr>
          <w:szCs w:val="24"/>
        </w:rPr>
        <w:t xml:space="preserve">(dossier « src/ ») afin que chaque acteur du projet puisse participer en créant son propre projet NetBeans </w:t>
      </w:r>
      <w:r w:rsidR="00A67FC0">
        <w:rPr>
          <w:szCs w:val="24"/>
        </w:rPr>
        <w:t>sur sa machine</w:t>
      </w:r>
      <w:r w:rsidR="001454FC" w:rsidRPr="004E5A0A">
        <w:rPr>
          <w:szCs w:val="24"/>
        </w:rPr>
        <w:t>.</w:t>
      </w:r>
    </w:p>
    <w:p w:rsidR="00F43F22" w:rsidRPr="00F77861" w:rsidRDefault="00795AFE" w:rsidP="00F43F22">
      <w:r>
        <w:t xml:space="preserve"> </w:t>
      </w:r>
    </w:p>
    <w:p w:rsidR="006E5D2E" w:rsidRPr="000F46F0" w:rsidRDefault="008335B4" w:rsidP="00331E55">
      <w:pPr>
        <w:pStyle w:val="Titre1"/>
      </w:pPr>
      <w:bookmarkStart w:id="18" w:name="_Toc453095905"/>
      <w:r>
        <w:lastRenderedPageBreak/>
        <w:t xml:space="preserve">V - </w:t>
      </w:r>
      <w:r w:rsidR="006C5DDA" w:rsidRPr="000F46F0">
        <w:t>Diagrammes</w:t>
      </w:r>
      <w:bookmarkEnd w:id="18"/>
    </w:p>
    <w:p w:rsidR="00D771B8" w:rsidRDefault="007371C0" w:rsidP="00A11C24">
      <w:pPr>
        <w:pStyle w:val="Titre2"/>
      </w:pPr>
      <w:bookmarkStart w:id="19" w:name="_Toc453095906"/>
      <w:r>
        <w:t xml:space="preserve">1) </w:t>
      </w:r>
      <w:r w:rsidR="00A11C24">
        <w:t>Diagramme UML</w:t>
      </w:r>
      <w:r w:rsidR="00287985">
        <w:t xml:space="preserve"> de classes</w:t>
      </w:r>
      <w:bookmarkEnd w:id="19"/>
    </w:p>
    <w:p w:rsidR="00D771B8" w:rsidRPr="00AE64ED" w:rsidRDefault="00416040" w:rsidP="00AE64ED">
      <w:pPr>
        <w:rPr>
          <w:szCs w:val="24"/>
        </w:rPr>
      </w:pPr>
      <w:r w:rsidRPr="00D771B8">
        <w:rPr>
          <w:noProof/>
          <w:lang w:eastAsia="fr-FR"/>
        </w:rPr>
        <w:drawing>
          <wp:anchor distT="0" distB="0" distL="114300" distR="114300" simplePos="0" relativeHeight="251658240" behindDoc="0" locked="0" layoutInCell="1" allowOverlap="1" wp14:anchorId="06E25DD9" wp14:editId="3536F46C">
            <wp:simplePos x="0" y="0"/>
            <wp:positionH relativeFrom="margin">
              <wp:align>center</wp:align>
            </wp:positionH>
            <wp:positionV relativeFrom="paragraph">
              <wp:posOffset>1863090</wp:posOffset>
            </wp:positionV>
            <wp:extent cx="7129145" cy="5117465"/>
            <wp:effectExtent l="15240" t="22860" r="10795" b="10795"/>
            <wp:wrapTopAndBottom/>
            <wp:docPr id="1" name="Image 1" descr="C:\Users\p1504180\AppData\Local\Temp\diagramme_classes_v1.^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1504180\AppData\Local\Temp\diagramme_classes_v1.^ng.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rot="16200000">
                      <a:off x="0" y="0"/>
                      <a:ext cx="7129145" cy="5117465"/>
                    </a:xfrm>
                    <a:prstGeom prst="rect">
                      <a:avLst/>
                    </a:prstGeom>
                    <a:noFill/>
                    <a:ln>
                      <a:solidFill>
                        <a:schemeClr val="accent1"/>
                      </a:solidFill>
                    </a:ln>
                  </pic:spPr>
                </pic:pic>
              </a:graphicData>
            </a:graphic>
          </wp:anchor>
        </w:drawing>
      </w:r>
      <w:r w:rsidR="00EC437E" w:rsidRPr="003E2AB3">
        <w:rPr>
          <w:szCs w:val="24"/>
        </w:rPr>
        <w:t>Le diagramme de classe définit les interactions et relations entre les différentes classes.</w:t>
      </w:r>
      <w:r w:rsidR="008D05D8">
        <w:br w:type="page"/>
      </w:r>
    </w:p>
    <w:p w:rsidR="004F24A8" w:rsidRDefault="00AC7483" w:rsidP="004F24A8">
      <w:pPr>
        <w:pStyle w:val="Titre2"/>
      </w:pPr>
      <w:bookmarkStart w:id="20" w:name="_Toc453095907"/>
      <w:r>
        <w:lastRenderedPageBreak/>
        <w:t xml:space="preserve">2) </w:t>
      </w:r>
      <w:r w:rsidR="004F24A8">
        <w:t>Diagramme de Gantt</w:t>
      </w:r>
      <w:bookmarkEnd w:id="20"/>
    </w:p>
    <w:p w:rsidR="00434C83" w:rsidRPr="00B330AB" w:rsidRDefault="00434C83" w:rsidP="00B330AB">
      <w:pPr>
        <w:rPr>
          <w:szCs w:val="24"/>
        </w:rPr>
      </w:pPr>
      <w:r w:rsidRPr="00B330AB">
        <w:rPr>
          <w:szCs w:val="24"/>
        </w:rPr>
        <w:t>Le</w:t>
      </w:r>
      <w:r w:rsidR="00116072" w:rsidRPr="00B330AB">
        <w:rPr>
          <w:szCs w:val="24"/>
        </w:rPr>
        <w:t xml:space="preserve"> diagramme de Gantt permet de re</w:t>
      </w:r>
      <w:r w:rsidRPr="00B330AB">
        <w:rPr>
          <w:szCs w:val="24"/>
        </w:rPr>
        <w:t>présenter toutes les tâches définies par l’équipe et leur déroulement prévisionnel dans le temps (date de début et date de fin).</w:t>
      </w:r>
    </w:p>
    <w:p w:rsidR="004D532D" w:rsidRDefault="00A46C87" w:rsidP="004234C8">
      <w:pPr>
        <w:jc w:val="center"/>
      </w:pPr>
      <w:r w:rsidRPr="005A6B85">
        <w:rPr>
          <w:noProof/>
          <w:lang w:eastAsia="fr-FR"/>
        </w:rPr>
        <w:drawing>
          <wp:inline distT="0" distB="0" distL="0" distR="0" wp14:anchorId="184B9B9E" wp14:editId="279DC1B5">
            <wp:extent cx="7750227" cy="2147574"/>
            <wp:effectExtent l="20003" t="18097" r="23177" b="23178"/>
            <wp:docPr id="2" name="Image 2" descr="Z:\AppliSynth\Gantt\V2_karim\capture gant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AppliSynth\Gantt\V2_karim\capture gantt.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rot="16200000">
                      <a:off x="0" y="0"/>
                      <a:ext cx="7833031" cy="2170519"/>
                    </a:xfrm>
                    <a:prstGeom prst="rect">
                      <a:avLst/>
                    </a:prstGeom>
                    <a:noFill/>
                    <a:ln>
                      <a:solidFill>
                        <a:schemeClr val="accent1"/>
                      </a:solidFill>
                    </a:ln>
                  </pic:spPr>
                </pic:pic>
              </a:graphicData>
            </a:graphic>
          </wp:inline>
        </w:drawing>
      </w:r>
    </w:p>
    <w:p w:rsidR="005A6B85" w:rsidRDefault="005A6B85" w:rsidP="004D532D"/>
    <w:p w:rsidR="005A6B85" w:rsidRDefault="001159B6" w:rsidP="000F2C8E">
      <w:pPr>
        <w:pStyle w:val="Titre2"/>
      </w:pPr>
      <w:bookmarkStart w:id="21" w:name="_Toc453095908"/>
      <w:r>
        <w:t xml:space="preserve">3) </w:t>
      </w:r>
      <w:r w:rsidR="000F2C8E">
        <w:t>Diagramme de séquence</w:t>
      </w:r>
      <w:bookmarkEnd w:id="21"/>
    </w:p>
    <w:p w:rsidR="000F2C8E" w:rsidRPr="002242F2" w:rsidRDefault="00790C8F" w:rsidP="000F2C8E">
      <w:pPr>
        <w:rPr>
          <w:szCs w:val="24"/>
        </w:rPr>
      </w:pPr>
      <w:r w:rsidRPr="00C24AA4">
        <w:rPr>
          <w:szCs w:val="24"/>
        </w:rPr>
        <w:t>Le diagramme de séquence permet d’illustrer les acteurs de l’application et leurs interactions.</w:t>
      </w:r>
    </w:p>
    <w:p w:rsidR="000F2C8E" w:rsidRDefault="000F2C8E" w:rsidP="004D532D">
      <w:r w:rsidRPr="000F2C8E">
        <w:rPr>
          <w:noProof/>
          <w:lang w:eastAsia="fr-FR"/>
        </w:rPr>
        <w:drawing>
          <wp:inline distT="0" distB="0" distL="0" distR="0" wp14:anchorId="6A1D1744" wp14:editId="791275B9">
            <wp:extent cx="5964380" cy="4219575"/>
            <wp:effectExtent l="19050" t="19050" r="17780" b="9525"/>
            <wp:docPr id="4" name="Image 4" descr="Z:\AppliSynth\Sequence\diagramme_seque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Z:\AppliSynth\Sequence\diagramme_sequenc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23827" cy="4261631"/>
                    </a:xfrm>
                    <a:prstGeom prst="rect">
                      <a:avLst/>
                    </a:prstGeom>
                    <a:noFill/>
                    <a:ln>
                      <a:solidFill>
                        <a:schemeClr val="accent1"/>
                      </a:solidFill>
                    </a:ln>
                  </pic:spPr>
                </pic:pic>
              </a:graphicData>
            </a:graphic>
          </wp:inline>
        </w:drawing>
      </w:r>
    </w:p>
    <w:p w:rsidR="009701A0" w:rsidRDefault="00162D70" w:rsidP="00B642F8">
      <w:pPr>
        <w:spacing w:line="259" w:lineRule="auto"/>
      </w:pPr>
      <w:r>
        <w:br w:type="page"/>
      </w:r>
    </w:p>
    <w:p w:rsidR="009701A0" w:rsidRDefault="007B754F" w:rsidP="007B754F">
      <w:pPr>
        <w:pStyle w:val="Titre2"/>
      </w:pPr>
      <w:bookmarkStart w:id="22" w:name="_Toc453095909"/>
      <w:r>
        <w:lastRenderedPageBreak/>
        <w:t xml:space="preserve">4) </w:t>
      </w:r>
      <w:r w:rsidR="009701A0">
        <w:t>Diagramme MCD</w:t>
      </w:r>
      <w:r w:rsidR="00AB6D73">
        <w:t xml:space="preserve"> (modèle conceptuel de données)</w:t>
      </w:r>
      <w:bookmarkEnd w:id="22"/>
    </w:p>
    <w:p w:rsidR="00465A71" w:rsidRDefault="003643D4" w:rsidP="00703C34">
      <w:pPr>
        <w:rPr>
          <w:szCs w:val="24"/>
        </w:rPr>
      </w:pPr>
      <w:r w:rsidRPr="00703C34">
        <w:rPr>
          <w:szCs w:val="24"/>
        </w:rPr>
        <w:t>Le diagramme MCD nous permet de définir la structure de notre base de données ainsi que les relations entre les différentes tables qui la composeront et leurs attributs.</w:t>
      </w:r>
    </w:p>
    <w:p w:rsidR="009C33C4" w:rsidRDefault="009C33C4" w:rsidP="00703C34">
      <w:pPr>
        <w:rPr>
          <w:szCs w:val="24"/>
        </w:rPr>
      </w:pPr>
      <w:r w:rsidRPr="009C33C4">
        <w:rPr>
          <w:noProof/>
          <w:szCs w:val="24"/>
          <w:lang w:eastAsia="fr-FR"/>
        </w:rPr>
        <w:drawing>
          <wp:inline distT="0" distB="0" distL="0" distR="0" wp14:anchorId="543B3B3C" wp14:editId="7F5C3E8A">
            <wp:extent cx="5467350" cy="3705225"/>
            <wp:effectExtent l="19050" t="19050" r="19050" b="28575"/>
            <wp:docPr id="15" name="Image 15" descr="Z:\AppliSynth\MCD\V1\meri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Z:\AppliSynth\MCD\V1\meris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67350" cy="3705225"/>
                    </a:xfrm>
                    <a:prstGeom prst="rect">
                      <a:avLst/>
                    </a:prstGeom>
                    <a:noFill/>
                    <a:ln>
                      <a:solidFill>
                        <a:schemeClr val="accent1"/>
                      </a:solidFill>
                    </a:ln>
                  </pic:spPr>
                </pic:pic>
              </a:graphicData>
            </a:graphic>
          </wp:inline>
        </w:drawing>
      </w:r>
    </w:p>
    <w:p w:rsidR="0058640F" w:rsidRDefault="0058640F" w:rsidP="00CC1CB7">
      <w:pPr>
        <w:spacing w:line="259" w:lineRule="auto"/>
        <w:rPr>
          <w:szCs w:val="24"/>
        </w:rPr>
      </w:pPr>
      <w:r>
        <w:rPr>
          <w:szCs w:val="24"/>
        </w:rPr>
        <w:br w:type="page"/>
      </w:r>
    </w:p>
    <w:p w:rsidR="00D82B8C" w:rsidRDefault="00D82B8C" w:rsidP="00D82B8C">
      <w:pPr>
        <w:pStyle w:val="Titre2"/>
      </w:pPr>
      <w:bookmarkStart w:id="23" w:name="_Toc453095910"/>
      <w:r>
        <w:lastRenderedPageBreak/>
        <w:t>5) Maquettes de l’application</w:t>
      </w:r>
      <w:bookmarkEnd w:id="23"/>
    </w:p>
    <w:p w:rsidR="00D82B8C" w:rsidRDefault="00D82B8C" w:rsidP="00703C34">
      <w:pPr>
        <w:rPr>
          <w:szCs w:val="24"/>
        </w:rPr>
      </w:pPr>
      <w:r>
        <w:rPr>
          <w:szCs w:val="24"/>
        </w:rPr>
        <w:t>Les maquettes</w:t>
      </w:r>
      <w:r w:rsidR="003A3497">
        <w:rPr>
          <w:szCs w:val="24"/>
        </w:rPr>
        <w:t xml:space="preserve"> de l’application vont servir aux concepteurs de l’interface graphique du programme pour gérer les dispositions des fenêtres et les différentes étapes d’interaction entre l’utilisateur et l’application.</w:t>
      </w:r>
    </w:p>
    <w:p w:rsidR="00C02A54" w:rsidRDefault="00C02A54" w:rsidP="00C02A54">
      <w:pPr>
        <w:pStyle w:val="Titre3"/>
      </w:pPr>
      <w:bookmarkStart w:id="24" w:name="_Toc453095911"/>
      <w:r>
        <w:t>Interface générale</w:t>
      </w:r>
      <w:bookmarkEnd w:id="24"/>
    </w:p>
    <w:p w:rsidR="00C140EA" w:rsidRDefault="0069601F" w:rsidP="00C140EA">
      <w:pPr>
        <w:keepNext/>
      </w:pPr>
      <w:r w:rsidRPr="0069601F">
        <w:rPr>
          <w:noProof/>
          <w:szCs w:val="24"/>
          <w:lang w:eastAsia="fr-FR"/>
        </w:rPr>
        <w:drawing>
          <wp:inline distT="0" distB="0" distL="0" distR="0" wp14:anchorId="10D83ADB" wp14:editId="5256ADD0">
            <wp:extent cx="5760720" cy="4066012"/>
            <wp:effectExtent l="19050" t="19050" r="11430" b="10795"/>
            <wp:docPr id="10" name="Image 10" descr="Z:\AppliSynth\Maquettes\V1\interface_genera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AppliSynth\Maquettes\V1\interface_general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4066012"/>
                    </a:xfrm>
                    <a:prstGeom prst="rect">
                      <a:avLst/>
                    </a:prstGeom>
                    <a:noFill/>
                    <a:ln>
                      <a:solidFill>
                        <a:schemeClr val="accent1"/>
                      </a:solidFill>
                    </a:ln>
                  </pic:spPr>
                </pic:pic>
              </a:graphicData>
            </a:graphic>
          </wp:inline>
        </w:drawing>
      </w:r>
    </w:p>
    <w:p w:rsidR="00E33334" w:rsidRDefault="00C140EA" w:rsidP="00C140EA">
      <w:pPr>
        <w:pStyle w:val="Lgende"/>
        <w:jc w:val="center"/>
      </w:pPr>
      <w:r>
        <w:t xml:space="preserve">Maquette </w:t>
      </w:r>
      <w:fldSimple w:instr=" SEQ Maquette \* ARABIC ">
        <w:r w:rsidR="005F7FE5">
          <w:rPr>
            <w:noProof/>
          </w:rPr>
          <w:t>1</w:t>
        </w:r>
      </w:fldSimple>
      <w:r w:rsidR="005F7FE5">
        <w:t xml:space="preserve"> </w:t>
      </w:r>
      <w:r>
        <w:t xml:space="preserve">- </w:t>
      </w:r>
      <w:r w:rsidRPr="006C5353">
        <w:t>Page d'accueil de l'application</w:t>
      </w:r>
      <w:r w:rsidR="0069601F">
        <w:t xml:space="preserve"> </w:t>
      </w:r>
    </w:p>
    <w:p w:rsidR="003E77BB" w:rsidRDefault="001F1FF5" w:rsidP="003E77BB">
      <w:pPr>
        <w:keepNext/>
      </w:pPr>
      <w:r w:rsidRPr="001F1FF5">
        <w:rPr>
          <w:noProof/>
          <w:lang w:eastAsia="fr-FR"/>
        </w:rPr>
        <w:lastRenderedPageBreak/>
        <w:drawing>
          <wp:inline distT="0" distB="0" distL="0" distR="0" wp14:anchorId="6256DEA0" wp14:editId="39A786B4">
            <wp:extent cx="5438775" cy="6638925"/>
            <wp:effectExtent l="19050" t="19050" r="28575" b="28575"/>
            <wp:docPr id="11" name="Image 11" descr="Z:\AppliSynth\Maquettes\V1\interface_mat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Z:\AppliSynth\Maquettes\V1\interface_match.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38775" cy="6638925"/>
                    </a:xfrm>
                    <a:prstGeom prst="rect">
                      <a:avLst/>
                    </a:prstGeom>
                    <a:noFill/>
                    <a:ln>
                      <a:solidFill>
                        <a:schemeClr val="accent1"/>
                      </a:solidFill>
                    </a:ln>
                  </pic:spPr>
                </pic:pic>
              </a:graphicData>
            </a:graphic>
          </wp:inline>
        </w:drawing>
      </w:r>
    </w:p>
    <w:p w:rsidR="001F1FF5" w:rsidRDefault="003E77BB" w:rsidP="003E77BB">
      <w:pPr>
        <w:pStyle w:val="Lgende"/>
        <w:jc w:val="center"/>
      </w:pPr>
      <w:r>
        <w:t xml:space="preserve">Maquette </w:t>
      </w:r>
      <w:fldSimple w:instr=" SEQ Maquette \* ARABIC ">
        <w:r w:rsidR="005F7FE5">
          <w:rPr>
            <w:noProof/>
          </w:rPr>
          <w:t>2</w:t>
        </w:r>
      </w:fldSimple>
      <w:r w:rsidR="005F7FE5">
        <w:t xml:space="preserve"> </w:t>
      </w:r>
      <w:r>
        <w:t xml:space="preserve">- </w:t>
      </w:r>
      <w:r w:rsidRPr="00314233">
        <w:t>Interface pour la gestion des matches</w:t>
      </w:r>
    </w:p>
    <w:p w:rsidR="00E5601B" w:rsidRPr="00E5601B" w:rsidRDefault="00E5601B" w:rsidP="00E5601B">
      <w:pPr>
        <w:spacing w:line="259" w:lineRule="auto"/>
      </w:pPr>
      <w:r>
        <w:br w:type="page"/>
      </w:r>
    </w:p>
    <w:p w:rsidR="009701A0" w:rsidRDefault="005D42FD" w:rsidP="005D42FD">
      <w:pPr>
        <w:pStyle w:val="Titre3"/>
      </w:pPr>
      <w:bookmarkStart w:id="25" w:name="_Toc453095912"/>
      <w:r>
        <w:lastRenderedPageBreak/>
        <w:t>Interface européenne</w:t>
      </w:r>
      <w:bookmarkEnd w:id="25"/>
    </w:p>
    <w:p w:rsidR="00B813D1" w:rsidRDefault="002543A3" w:rsidP="00B813D1">
      <w:pPr>
        <w:keepNext/>
      </w:pPr>
      <w:r w:rsidRPr="002543A3">
        <w:rPr>
          <w:noProof/>
          <w:lang w:eastAsia="fr-FR"/>
        </w:rPr>
        <w:drawing>
          <wp:inline distT="0" distB="0" distL="0" distR="0" wp14:anchorId="6AE7746A" wp14:editId="4C69FC38">
            <wp:extent cx="5760720" cy="3321036"/>
            <wp:effectExtent l="19050" t="19050" r="11430" b="13335"/>
            <wp:docPr id="12" name="Image 12" descr="Z:\AppliSynth\Maquettes\V1\europe\interface_europeen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Z:\AppliSynth\Maquettes\V1\europe\interface_europeenne.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0720" cy="3321036"/>
                    </a:xfrm>
                    <a:prstGeom prst="rect">
                      <a:avLst/>
                    </a:prstGeom>
                    <a:noFill/>
                    <a:ln>
                      <a:solidFill>
                        <a:schemeClr val="accent1"/>
                      </a:solidFill>
                    </a:ln>
                  </pic:spPr>
                </pic:pic>
              </a:graphicData>
            </a:graphic>
          </wp:inline>
        </w:drawing>
      </w:r>
    </w:p>
    <w:p w:rsidR="005D42FD" w:rsidRDefault="00B813D1" w:rsidP="00B813D1">
      <w:pPr>
        <w:pStyle w:val="Lgende"/>
        <w:jc w:val="center"/>
      </w:pPr>
      <w:r>
        <w:t xml:space="preserve">Maquette </w:t>
      </w:r>
      <w:fldSimple w:instr=" SEQ Maquette \* ARABIC ">
        <w:r w:rsidR="005F7FE5">
          <w:rPr>
            <w:noProof/>
          </w:rPr>
          <w:t>3</w:t>
        </w:r>
      </w:fldSimple>
      <w:r w:rsidR="005F7FE5">
        <w:t xml:space="preserve"> </w:t>
      </w:r>
      <w:r>
        <w:t>- Interface européenne</w:t>
      </w:r>
    </w:p>
    <w:p w:rsidR="00546B0A" w:rsidRDefault="00546B0A" w:rsidP="00546B0A">
      <w:pPr>
        <w:pStyle w:val="Titre3"/>
      </w:pPr>
      <w:bookmarkStart w:id="26" w:name="_Toc453095913"/>
      <w:r>
        <w:lastRenderedPageBreak/>
        <w:t>Interface nationale</w:t>
      </w:r>
      <w:bookmarkEnd w:id="26"/>
    </w:p>
    <w:p w:rsidR="005F7FE5" w:rsidRDefault="00537E44" w:rsidP="005F7FE5">
      <w:pPr>
        <w:keepNext/>
      </w:pPr>
      <w:r w:rsidRPr="00537E44">
        <w:rPr>
          <w:noProof/>
          <w:lang w:eastAsia="fr-FR"/>
        </w:rPr>
        <w:drawing>
          <wp:inline distT="0" distB="0" distL="0" distR="0" wp14:anchorId="2D4C798F" wp14:editId="69E01FF1">
            <wp:extent cx="5760720" cy="4643910"/>
            <wp:effectExtent l="19050" t="19050" r="11430" b="23495"/>
            <wp:docPr id="13" name="Image 13" descr="Z:\AppliSynth\Maquettes\V1\nation\interface_nationa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Z:\AppliSynth\Maquettes\V1\nation\interface_nationale.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0720" cy="4643910"/>
                    </a:xfrm>
                    <a:prstGeom prst="rect">
                      <a:avLst/>
                    </a:prstGeom>
                    <a:noFill/>
                    <a:ln>
                      <a:solidFill>
                        <a:schemeClr val="accent1"/>
                      </a:solidFill>
                    </a:ln>
                  </pic:spPr>
                </pic:pic>
              </a:graphicData>
            </a:graphic>
          </wp:inline>
        </w:drawing>
      </w:r>
    </w:p>
    <w:p w:rsidR="004E48F5" w:rsidRPr="00DD5971" w:rsidRDefault="005F7FE5" w:rsidP="00DD5971">
      <w:pPr>
        <w:pStyle w:val="Lgende"/>
        <w:jc w:val="center"/>
      </w:pPr>
      <w:r>
        <w:t xml:space="preserve">Maquette </w:t>
      </w:r>
      <w:fldSimple w:instr=" SEQ Maquette \* ARABIC ">
        <w:r>
          <w:rPr>
            <w:noProof/>
          </w:rPr>
          <w:t>4</w:t>
        </w:r>
      </w:fldSimple>
      <w:r w:rsidR="0001560B">
        <w:t xml:space="preserve"> </w:t>
      </w:r>
      <w:r>
        <w:t>- Interface nationale</w:t>
      </w:r>
    </w:p>
    <w:sectPr w:rsidR="004E48F5" w:rsidRPr="00DD597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F32488"/>
    <w:multiLevelType w:val="hybridMultilevel"/>
    <w:tmpl w:val="C0645B14"/>
    <w:lvl w:ilvl="0" w:tplc="39A6E61E">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62E6425"/>
    <w:multiLevelType w:val="hybridMultilevel"/>
    <w:tmpl w:val="B1C2DE78"/>
    <w:lvl w:ilvl="0" w:tplc="40C05BE4">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D7D2848"/>
    <w:multiLevelType w:val="hybridMultilevel"/>
    <w:tmpl w:val="2CDC6B72"/>
    <w:lvl w:ilvl="0" w:tplc="2A0A2F3A">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43A12F45"/>
    <w:multiLevelType w:val="hybridMultilevel"/>
    <w:tmpl w:val="705E5130"/>
    <w:lvl w:ilvl="0" w:tplc="F5381232">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5D012CC7"/>
    <w:multiLevelType w:val="hybridMultilevel"/>
    <w:tmpl w:val="F8E2AC86"/>
    <w:lvl w:ilvl="0" w:tplc="040C0001">
      <w:start w:val="1"/>
      <w:numFmt w:val="bullet"/>
      <w:lvlText w:val=""/>
      <w:lvlJc w:val="left"/>
      <w:pPr>
        <w:ind w:left="1425" w:hanging="360"/>
      </w:pPr>
      <w:rPr>
        <w:rFonts w:ascii="Symbol" w:hAnsi="Symbol" w:hint="default"/>
      </w:rPr>
    </w:lvl>
    <w:lvl w:ilvl="1" w:tplc="040C0003">
      <w:start w:val="1"/>
      <w:numFmt w:val="bullet"/>
      <w:lvlText w:val="o"/>
      <w:lvlJc w:val="left"/>
      <w:pPr>
        <w:ind w:left="2145" w:hanging="360"/>
      </w:pPr>
      <w:rPr>
        <w:rFonts w:ascii="Courier New" w:hAnsi="Courier New" w:cs="Courier New" w:hint="default"/>
      </w:rPr>
    </w:lvl>
    <w:lvl w:ilvl="2" w:tplc="040C0005">
      <w:start w:val="1"/>
      <w:numFmt w:val="bullet"/>
      <w:lvlText w:val=""/>
      <w:lvlJc w:val="left"/>
      <w:pPr>
        <w:ind w:left="2865" w:hanging="360"/>
      </w:pPr>
      <w:rPr>
        <w:rFonts w:ascii="Wingdings" w:hAnsi="Wingdings" w:hint="default"/>
      </w:rPr>
    </w:lvl>
    <w:lvl w:ilvl="3" w:tplc="040C0001">
      <w:start w:val="1"/>
      <w:numFmt w:val="bullet"/>
      <w:lvlText w:val=""/>
      <w:lvlJc w:val="left"/>
      <w:pPr>
        <w:ind w:left="3585" w:hanging="360"/>
      </w:pPr>
      <w:rPr>
        <w:rFonts w:ascii="Symbol" w:hAnsi="Symbol" w:hint="default"/>
      </w:rPr>
    </w:lvl>
    <w:lvl w:ilvl="4" w:tplc="040C0003" w:tentative="1">
      <w:start w:val="1"/>
      <w:numFmt w:val="bullet"/>
      <w:lvlText w:val="o"/>
      <w:lvlJc w:val="left"/>
      <w:pPr>
        <w:ind w:left="4305" w:hanging="360"/>
      </w:pPr>
      <w:rPr>
        <w:rFonts w:ascii="Courier New" w:hAnsi="Courier New" w:cs="Courier New" w:hint="default"/>
      </w:rPr>
    </w:lvl>
    <w:lvl w:ilvl="5" w:tplc="040C0005" w:tentative="1">
      <w:start w:val="1"/>
      <w:numFmt w:val="bullet"/>
      <w:lvlText w:val=""/>
      <w:lvlJc w:val="left"/>
      <w:pPr>
        <w:ind w:left="5025" w:hanging="360"/>
      </w:pPr>
      <w:rPr>
        <w:rFonts w:ascii="Wingdings" w:hAnsi="Wingdings" w:hint="default"/>
      </w:rPr>
    </w:lvl>
    <w:lvl w:ilvl="6" w:tplc="040C0001" w:tentative="1">
      <w:start w:val="1"/>
      <w:numFmt w:val="bullet"/>
      <w:lvlText w:val=""/>
      <w:lvlJc w:val="left"/>
      <w:pPr>
        <w:ind w:left="5745" w:hanging="360"/>
      </w:pPr>
      <w:rPr>
        <w:rFonts w:ascii="Symbol" w:hAnsi="Symbol" w:hint="default"/>
      </w:rPr>
    </w:lvl>
    <w:lvl w:ilvl="7" w:tplc="040C0003" w:tentative="1">
      <w:start w:val="1"/>
      <w:numFmt w:val="bullet"/>
      <w:lvlText w:val="o"/>
      <w:lvlJc w:val="left"/>
      <w:pPr>
        <w:ind w:left="6465" w:hanging="360"/>
      </w:pPr>
      <w:rPr>
        <w:rFonts w:ascii="Courier New" w:hAnsi="Courier New" w:cs="Courier New" w:hint="default"/>
      </w:rPr>
    </w:lvl>
    <w:lvl w:ilvl="8" w:tplc="040C0005" w:tentative="1">
      <w:start w:val="1"/>
      <w:numFmt w:val="bullet"/>
      <w:lvlText w:val=""/>
      <w:lvlJc w:val="left"/>
      <w:pPr>
        <w:ind w:left="7185" w:hanging="360"/>
      </w:pPr>
      <w:rPr>
        <w:rFonts w:ascii="Wingdings" w:hAnsi="Wingdings" w:hint="default"/>
      </w:rPr>
    </w:lvl>
  </w:abstractNum>
  <w:abstractNum w:abstractNumId="5" w15:restartNumberingAfterBreak="0">
    <w:nsid w:val="69262070"/>
    <w:multiLevelType w:val="hybridMultilevel"/>
    <w:tmpl w:val="06B490D0"/>
    <w:lvl w:ilvl="0" w:tplc="797AB30A">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69D14B41"/>
    <w:multiLevelType w:val="hybridMultilevel"/>
    <w:tmpl w:val="718A4F84"/>
    <w:lvl w:ilvl="0" w:tplc="040C0001">
      <w:start w:val="1"/>
      <w:numFmt w:val="bullet"/>
      <w:lvlText w:val=""/>
      <w:lvlJc w:val="left"/>
      <w:pPr>
        <w:ind w:left="1425" w:hanging="360"/>
      </w:pPr>
      <w:rPr>
        <w:rFonts w:ascii="Symbol" w:hAnsi="Symbol" w:hint="default"/>
      </w:rPr>
    </w:lvl>
    <w:lvl w:ilvl="1" w:tplc="040C0003">
      <w:start w:val="1"/>
      <w:numFmt w:val="bullet"/>
      <w:lvlText w:val="o"/>
      <w:lvlJc w:val="left"/>
      <w:pPr>
        <w:ind w:left="2145" w:hanging="360"/>
      </w:pPr>
      <w:rPr>
        <w:rFonts w:ascii="Courier New" w:hAnsi="Courier New" w:cs="Courier New" w:hint="default"/>
      </w:rPr>
    </w:lvl>
    <w:lvl w:ilvl="2" w:tplc="040C0005">
      <w:start w:val="1"/>
      <w:numFmt w:val="bullet"/>
      <w:lvlText w:val=""/>
      <w:lvlJc w:val="left"/>
      <w:pPr>
        <w:ind w:left="2865" w:hanging="360"/>
      </w:pPr>
      <w:rPr>
        <w:rFonts w:ascii="Wingdings" w:hAnsi="Wingdings" w:hint="default"/>
      </w:rPr>
    </w:lvl>
    <w:lvl w:ilvl="3" w:tplc="040C0001">
      <w:start w:val="1"/>
      <w:numFmt w:val="bullet"/>
      <w:lvlText w:val=""/>
      <w:lvlJc w:val="left"/>
      <w:pPr>
        <w:ind w:left="3585" w:hanging="360"/>
      </w:pPr>
      <w:rPr>
        <w:rFonts w:ascii="Symbol" w:hAnsi="Symbol" w:hint="default"/>
      </w:rPr>
    </w:lvl>
    <w:lvl w:ilvl="4" w:tplc="040C0003" w:tentative="1">
      <w:start w:val="1"/>
      <w:numFmt w:val="bullet"/>
      <w:lvlText w:val="o"/>
      <w:lvlJc w:val="left"/>
      <w:pPr>
        <w:ind w:left="4305" w:hanging="360"/>
      </w:pPr>
      <w:rPr>
        <w:rFonts w:ascii="Courier New" w:hAnsi="Courier New" w:cs="Courier New" w:hint="default"/>
      </w:rPr>
    </w:lvl>
    <w:lvl w:ilvl="5" w:tplc="040C0005" w:tentative="1">
      <w:start w:val="1"/>
      <w:numFmt w:val="bullet"/>
      <w:lvlText w:val=""/>
      <w:lvlJc w:val="left"/>
      <w:pPr>
        <w:ind w:left="5025" w:hanging="360"/>
      </w:pPr>
      <w:rPr>
        <w:rFonts w:ascii="Wingdings" w:hAnsi="Wingdings" w:hint="default"/>
      </w:rPr>
    </w:lvl>
    <w:lvl w:ilvl="6" w:tplc="040C0001" w:tentative="1">
      <w:start w:val="1"/>
      <w:numFmt w:val="bullet"/>
      <w:lvlText w:val=""/>
      <w:lvlJc w:val="left"/>
      <w:pPr>
        <w:ind w:left="5745" w:hanging="360"/>
      </w:pPr>
      <w:rPr>
        <w:rFonts w:ascii="Symbol" w:hAnsi="Symbol" w:hint="default"/>
      </w:rPr>
    </w:lvl>
    <w:lvl w:ilvl="7" w:tplc="040C0003" w:tentative="1">
      <w:start w:val="1"/>
      <w:numFmt w:val="bullet"/>
      <w:lvlText w:val="o"/>
      <w:lvlJc w:val="left"/>
      <w:pPr>
        <w:ind w:left="6465" w:hanging="360"/>
      </w:pPr>
      <w:rPr>
        <w:rFonts w:ascii="Courier New" w:hAnsi="Courier New" w:cs="Courier New" w:hint="default"/>
      </w:rPr>
    </w:lvl>
    <w:lvl w:ilvl="8" w:tplc="040C0005" w:tentative="1">
      <w:start w:val="1"/>
      <w:numFmt w:val="bullet"/>
      <w:lvlText w:val=""/>
      <w:lvlJc w:val="left"/>
      <w:pPr>
        <w:ind w:left="7185" w:hanging="360"/>
      </w:pPr>
      <w:rPr>
        <w:rFonts w:ascii="Wingdings" w:hAnsi="Wingdings" w:hint="default"/>
      </w:rPr>
    </w:lvl>
  </w:abstractNum>
  <w:abstractNum w:abstractNumId="7" w15:restartNumberingAfterBreak="0">
    <w:nsid w:val="6BC23755"/>
    <w:multiLevelType w:val="hybridMultilevel"/>
    <w:tmpl w:val="329E3B60"/>
    <w:lvl w:ilvl="0" w:tplc="40B60F74">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7"/>
  </w:num>
  <w:num w:numId="4">
    <w:abstractNumId w:val="1"/>
  </w:num>
  <w:num w:numId="5">
    <w:abstractNumId w:val="5"/>
  </w:num>
  <w:num w:numId="6">
    <w:abstractNumId w:val="0"/>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12B1"/>
    <w:rsid w:val="00011658"/>
    <w:rsid w:val="0001560B"/>
    <w:rsid w:val="00031903"/>
    <w:rsid w:val="00041594"/>
    <w:rsid w:val="00047DCE"/>
    <w:rsid w:val="000509BE"/>
    <w:rsid w:val="0005349E"/>
    <w:rsid w:val="00053D4A"/>
    <w:rsid w:val="00072AE6"/>
    <w:rsid w:val="00090171"/>
    <w:rsid w:val="000917AF"/>
    <w:rsid w:val="00093D56"/>
    <w:rsid w:val="00097535"/>
    <w:rsid w:val="00097E7D"/>
    <w:rsid w:val="000C21CC"/>
    <w:rsid w:val="000D0993"/>
    <w:rsid w:val="000E03FC"/>
    <w:rsid w:val="000F2C8E"/>
    <w:rsid w:val="000F3341"/>
    <w:rsid w:val="000F46F0"/>
    <w:rsid w:val="00111CAF"/>
    <w:rsid w:val="001159B6"/>
    <w:rsid w:val="00116072"/>
    <w:rsid w:val="001454FC"/>
    <w:rsid w:val="00154778"/>
    <w:rsid w:val="00154C3B"/>
    <w:rsid w:val="00162D70"/>
    <w:rsid w:val="00182CB6"/>
    <w:rsid w:val="0019713F"/>
    <w:rsid w:val="001D1AC9"/>
    <w:rsid w:val="001D6D23"/>
    <w:rsid w:val="001F1FF5"/>
    <w:rsid w:val="001F66D2"/>
    <w:rsid w:val="00204067"/>
    <w:rsid w:val="002041C7"/>
    <w:rsid w:val="0021085B"/>
    <w:rsid w:val="002242F2"/>
    <w:rsid w:val="00233B88"/>
    <w:rsid w:val="002543A3"/>
    <w:rsid w:val="0025553E"/>
    <w:rsid w:val="00263426"/>
    <w:rsid w:val="002735BA"/>
    <w:rsid w:val="002823EF"/>
    <w:rsid w:val="00286C2C"/>
    <w:rsid w:val="00287985"/>
    <w:rsid w:val="0029148A"/>
    <w:rsid w:val="002C0FF5"/>
    <w:rsid w:val="00315EE5"/>
    <w:rsid w:val="0032441D"/>
    <w:rsid w:val="00326262"/>
    <w:rsid w:val="00331962"/>
    <w:rsid w:val="00331E55"/>
    <w:rsid w:val="00347958"/>
    <w:rsid w:val="003533BB"/>
    <w:rsid w:val="003643D4"/>
    <w:rsid w:val="0038369B"/>
    <w:rsid w:val="003869CA"/>
    <w:rsid w:val="00390379"/>
    <w:rsid w:val="003A0E62"/>
    <w:rsid w:val="003A3497"/>
    <w:rsid w:val="003C0FDD"/>
    <w:rsid w:val="003C737D"/>
    <w:rsid w:val="003D0FD5"/>
    <w:rsid w:val="003E13B1"/>
    <w:rsid w:val="003E2AB3"/>
    <w:rsid w:val="003E3556"/>
    <w:rsid w:val="003E77BB"/>
    <w:rsid w:val="003F3A9E"/>
    <w:rsid w:val="00403006"/>
    <w:rsid w:val="00411A80"/>
    <w:rsid w:val="00416040"/>
    <w:rsid w:val="004234C8"/>
    <w:rsid w:val="00427B00"/>
    <w:rsid w:val="00434C83"/>
    <w:rsid w:val="00453AEC"/>
    <w:rsid w:val="00465A71"/>
    <w:rsid w:val="00474B74"/>
    <w:rsid w:val="004824A5"/>
    <w:rsid w:val="00491739"/>
    <w:rsid w:val="004A0020"/>
    <w:rsid w:val="004D52E1"/>
    <w:rsid w:val="004D532D"/>
    <w:rsid w:val="004D5429"/>
    <w:rsid w:val="004E04C8"/>
    <w:rsid w:val="004E48F5"/>
    <w:rsid w:val="004E49E4"/>
    <w:rsid w:val="004E5A0A"/>
    <w:rsid w:val="004F24A8"/>
    <w:rsid w:val="004F52EE"/>
    <w:rsid w:val="00504B0A"/>
    <w:rsid w:val="00515FD5"/>
    <w:rsid w:val="0051773B"/>
    <w:rsid w:val="00520A37"/>
    <w:rsid w:val="00537E44"/>
    <w:rsid w:val="00546194"/>
    <w:rsid w:val="00546B0A"/>
    <w:rsid w:val="0055007F"/>
    <w:rsid w:val="00552E1D"/>
    <w:rsid w:val="00555597"/>
    <w:rsid w:val="0058640F"/>
    <w:rsid w:val="005A3789"/>
    <w:rsid w:val="005A6B85"/>
    <w:rsid w:val="005B5EC9"/>
    <w:rsid w:val="005C591A"/>
    <w:rsid w:val="005D42FD"/>
    <w:rsid w:val="005F7FE5"/>
    <w:rsid w:val="00607826"/>
    <w:rsid w:val="006105F0"/>
    <w:rsid w:val="00642EEE"/>
    <w:rsid w:val="006463C4"/>
    <w:rsid w:val="0065145C"/>
    <w:rsid w:val="006556E1"/>
    <w:rsid w:val="006642E4"/>
    <w:rsid w:val="00680AEA"/>
    <w:rsid w:val="00680C58"/>
    <w:rsid w:val="0069601F"/>
    <w:rsid w:val="006973E5"/>
    <w:rsid w:val="006B4345"/>
    <w:rsid w:val="006B571F"/>
    <w:rsid w:val="006C5DDA"/>
    <w:rsid w:val="006D3887"/>
    <w:rsid w:val="006E5D2E"/>
    <w:rsid w:val="006E6615"/>
    <w:rsid w:val="00703C34"/>
    <w:rsid w:val="00712614"/>
    <w:rsid w:val="00716C46"/>
    <w:rsid w:val="007215E0"/>
    <w:rsid w:val="00722A1C"/>
    <w:rsid w:val="007371C0"/>
    <w:rsid w:val="0074014B"/>
    <w:rsid w:val="00745F8B"/>
    <w:rsid w:val="007539E8"/>
    <w:rsid w:val="00770C4C"/>
    <w:rsid w:val="00772847"/>
    <w:rsid w:val="0077763F"/>
    <w:rsid w:val="00780E38"/>
    <w:rsid w:val="00790C8F"/>
    <w:rsid w:val="007915D0"/>
    <w:rsid w:val="00795AFE"/>
    <w:rsid w:val="007A134E"/>
    <w:rsid w:val="007A53D7"/>
    <w:rsid w:val="007B05C7"/>
    <w:rsid w:val="007B1CE3"/>
    <w:rsid w:val="007B754F"/>
    <w:rsid w:val="007F3E5A"/>
    <w:rsid w:val="008335B4"/>
    <w:rsid w:val="00837C60"/>
    <w:rsid w:val="00860330"/>
    <w:rsid w:val="0086286A"/>
    <w:rsid w:val="00866F15"/>
    <w:rsid w:val="00880E0E"/>
    <w:rsid w:val="008A6D68"/>
    <w:rsid w:val="008D05D8"/>
    <w:rsid w:val="008D28C9"/>
    <w:rsid w:val="008E5492"/>
    <w:rsid w:val="008F27A2"/>
    <w:rsid w:val="00901122"/>
    <w:rsid w:val="00902BAC"/>
    <w:rsid w:val="00907707"/>
    <w:rsid w:val="00914196"/>
    <w:rsid w:val="00915129"/>
    <w:rsid w:val="00924998"/>
    <w:rsid w:val="00925A7D"/>
    <w:rsid w:val="00926A7A"/>
    <w:rsid w:val="00932F25"/>
    <w:rsid w:val="009342E0"/>
    <w:rsid w:val="00934CF0"/>
    <w:rsid w:val="00944C64"/>
    <w:rsid w:val="009701A0"/>
    <w:rsid w:val="00976885"/>
    <w:rsid w:val="00981B5F"/>
    <w:rsid w:val="00994520"/>
    <w:rsid w:val="009B79BC"/>
    <w:rsid w:val="009C24A6"/>
    <w:rsid w:val="009C33C4"/>
    <w:rsid w:val="009C6AC0"/>
    <w:rsid w:val="009C7816"/>
    <w:rsid w:val="009D0E23"/>
    <w:rsid w:val="009E495D"/>
    <w:rsid w:val="009F4A75"/>
    <w:rsid w:val="009F570E"/>
    <w:rsid w:val="00A03496"/>
    <w:rsid w:val="00A074EB"/>
    <w:rsid w:val="00A11704"/>
    <w:rsid w:val="00A11C24"/>
    <w:rsid w:val="00A17729"/>
    <w:rsid w:val="00A27020"/>
    <w:rsid w:val="00A30382"/>
    <w:rsid w:val="00A37F11"/>
    <w:rsid w:val="00A41E86"/>
    <w:rsid w:val="00A46C87"/>
    <w:rsid w:val="00A67FC0"/>
    <w:rsid w:val="00A740C9"/>
    <w:rsid w:val="00A758A1"/>
    <w:rsid w:val="00A81802"/>
    <w:rsid w:val="00A81D4C"/>
    <w:rsid w:val="00A93A96"/>
    <w:rsid w:val="00A95571"/>
    <w:rsid w:val="00AB51DE"/>
    <w:rsid w:val="00AB6D73"/>
    <w:rsid w:val="00AC4EDA"/>
    <w:rsid w:val="00AC7483"/>
    <w:rsid w:val="00AD1B76"/>
    <w:rsid w:val="00AE64ED"/>
    <w:rsid w:val="00B052DA"/>
    <w:rsid w:val="00B05948"/>
    <w:rsid w:val="00B235DD"/>
    <w:rsid w:val="00B330AB"/>
    <w:rsid w:val="00B3545E"/>
    <w:rsid w:val="00B42A55"/>
    <w:rsid w:val="00B46C61"/>
    <w:rsid w:val="00B642F8"/>
    <w:rsid w:val="00B67112"/>
    <w:rsid w:val="00B714EF"/>
    <w:rsid w:val="00B72D2E"/>
    <w:rsid w:val="00B813D1"/>
    <w:rsid w:val="00B84EC7"/>
    <w:rsid w:val="00B85E01"/>
    <w:rsid w:val="00B91F45"/>
    <w:rsid w:val="00BA08E1"/>
    <w:rsid w:val="00BB03A7"/>
    <w:rsid w:val="00BB67BF"/>
    <w:rsid w:val="00BC5D6B"/>
    <w:rsid w:val="00BC6E2E"/>
    <w:rsid w:val="00BD1025"/>
    <w:rsid w:val="00BD19E3"/>
    <w:rsid w:val="00BE1FC6"/>
    <w:rsid w:val="00BE3423"/>
    <w:rsid w:val="00BF18BC"/>
    <w:rsid w:val="00BF366D"/>
    <w:rsid w:val="00C02A54"/>
    <w:rsid w:val="00C140EA"/>
    <w:rsid w:val="00C20CED"/>
    <w:rsid w:val="00C24AA4"/>
    <w:rsid w:val="00C2575D"/>
    <w:rsid w:val="00C26015"/>
    <w:rsid w:val="00C35F9C"/>
    <w:rsid w:val="00C416D0"/>
    <w:rsid w:val="00C43702"/>
    <w:rsid w:val="00C50ABC"/>
    <w:rsid w:val="00C51108"/>
    <w:rsid w:val="00C62025"/>
    <w:rsid w:val="00C62F30"/>
    <w:rsid w:val="00C647C1"/>
    <w:rsid w:val="00C654EC"/>
    <w:rsid w:val="00C70A50"/>
    <w:rsid w:val="00C74345"/>
    <w:rsid w:val="00C825C2"/>
    <w:rsid w:val="00C84993"/>
    <w:rsid w:val="00C8714A"/>
    <w:rsid w:val="00CA6922"/>
    <w:rsid w:val="00CB5FCA"/>
    <w:rsid w:val="00CB60D1"/>
    <w:rsid w:val="00CC1CB7"/>
    <w:rsid w:val="00CC41E5"/>
    <w:rsid w:val="00D046B1"/>
    <w:rsid w:val="00D128E1"/>
    <w:rsid w:val="00D26475"/>
    <w:rsid w:val="00D315F5"/>
    <w:rsid w:val="00D46325"/>
    <w:rsid w:val="00D50EA5"/>
    <w:rsid w:val="00D52676"/>
    <w:rsid w:val="00D64C92"/>
    <w:rsid w:val="00D72C48"/>
    <w:rsid w:val="00D771B8"/>
    <w:rsid w:val="00D772A5"/>
    <w:rsid w:val="00D82B8C"/>
    <w:rsid w:val="00D846C7"/>
    <w:rsid w:val="00D91E36"/>
    <w:rsid w:val="00DA4177"/>
    <w:rsid w:val="00DC5129"/>
    <w:rsid w:val="00DD2305"/>
    <w:rsid w:val="00DD5971"/>
    <w:rsid w:val="00DE0470"/>
    <w:rsid w:val="00DE3299"/>
    <w:rsid w:val="00E00435"/>
    <w:rsid w:val="00E0403E"/>
    <w:rsid w:val="00E11622"/>
    <w:rsid w:val="00E313EF"/>
    <w:rsid w:val="00E33334"/>
    <w:rsid w:val="00E4483B"/>
    <w:rsid w:val="00E5601B"/>
    <w:rsid w:val="00E726C9"/>
    <w:rsid w:val="00E73F43"/>
    <w:rsid w:val="00E8742D"/>
    <w:rsid w:val="00E876C4"/>
    <w:rsid w:val="00EA6ED1"/>
    <w:rsid w:val="00EA7604"/>
    <w:rsid w:val="00EC30D6"/>
    <w:rsid w:val="00EC437E"/>
    <w:rsid w:val="00EC503A"/>
    <w:rsid w:val="00EC7D55"/>
    <w:rsid w:val="00ED7157"/>
    <w:rsid w:val="00EE12B1"/>
    <w:rsid w:val="00EE76E0"/>
    <w:rsid w:val="00F045E2"/>
    <w:rsid w:val="00F07DF0"/>
    <w:rsid w:val="00F25519"/>
    <w:rsid w:val="00F43F22"/>
    <w:rsid w:val="00F63E6B"/>
    <w:rsid w:val="00F77861"/>
    <w:rsid w:val="00F80EAD"/>
    <w:rsid w:val="00F87C56"/>
    <w:rsid w:val="00F93D21"/>
    <w:rsid w:val="00FA1BEB"/>
    <w:rsid w:val="00FB3C75"/>
    <w:rsid w:val="00FC5CBA"/>
    <w:rsid w:val="00FC7975"/>
    <w:rsid w:val="00FE0A00"/>
    <w:rsid w:val="00FE67E6"/>
    <w:rsid w:val="00FF4C5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B7636"/>
  <w15:chartTrackingRefBased/>
  <w15:docId w15:val="{31168FA0-B22A-41F8-B375-BBC6F54548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7958"/>
    <w:pPr>
      <w:spacing w:line="360" w:lineRule="auto"/>
    </w:pPr>
    <w:rPr>
      <w:sz w:val="24"/>
    </w:rPr>
  </w:style>
  <w:style w:type="paragraph" w:styleId="Titre1">
    <w:name w:val="heading 1"/>
    <w:basedOn w:val="Normal"/>
    <w:next w:val="Normal"/>
    <w:link w:val="Titre1Car"/>
    <w:uiPriority w:val="9"/>
    <w:qFormat/>
    <w:rsid w:val="00EA7604"/>
    <w:pPr>
      <w:keepNext/>
      <w:keepLines/>
      <w:spacing w:before="240" w:after="24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C74345"/>
    <w:pPr>
      <w:keepNext/>
      <w:keepLines/>
      <w:spacing w:before="40" w:after="12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EA6ED1"/>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D771B8"/>
    <w:pPr>
      <w:ind w:left="720"/>
      <w:contextualSpacing/>
    </w:pPr>
  </w:style>
  <w:style w:type="paragraph" w:styleId="Titre">
    <w:name w:val="Title"/>
    <w:basedOn w:val="Normal"/>
    <w:next w:val="Normal"/>
    <w:link w:val="TitreCar"/>
    <w:uiPriority w:val="10"/>
    <w:qFormat/>
    <w:rsid w:val="00F43F2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F43F22"/>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EA7604"/>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0D0993"/>
    <w:pPr>
      <w:outlineLvl w:val="9"/>
    </w:pPr>
    <w:rPr>
      <w:lang w:eastAsia="fr-FR"/>
    </w:rPr>
  </w:style>
  <w:style w:type="paragraph" w:styleId="TM1">
    <w:name w:val="toc 1"/>
    <w:basedOn w:val="Normal"/>
    <w:next w:val="Normal"/>
    <w:autoRedefine/>
    <w:uiPriority w:val="39"/>
    <w:unhideWhenUsed/>
    <w:rsid w:val="00FC5CBA"/>
    <w:pPr>
      <w:tabs>
        <w:tab w:val="right" w:leader="dot" w:pos="9062"/>
      </w:tabs>
      <w:spacing w:after="100" w:line="240" w:lineRule="auto"/>
    </w:pPr>
  </w:style>
  <w:style w:type="character" w:styleId="Lienhypertexte">
    <w:name w:val="Hyperlink"/>
    <w:basedOn w:val="Policepardfaut"/>
    <w:uiPriority w:val="99"/>
    <w:unhideWhenUsed/>
    <w:rsid w:val="0038369B"/>
    <w:rPr>
      <w:color w:val="0563C1" w:themeColor="hyperlink"/>
      <w:u w:val="single"/>
    </w:rPr>
  </w:style>
  <w:style w:type="character" w:customStyle="1" w:styleId="Titre2Car">
    <w:name w:val="Titre 2 Car"/>
    <w:basedOn w:val="Policepardfaut"/>
    <w:link w:val="Titre2"/>
    <w:uiPriority w:val="9"/>
    <w:rsid w:val="00C74345"/>
    <w:rPr>
      <w:rFonts w:asciiTheme="majorHAnsi" w:eastAsiaTheme="majorEastAsia" w:hAnsiTheme="majorHAnsi" w:cstheme="majorBidi"/>
      <w:color w:val="2E74B5" w:themeColor="accent1" w:themeShade="BF"/>
      <w:sz w:val="26"/>
      <w:szCs w:val="26"/>
    </w:rPr>
  </w:style>
  <w:style w:type="paragraph" w:styleId="TM2">
    <w:name w:val="toc 2"/>
    <w:basedOn w:val="Normal"/>
    <w:next w:val="Normal"/>
    <w:autoRedefine/>
    <w:uiPriority w:val="39"/>
    <w:unhideWhenUsed/>
    <w:rsid w:val="006973E5"/>
    <w:pPr>
      <w:tabs>
        <w:tab w:val="right" w:leader="dot" w:pos="9062"/>
      </w:tabs>
      <w:spacing w:after="100" w:line="240" w:lineRule="auto"/>
      <w:ind w:left="221"/>
    </w:pPr>
  </w:style>
  <w:style w:type="character" w:customStyle="1" w:styleId="Titre3Car">
    <w:name w:val="Titre 3 Car"/>
    <w:basedOn w:val="Policepardfaut"/>
    <w:link w:val="Titre3"/>
    <w:uiPriority w:val="9"/>
    <w:rsid w:val="00EA6ED1"/>
    <w:rPr>
      <w:rFonts w:asciiTheme="majorHAnsi" w:eastAsiaTheme="majorEastAsia" w:hAnsiTheme="majorHAnsi" w:cstheme="majorBidi"/>
      <w:color w:val="1F4D78" w:themeColor="accent1" w:themeShade="7F"/>
      <w:sz w:val="24"/>
      <w:szCs w:val="24"/>
    </w:rPr>
  </w:style>
  <w:style w:type="paragraph" w:styleId="TM3">
    <w:name w:val="toc 3"/>
    <w:basedOn w:val="Normal"/>
    <w:next w:val="Normal"/>
    <w:autoRedefine/>
    <w:uiPriority w:val="39"/>
    <w:unhideWhenUsed/>
    <w:rsid w:val="006973E5"/>
    <w:pPr>
      <w:tabs>
        <w:tab w:val="right" w:leader="dot" w:pos="9062"/>
      </w:tabs>
      <w:spacing w:after="100" w:line="240" w:lineRule="auto"/>
      <w:ind w:left="442"/>
    </w:pPr>
  </w:style>
  <w:style w:type="paragraph" w:styleId="Lgende">
    <w:name w:val="caption"/>
    <w:basedOn w:val="Normal"/>
    <w:next w:val="Normal"/>
    <w:uiPriority w:val="35"/>
    <w:unhideWhenUsed/>
    <w:qFormat/>
    <w:rsid w:val="0069601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BD9851-DCF2-4182-9AAF-68771A7336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473</TotalTime>
  <Pages>18</Pages>
  <Words>1918</Words>
  <Characters>10553</Characters>
  <Application>Microsoft Office Word</Application>
  <DocSecurity>0</DocSecurity>
  <Lines>87</Lines>
  <Paragraphs>24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OUBAH KARIM p1504180</dc:creator>
  <cp:keywords/>
  <dc:description/>
  <cp:lastModifiedBy>Martin</cp:lastModifiedBy>
  <cp:revision>308</cp:revision>
  <dcterms:created xsi:type="dcterms:W3CDTF">2016-05-20T08:48:00Z</dcterms:created>
  <dcterms:modified xsi:type="dcterms:W3CDTF">2016-06-07T18:52:00Z</dcterms:modified>
</cp:coreProperties>
</file>