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ageBreakBefore/>
      </w:pPr>
      <w:r>
        <w:t xml:space="preserve">CASE1</w:t>
      </w:r>
    </w:p>
    <w:tbl>
      <w:tblPr>
        <w:tblpPr w:leftFromText="180" w:rightFromText="180" w:horzAnchor="margin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t xml:space="preserve">BEFORE</w:t>
      </w:r>
      <w:r>
        <w:br w:type="textWrapping" w:clear="all"/>
      </w:r>
      <w:r>
        <w:t xml:space="preserve">AFTER</w:t>
      </w:r>
    </w:p>
    <w:p>
      <w:pPr>
        <w:pageBreakBefore/>
      </w:pPr>
      <w:r>
        <w:t xml:space="preserve">CASE2</w:t>
      </w:r>
    </w:p>
    <w:tbl>
      <w:tblPr>
        <w:tblpPr w:leftFromText="180" w:rightFromText="180" w:horzAnchor="margin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t xml:space="preserve">BEFORE</w:t>
      </w:r>
      <w:r>
        <w:br w:type="textWrapping" w:clear="none"/>
      </w:r>
      <w:r>
        <w:t xml:space="preserve">AFTER</w:t>
      </w:r>
    </w:p>
    <w:p>
      <w:pPr>
        <w:pageBreakBefore/>
      </w:pPr>
      <w:r>
        <w:t xml:space="preserve">CASE3</w:t>
      </w:r>
    </w:p>
    <w:tbl>
      <w:tblPr>
        <w:tblpPr w:leftFromText="180" w:rightFromText="180" w:horzAnchor="margin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t xml:space="preserve">BEFORE</w:t>
      </w:r>
      <w:r>
        <w:br w:type="textWrapping" w:clear="left"/>
      </w:r>
      <w:r>
        <w:t xml:space="preserve">AFTER</w:t>
      </w:r>
    </w:p>
    <w:p>
      <w:pPr>
        <w:pageBreakBefore/>
      </w:pPr>
      <w:r>
        <w:t xml:space="preserve">CASE4</w:t>
      </w:r>
    </w:p>
    <w:tbl>
      <w:tblPr>
        <w:tblpPr w:leftFromText="180" w:rightFromText="180" w:horzAnchor="margin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t xml:space="preserve">BEFORE</w:t>
      </w:r>
      <w:r>
        <w:br w:type="textWrapping" w:clear="right"/>
      </w:r>
      <w:r>
        <w:t xml:space="preserve">AFTER</w:t>
      </w:r>
    </w:p>
    <w:p>
      <w:pPr>
        <w:pageBreakBefore/>
      </w:pPr>
      <w:r>
        <w:t xml:space="preserve">CASE5</w:t>
      </w:r>
    </w:p>
    <w:tbl>
      <w:tblPr>
        <w:tblpPr w:leftFromText="180" w:rightFromText="180" w:horzAnchor="margin" w:vertAnchor="text" w:tblpY="1" w:tblpXSpec="right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t xml:space="preserve">BEFORE</w:t>
      </w:r>
      <w:r>
        <w:br w:type="textWrapping" w:clear="right"/>
      </w:r>
      <w:r>
        <w:t xml:space="preserve">AFTER</w:t>
      </w:r>
    </w:p>
    <w:p>
      <w:pPr>
        <w:pageBreakBefore/>
      </w:pPr>
      <w:r>
        <w:t xml:space="preserve">CASE6</w:t>
      </w:r>
    </w:p>
    <w:tbl>
      <w:tblPr>
        <w:tblpPr w:leftFromText="180" w:rightFromText="180" w:horzAnchor="margin" w:vertAnchor="text" w:tblpY="1" w:tblpXSpec="right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t xml:space="preserve">BEFORE</w:t>
      </w:r>
      <w:r>
        <w:br w:type="textWrapping" w:clear="left"/>
      </w:r>
      <w:r>
        <w:t xml:space="preserve">AFTER</w:t>
      </w:r>
    </w:p>
    <w:p>
      <w:pPr>
        <w:pageBreakBefore/>
      </w:pPr>
      <w:r>
        <w:t xml:space="preserve">CASE7</w:t>
      </w:r>
    </w:p>
    <w:tbl>
      <w:tblPr>
        <w:tblpPr w:leftFromText="180" w:rightFromText="180" w:horzAnchor="margin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br w:type="textWrapping" w:clear="all"/>
      </w:r>
    </w:p>
    <w:p>
      <w:r>
        <w:t xml:space="preserve">NEXT</w:t>
      </w:r>
    </w:p>
    <w:p>
      <w:pPr>
        <w:pageBreakBefore/>
      </w:pPr>
      <w:r>
        <w:t xml:space="preserve">CASE8</w:t>
      </w:r>
    </w:p>
    <w:tbl>
      <w:tblPr>
        <w:tblpPr w:leftFromText="180" w:rightFromText="180" w:horzAnchor="margin" w:vertAnchor="text" w:tblpY="1"/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</w:tblGrid>
      <w:tr>
        <w:trPr>
          <w:trHeight w:val="800" w:hRule="exact"/>
        </w:trPr>
        <w:tc>
          <w:tcPr>
            <w:tcW w:w="2880" w:type="dxa"/>
          </w:tcPr>
          <w:p>
            <w:r>
              <w:t xml:space="preserve">TBL1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TBL2</w:t>
            </w:r>
          </w:p>
        </w:tc>
      </w:tr>
      <w:tr>
        <w:trPr>
          <w:trHeight w:val="800" w:hRule="exact"/>
        </w:trPr>
        <w:tc>
          <w:tcPr>
            <w:tcW w:w="2880" w:type="dxa"/>
          </w:tcPr>
          <w:p>
            <w:r>
              <w:t xml:space="preserve">TBLEND</w:t>
            </w:r>
          </w:p>
        </w:tc>
      </w:tr>
    </w:tbl>
    <w:p>
      <w:r>
        <w:br w:type="textWrapping"/>
      </w:r>
    </w:p>
    <w:p>
      <w:r>
        <w:t xml:space="preserve">NEXT</w:t>
      </w:r>
    </w:p>
    <w:p>
      <w:pPr>
        <w:pageBreakBefore/>
      </w:pPr>
      <w:r>
        <w:t xml:space="preserve">CASE9</w:t>
      </w:r>
    </w:p>
    <w:p>
      <w:r>
        <w:drawing>
          <wp:anchor distT="0" distB="0" distL="114300" distR="114300" simplePos="0" relativeHeight="9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828800" cy="1524000"/>
            <wp:effectExtent l="0" t="0" r="0" b="0"/>
            <wp:wrapSquare wrapText="bothSides"/>
            <wp:docPr id="9" name="Picture 9"/>
            <wp:cNvGraphicFramePr/>
            <a:graphic>
              <a:graphicData uri="http://schemas.openxmlformats.org/drawingml/2006/picture">
                <pic:pic>
                  <pic:nvPicPr>
                    <pic:cNvPr id="9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BEFORE</w:t>
      </w:r>
      <w:r>
        <w:br w:type="textWrapping" w:clear="all"/>
      </w:r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Img" Type="http://schemas.openxmlformats.org/officeDocument/2006/relationships/image" Target="media/block.png"/>
</Relationships>

</file>