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E1014" w14:textId="77777777" w:rsidR="00256240" w:rsidRPr="002C6CDF" w:rsidRDefault="00256240" w:rsidP="00256240">
      <w:pPr>
        <w:rPr>
          <w:rFonts w:cs="Arial"/>
          <w:b/>
          <w:sz w:val="40"/>
          <w:szCs w:val="40"/>
        </w:rPr>
      </w:pPr>
      <w:r w:rsidRPr="002C6CDF">
        <w:rPr>
          <w:rFonts w:cs="Arial"/>
          <w:noProof/>
        </w:rPr>
        <mc:AlternateContent>
          <mc:Choice Requires="wps">
            <w:drawing>
              <wp:anchor distT="0" distB="0" distL="114300" distR="114300" simplePos="0" relativeHeight="251659264" behindDoc="0" locked="0" layoutInCell="1" allowOverlap="1" wp14:anchorId="51CF4F70" wp14:editId="6843BE61">
                <wp:simplePos x="0" y="0"/>
                <wp:positionH relativeFrom="leftMargin">
                  <wp:align>right</wp:align>
                </wp:positionH>
                <wp:positionV relativeFrom="paragraph">
                  <wp:posOffset>-425302</wp:posOffset>
                </wp:positionV>
                <wp:extent cx="361507" cy="9074785"/>
                <wp:effectExtent l="0" t="0" r="635" b="0"/>
                <wp:wrapNone/>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361507" cy="9074785"/>
                        </a:xfrm>
                        <a:custGeom>
                          <a:avLst/>
                          <a:gdLst>
                            <a:gd name="connsiteX0" fmla="*/ 0 w 646981"/>
                            <a:gd name="connsiteY0" fmla="*/ 0 h 9074989"/>
                            <a:gd name="connsiteX1" fmla="*/ 646981 w 646981"/>
                            <a:gd name="connsiteY1" fmla="*/ 0 h 9074989"/>
                            <a:gd name="connsiteX2" fmla="*/ 646981 w 646981"/>
                            <a:gd name="connsiteY2" fmla="*/ 9074989 h 9074989"/>
                            <a:gd name="connsiteX3" fmla="*/ 0 w 646981"/>
                            <a:gd name="connsiteY3" fmla="*/ 9074989 h 9074989"/>
                            <a:gd name="connsiteX4" fmla="*/ 0 w 646981"/>
                            <a:gd name="connsiteY4" fmla="*/ 0 h 9074989"/>
                            <a:gd name="connsiteX0" fmla="*/ 0 w 646981"/>
                            <a:gd name="connsiteY0" fmla="*/ 0 h 9074989"/>
                            <a:gd name="connsiteX1" fmla="*/ 646981 w 646981"/>
                            <a:gd name="connsiteY1" fmla="*/ 0 h 9074989"/>
                            <a:gd name="connsiteX2" fmla="*/ 646981 w 646981"/>
                            <a:gd name="connsiteY2" fmla="*/ 9074989 h 9074989"/>
                            <a:gd name="connsiteX3" fmla="*/ 311847 w 646981"/>
                            <a:gd name="connsiteY3" fmla="*/ 9070003 h 9074989"/>
                            <a:gd name="connsiteX4" fmla="*/ 0 w 646981"/>
                            <a:gd name="connsiteY4" fmla="*/ 9074989 h 9074989"/>
                            <a:gd name="connsiteX5" fmla="*/ 0 w 646981"/>
                            <a:gd name="connsiteY5" fmla="*/ 0 h 9074989"/>
                            <a:gd name="connsiteX0" fmla="*/ 0 w 646981"/>
                            <a:gd name="connsiteY0" fmla="*/ 0 h 9074989"/>
                            <a:gd name="connsiteX1" fmla="*/ 646981 w 646981"/>
                            <a:gd name="connsiteY1" fmla="*/ 0 h 9074989"/>
                            <a:gd name="connsiteX2" fmla="*/ 646981 w 646981"/>
                            <a:gd name="connsiteY2" fmla="*/ 9074989 h 9074989"/>
                            <a:gd name="connsiteX3" fmla="*/ 322427 w 646981"/>
                            <a:gd name="connsiteY3" fmla="*/ 8948433 h 9074989"/>
                            <a:gd name="connsiteX4" fmla="*/ 0 w 646981"/>
                            <a:gd name="connsiteY4" fmla="*/ 9074989 h 9074989"/>
                            <a:gd name="connsiteX5" fmla="*/ 0 w 646981"/>
                            <a:gd name="connsiteY5" fmla="*/ 0 h 90749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46981" h="9074989">
                              <a:moveTo>
                                <a:pt x="0" y="0"/>
                              </a:moveTo>
                              <a:lnTo>
                                <a:pt x="646981" y="0"/>
                              </a:lnTo>
                              <a:lnTo>
                                <a:pt x="646981" y="9074989"/>
                              </a:lnTo>
                              <a:lnTo>
                                <a:pt x="322427" y="8948433"/>
                              </a:lnTo>
                              <a:lnTo>
                                <a:pt x="0" y="9074989"/>
                              </a:lnTo>
                              <a:lnTo>
                                <a:pt x="0" y="0"/>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87166E" id="Freeform: Shape 12" o:spid="_x0000_s1026" style="position:absolute;margin-left:-22.75pt;margin-top:-33.5pt;width:28.45pt;height:714.5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margin;v-text-anchor:middle" coordsize="646981,9074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" path="m,l646981,r,9074989l322427,8948433,,9074989,,xe" fillcolor="#5b9bd5 [3208]" stroked="f" strokeweight="1pt">
                <v:stroke joinstyle="miter"/>
                <v:path arrowok="t" o:connecttype="custom" o:connectlocs="0,0;361507,0;361507,9074785;180159,8948232;0,9074785;0,0" o:connectangles="0,0,0,0,0,0"/>
                <w10:wrap anchorx="margin"/>
              </v:shape>
            </w:pict>
          </mc:Fallback>
        </mc:AlternateContent>
      </w:r>
    </w:p>
    <w:p w14:paraId="39FBD05E" w14:textId="77777777" w:rsidR="00256240" w:rsidRPr="005B43CA" w:rsidRDefault="00256240" w:rsidP="00256240">
      <w:pPr>
        <w:jc w:val="center"/>
        <w:rPr>
          <w:rFonts w:ascii="Times New Roman" w:hAnsi="Times New Roman" w:cs="Times New Roman"/>
          <w:b/>
          <w:sz w:val="58"/>
          <w:szCs w:val="58"/>
        </w:rPr>
      </w:pPr>
      <w:r w:rsidRPr="005B43CA">
        <w:rPr>
          <w:rFonts w:ascii="Times New Roman" w:hAnsi="Times New Roman" w:cs="Times New Roman"/>
          <w:b/>
          <w:sz w:val="58"/>
          <w:szCs w:val="58"/>
        </w:rPr>
        <w:t>Applied Mechatronics Lab</w:t>
      </w:r>
    </w:p>
    <w:p w14:paraId="0C757ECB" w14:textId="77777777" w:rsidR="00256240" w:rsidRPr="002C6CDF" w:rsidRDefault="00256240" w:rsidP="00256240">
      <w:pPr>
        <w:jc w:val="center"/>
        <w:rPr>
          <w:rFonts w:cs="Arial"/>
          <w:b/>
          <w:sz w:val="40"/>
          <w:szCs w:val="40"/>
        </w:rPr>
      </w:pPr>
      <w:r w:rsidRPr="002C6CDF">
        <w:rPr>
          <w:rFonts w:cs="Arial"/>
          <w:noProof/>
        </w:rPr>
        <mc:AlternateContent>
          <mc:Choice Requires="wps">
            <w:drawing>
              <wp:anchor distT="0" distB="0" distL="114300" distR="114300" simplePos="0" relativeHeight="251660288" behindDoc="0" locked="0" layoutInCell="1" allowOverlap="1" wp14:anchorId="164ADF3C" wp14:editId="6F7EFEA9">
                <wp:simplePos x="0" y="0"/>
                <wp:positionH relativeFrom="rightMargin">
                  <wp:align>left</wp:align>
                </wp:positionH>
                <wp:positionV relativeFrom="paragraph">
                  <wp:posOffset>216047</wp:posOffset>
                </wp:positionV>
                <wp:extent cx="568960" cy="1078230"/>
                <wp:effectExtent l="0" t="0" r="2540" b="762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960" cy="1078230"/>
                        </a:xfrm>
                        <a:custGeom>
                          <a:avLst/>
                          <a:gdLst>
                            <a:gd name="connsiteX0" fmla="*/ 0 w 404890"/>
                            <a:gd name="connsiteY0" fmla="*/ 0 h 1078302"/>
                            <a:gd name="connsiteX1" fmla="*/ 404890 w 404890"/>
                            <a:gd name="connsiteY1" fmla="*/ 0 h 1078302"/>
                            <a:gd name="connsiteX2" fmla="*/ 404890 w 404890"/>
                            <a:gd name="connsiteY2" fmla="*/ 1078302 h 1078302"/>
                            <a:gd name="connsiteX3" fmla="*/ 0 w 404890"/>
                            <a:gd name="connsiteY3" fmla="*/ 1078302 h 1078302"/>
                            <a:gd name="connsiteX4" fmla="*/ 0 w 404890"/>
                            <a:gd name="connsiteY4" fmla="*/ 0 h 1078302"/>
                            <a:gd name="connsiteX0" fmla="*/ 10571 w 415461"/>
                            <a:gd name="connsiteY0" fmla="*/ 0 h 1078302"/>
                            <a:gd name="connsiteX1" fmla="*/ 415461 w 415461"/>
                            <a:gd name="connsiteY1" fmla="*/ 0 h 1078302"/>
                            <a:gd name="connsiteX2" fmla="*/ 415461 w 415461"/>
                            <a:gd name="connsiteY2" fmla="*/ 1078302 h 1078302"/>
                            <a:gd name="connsiteX3" fmla="*/ 10571 w 415461"/>
                            <a:gd name="connsiteY3" fmla="*/ 1078302 h 1078302"/>
                            <a:gd name="connsiteX4" fmla="*/ 0 w 415461"/>
                            <a:gd name="connsiteY4" fmla="*/ 539126 h 1078302"/>
                            <a:gd name="connsiteX5" fmla="*/ 10571 w 415461"/>
                            <a:gd name="connsiteY5" fmla="*/ 0 h 1078302"/>
                            <a:gd name="connsiteX0" fmla="*/ 163915 w 568805"/>
                            <a:gd name="connsiteY0" fmla="*/ 0 h 1078302"/>
                            <a:gd name="connsiteX1" fmla="*/ 568805 w 568805"/>
                            <a:gd name="connsiteY1" fmla="*/ 0 h 1078302"/>
                            <a:gd name="connsiteX2" fmla="*/ 568805 w 568805"/>
                            <a:gd name="connsiteY2" fmla="*/ 1078302 h 1078302"/>
                            <a:gd name="connsiteX3" fmla="*/ 163915 w 568805"/>
                            <a:gd name="connsiteY3" fmla="*/ 1078302 h 1078302"/>
                            <a:gd name="connsiteX4" fmla="*/ 0 w 568805"/>
                            <a:gd name="connsiteY4" fmla="*/ 560269 h 1078302"/>
                            <a:gd name="connsiteX5" fmla="*/ 163915 w 568805"/>
                            <a:gd name="connsiteY5" fmla="*/ 0 h 1078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68805" h="1078302">
                              <a:moveTo>
                                <a:pt x="163915" y="0"/>
                              </a:moveTo>
                              <a:lnTo>
                                <a:pt x="568805" y="0"/>
                              </a:lnTo>
                              <a:lnTo>
                                <a:pt x="568805" y="1078302"/>
                              </a:lnTo>
                              <a:lnTo>
                                <a:pt x="163915" y="1078302"/>
                              </a:lnTo>
                              <a:lnTo>
                                <a:pt x="0" y="560269"/>
                              </a:lnTo>
                              <a:lnTo>
                                <a:pt x="163915" y="0"/>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A1676" id="Freeform: Shape 11" o:spid="_x0000_s1026" style="position:absolute;margin-left:0;margin-top:17pt;width:44.8pt;height:84.9pt;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coordsize="568805,1078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" path="m163915,l568805,r,1078302l163915,1078302,,560269,163915,xe" fillcolor="#5b9bd5 [3208]" stroked="f" strokeweight="1pt">
                <v:stroke joinstyle="miter"/>
                <v:path arrowok="t" o:connecttype="custom" o:connectlocs="163960,0;568960,0;568960,1078230;163960,1078230;0,560232;163960,0" o:connectangles="0,0,0,0,0,0"/>
                <w10:wrap anchorx="margin"/>
              </v:shape>
            </w:pict>
          </mc:Fallback>
        </mc:AlternateContent>
      </w:r>
    </w:p>
    <w:p w14:paraId="128DE0A8" w14:textId="77777777" w:rsidR="00256240" w:rsidRPr="002C6CDF" w:rsidRDefault="00256240" w:rsidP="00256240">
      <w:pPr>
        <w:jc w:val="center"/>
        <w:rPr>
          <w:rFonts w:cs="Arial"/>
          <w:b/>
          <w:sz w:val="40"/>
          <w:szCs w:val="40"/>
        </w:rPr>
      </w:pPr>
    </w:p>
    <w:p w14:paraId="67F03544" w14:textId="77777777" w:rsidR="00256240" w:rsidRPr="002C6CDF" w:rsidRDefault="00256240" w:rsidP="00256240">
      <w:pPr>
        <w:jc w:val="center"/>
        <w:rPr>
          <w:rFonts w:cs="Arial"/>
          <w:b/>
          <w:sz w:val="40"/>
          <w:szCs w:val="40"/>
        </w:rPr>
      </w:pPr>
    </w:p>
    <w:p w14:paraId="0538604D" w14:textId="77777777" w:rsidR="00256240" w:rsidRPr="002C6CDF" w:rsidRDefault="00256240" w:rsidP="00256240">
      <w:pPr>
        <w:jc w:val="center"/>
        <w:rPr>
          <w:rFonts w:cs="Arial"/>
          <w:b/>
          <w:sz w:val="32"/>
          <w:szCs w:val="32"/>
        </w:rPr>
      </w:pPr>
    </w:p>
    <w:p w14:paraId="5ED32158" w14:textId="77777777" w:rsidR="00256240" w:rsidRPr="005B43CA" w:rsidRDefault="00256240" w:rsidP="00256240">
      <w:pPr>
        <w:jc w:val="center"/>
        <w:rPr>
          <w:rFonts w:ascii="Times New Roman" w:hAnsi="Times New Roman" w:cs="Times New Roman"/>
          <w:b/>
          <w:sz w:val="44"/>
          <w:szCs w:val="44"/>
        </w:rPr>
      </w:pPr>
      <w:r w:rsidRPr="005B43CA">
        <w:rPr>
          <w:rFonts w:cs="Arial"/>
          <w:b/>
          <w:sz w:val="36"/>
          <w:szCs w:val="36"/>
        </w:rPr>
        <w:br/>
      </w:r>
      <w:r w:rsidRPr="005B43CA">
        <w:rPr>
          <w:rFonts w:ascii="Times New Roman" w:hAnsi="Times New Roman" w:cs="Times New Roman"/>
          <w:b/>
          <w:sz w:val="36"/>
          <w:szCs w:val="36"/>
          <w:lang w:val="vi-VN"/>
        </w:rPr>
        <w:t xml:space="preserve">Báo cáo sơ bộ ý tưởng </w:t>
      </w:r>
      <w:r w:rsidRPr="005B43CA">
        <w:rPr>
          <w:rFonts w:ascii="Times New Roman" w:hAnsi="Times New Roman" w:cs="Times New Roman"/>
          <w:b/>
          <w:sz w:val="36"/>
          <w:szCs w:val="36"/>
        </w:rPr>
        <w:t>chiến thuật &amp; ý tưởng thiết kế sơ bộ</w:t>
      </w:r>
    </w:p>
    <w:p w14:paraId="64B30FB9" w14:textId="77777777" w:rsidR="00256240" w:rsidRPr="005B43CA" w:rsidRDefault="00256240" w:rsidP="00256240">
      <w:pPr>
        <w:pStyle w:val="BodyText2"/>
        <w:rPr>
          <w:rFonts w:ascii="Times New Roman" w:hAnsi="Times New Roman"/>
          <w:b/>
          <w:sz w:val="40"/>
          <w:szCs w:val="40"/>
        </w:rPr>
      </w:pPr>
    </w:p>
    <w:p w14:paraId="446F157B" w14:textId="77777777" w:rsidR="00256240" w:rsidRPr="005B43CA" w:rsidRDefault="00256240" w:rsidP="00256240">
      <w:pPr>
        <w:pStyle w:val="BodyText2"/>
        <w:rPr>
          <w:rFonts w:ascii="Times New Roman" w:hAnsi="Times New Roman"/>
          <w:b/>
          <w:sz w:val="40"/>
          <w:szCs w:val="40"/>
        </w:rPr>
      </w:pPr>
    </w:p>
    <w:p w14:paraId="7497F163" w14:textId="77777777" w:rsidR="00256240" w:rsidRPr="005B43CA" w:rsidRDefault="00256240" w:rsidP="00256240">
      <w:pPr>
        <w:pStyle w:val="BodyText2"/>
        <w:rPr>
          <w:rFonts w:ascii="Times New Roman" w:hAnsi="Times New Roman"/>
          <w:b/>
          <w:sz w:val="40"/>
          <w:szCs w:val="40"/>
        </w:rPr>
      </w:pPr>
    </w:p>
    <w:p w14:paraId="04145DC7" w14:textId="77777777" w:rsidR="00256240" w:rsidRPr="005B43CA" w:rsidRDefault="00256240" w:rsidP="00256240">
      <w:pPr>
        <w:rPr>
          <w:rFonts w:ascii="Times New Roman" w:hAnsi="Times New Roman" w:cs="Times New Roman"/>
          <w:i/>
          <w:iCs/>
          <w:sz w:val="32"/>
          <w:szCs w:val="32"/>
        </w:rPr>
      </w:pPr>
    </w:p>
    <w:p w14:paraId="1C5E43AF" w14:textId="77777777" w:rsidR="00256240" w:rsidRPr="00256240" w:rsidRDefault="00256240" w:rsidP="00256240">
      <w:pPr>
        <w:jc w:val="center"/>
        <w:rPr>
          <w:rFonts w:ascii="Times New Roman" w:hAnsi="Times New Roman" w:cs="Times New Roman"/>
          <w:b/>
          <w:bCs/>
          <w:sz w:val="32"/>
          <w:szCs w:val="32"/>
          <w:lang w:val="vi-VN"/>
        </w:rPr>
      </w:pPr>
      <w:r w:rsidRPr="00256240">
        <w:rPr>
          <w:rFonts w:ascii="Times New Roman" w:hAnsi="Times New Roman" w:cs="Times New Roman"/>
          <w:b/>
          <w:bCs/>
          <w:sz w:val="32"/>
          <w:szCs w:val="32"/>
        </w:rPr>
        <w:t>Nhóm</w:t>
      </w:r>
      <w:r w:rsidRPr="00256240">
        <w:rPr>
          <w:rFonts w:ascii="Times New Roman" w:hAnsi="Times New Roman" w:cs="Times New Roman"/>
          <w:b/>
          <w:bCs/>
          <w:sz w:val="32"/>
          <w:szCs w:val="32"/>
          <w:lang w:val="vi-VN"/>
        </w:rPr>
        <w:t xml:space="preserve"> trưởng</w:t>
      </w:r>
      <w:r w:rsidRPr="00256240">
        <w:rPr>
          <w:rFonts w:ascii="Times New Roman" w:hAnsi="Times New Roman" w:cs="Times New Roman"/>
          <w:b/>
          <w:bCs/>
          <w:sz w:val="32"/>
          <w:szCs w:val="32"/>
        </w:rPr>
        <w:t>: Lê Trọng An</w:t>
      </w:r>
    </w:p>
    <w:p w14:paraId="67574060" w14:textId="77777777" w:rsidR="00256240" w:rsidRPr="005B43CA" w:rsidRDefault="00256240" w:rsidP="00256240">
      <w:pPr>
        <w:tabs>
          <w:tab w:val="left" w:leader="underscore" w:pos="5040"/>
        </w:tabs>
        <w:jc w:val="center"/>
        <w:rPr>
          <w:rFonts w:ascii="Times New Roman" w:hAnsi="Times New Roman" w:cs="Times New Roman"/>
          <w:sz w:val="32"/>
          <w:szCs w:val="32"/>
        </w:rPr>
      </w:pPr>
    </w:p>
    <w:p w14:paraId="626AECEE" w14:textId="031DC552" w:rsidR="008F6E80" w:rsidRPr="00256240" w:rsidRDefault="00256240" w:rsidP="00256240">
      <w:pPr>
        <w:ind w:right="180" w:firstLine="180"/>
        <w:jc w:val="center"/>
        <w:rPr>
          <w:rFonts w:ascii="Times New Roman" w:eastAsia="Times New Roman" w:hAnsi="Times New Roman" w:cs="Times New Roman"/>
          <w:color w:val="333333"/>
          <w:sz w:val="21"/>
          <w:szCs w:val="21"/>
          <w:shd w:val="clear" w:color="auto" w:fill="FFFFFF"/>
        </w:rPr>
      </w:pPr>
      <w:r w:rsidRPr="005B43CA">
        <w:rPr>
          <w:rFonts w:ascii="Times New Roman" w:hAnsi="Times New Roman" w:cs="Times New Roman"/>
          <w:sz w:val="32"/>
          <w:szCs w:val="32"/>
        </w:rPr>
        <w:t>Ngày</w:t>
      </w:r>
      <w:r w:rsidRPr="005B43CA">
        <w:rPr>
          <w:rFonts w:ascii="Times New Roman" w:hAnsi="Times New Roman" w:cs="Times New Roman"/>
          <w:sz w:val="32"/>
          <w:szCs w:val="32"/>
          <w:lang w:val="vi-VN"/>
        </w:rPr>
        <w:t xml:space="preserve"> báo cáo</w:t>
      </w:r>
      <w:r w:rsidRPr="005B43CA">
        <w:rPr>
          <w:rFonts w:ascii="Times New Roman" w:hAnsi="Times New Roman" w:cs="Times New Roman"/>
          <w:sz w:val="32"/>
          <w:szCs w:val="32"/>
        </w:rPr>
        <w:t>:</w:t>
      </w:r>
      <w:r w:rsidRPr="005B43CA">
        <w:rPr>
          <w:rFonts w:ascii="Times New Roman" w:hAnsi="Times New Roman" w:cs="Times New Roman"/>
          <w:sz w:val="32"/>
          <w:szCs w:val="32"/>
          <w:lang w:val="vi-VN"/>
        </w:rPr>
        <w:t xml:space="preserve"> 12</w:t>
      </w:r>
      <w:r>
        <w:rPr>
          <w:rFonts w:ascii="Times New Roman" w:hAnsi="Times New Roman" w:cs="Times New Roman"/>
          <w:sz w:val="32"/>
          <w:szCs w:val="32"/>
        </w:rPr>
        <w:t>/12/2022</w:t>
      </w:r>
    </w:p>
    <w:p w14:paraId="7BA1C312" w14:textId="07C57990" w:rsidR="008F6E80" w:rsidRPr="00287872" w:rsidRDefault="008F6E80" w:rsidP="0065001E">
      <w:pPr>
        <w:ind w:right="180" w:firstLine="180"/>
        <w:jc w:val="center"/>
        <w:rPr>
          <w:rFonts w:ascii="Times New Roman" w:eastAsia="Times New Roman" w:hAnsi="Times New Roman" w:cs="Times New Roman"/>
          <w:color w:val="333333"/>
          <w:sz w:val="21"/>
          <w:szCs w:val="21"/>
          <w:shd w:val="clear" w:color="auto" w:fill="FFFFFF"/>
        </w:rPr>
      </w:pPr>
    </w:p>
    <w:p w14:paraId="3DD52BB4" w14:textId="35FA808B" w:rsidR="008F6E80" w:rsidRPr="00287872" w:rsidRDefault="008F6E80" w:rsidP="0065001E">
      <w:pPr>
        <w:ind w:right="180" w:firstLine="180"/>
        <w:jc w:val="center"/>
        <w:rPr>
          <w:rFonts w:ascii="Times New Roman" w:eastAsia="Times New Roman" w:hAnsi="Times New Roman" w:cs="Times New Roman"/>
          <w:color w:val="333333"/>
          <w:sz w:val="21"/>
          <w:szCs w:val="21"/>
          <w:shd w:val="clear" w:color="auto" w:fill="FFFFFF"/>
        </w:rPr>
      </w:pPr>
    </w:p>
    <w:p w14:paraId="73B1F5F3" w14:textId="0D356F61" w:rsidR="008F6E80" w:rsidRPr="00287872" w:rsidRDefault="00256240" w:rsidP="00256240">
      <w:pPr>
        <w:rPr>
          <w:rFonts w:ascii="Times New Roman" w:eastAsia="Times New Roman" w:hAnsi="Times New Roman" w:cs="Times New Roman"/>
          <w:color w:val="333333"/>
          <w:sz w:val="21"/>
          <w:szCs w:val="21"/>
          <w:shd w:val="clear" w:color="auto" w:fill="FFFFFF"/>
        </w:rPr>
      </w:pPr>
      <w:r>
        <w:rPr>
          <w:rFonts w:ascii="Times New Roman" w:eastAsia="Times New Roman" w:hAnsi="Times New Roman" w:cs="Times New Roman"/>
          <w:color w:val="333333"/>
          <w:sz w:val="21"/>
          <w:szCs w:val="21"/>
          <w:shd w:val="clear" w:color="auto" w:fill="FFFFFF"/>
        </w:rPr>
        <w:br w:type="page"/>
      </w:r>
    </w:p>
    <w:p w14:paraId="58B5ECC7" w14:textId="70E4EBED" w:rsidR="00651BD2" w:rsidRDefault="00305B96" w:rsidP="00305B96">
      <w:pPr>
        <w:ind w:right="180"/>
        <w:rPr>
          <w:rFonts w:ascii="Times New Roman" w:eastAsia="Times New Roman" w:hAnsi="Times New Roman" w:cs="Times New Roman"/>
          <w:b/>
          <w:bCs/>
          <w:color w:val="002060"/>
          <w:sz w:val="42"/>
          <w:szCs w:val="42"/>
          <w:shd w:val="clear" w:color="auto" w:fill="FFFFFF"/>
        </w:rPr>
      </w:pPr>
      <w:r>
        <w:rPr>
          <w:rFonts w:ascii="Times New Roman" w:eastAsia="Times New Roman" w:hAnsi="Times New Roman" w:cs="Times New Roman"/>
          <w:b/>
          <w:bCs/>
          <w:color w:val="002060"/>
          <w:sz w:val="42"/>
          <w:szCs w:val="42"/>
          <w:shd w:val="clear" w:color="auto" w:fill="FFFFFF"/>
        </w:rPr>
        <w:lastRenderedPageBreak/>
        <w:t>MỤC LỤC</w:t>
      </w:r>
    </w:p>
    <w:sdt>
      <w:sdtPr>
        <w:rPr>
          <w:rFonts w:asciiTheme="minorHAnsi" w:eastAsiaTheme="minorHAnsi" w:hAnsiTheme="minorHAnsi" w:cstheme="minorBidi"/>
          <w:color w:val="auto"/>
          <w:sz w:val="22"/>
          <w:szCs w:val="22"/>
          <w:lang w:val="vi-VN" w:eastAsia="en-US"/>
        </w:rPr>
        <w:id w:val="-723986801"/>
        <w:docPartObj>
          <w:docPartGallery w:val="Table of Contents"/>
          <w:docPartUnique/>
        </w:docPartObj>
      </w:sdtPr>
      <w:sdtEndPr>
        <w:rPr>
          <w:rFonts w:ascii="Times New Roman" w:hAnsi="Times New Roman" w:cs="Times New Roman"/>
          <w:b/>
          <w:bCs/>
          <w:sz w:val="28"/>
          <w:szCs w:val="28"/>
        </w:rPr>
      </w:sdtEndPr>
      <w:sdtContent>
        <w:p w14:paraId="1281C489" w14:textId="7A0DC0A2" w:rsidR="007541C2" w:rsidRDefault="007541C2">
          <w:pPr>
            <w:pStyle w:val="TOCHeading"/>
          </w:pPr>
        </w:p>
        <w:p w14:paraId="045D5992" w14:textId="64EBAD4A" w:rsidR="00256240" w:rsidRDefault="007541C2">
          <w:pPr>
            <w:pStyle w:val="TOC1"/>
            <w:tabs>
              <w:tab w:val="left" w:pos="440"/>
              <w:tab w:val="right" w:leader="dot" w:pos="9440"/>
            </w:tabs>
            <w:rPr>
              <w:rFonts w:eastAsiaTheme="minorEastAsia"/>
              <w:noProof/>
            </w:rPr>
          </w:pPr>
          <w:r w:rsidRPr="003F0587">
            <w:rPr>
              <w:rFonts w:ascii="Times New Roman" w:hAnsi="Times New Roman" w:cs="Times New Roman"/>
              <w:sz w:val="28"/>
              <w:szCs w:val="28"/>
            </w:rPr>
            <w:fldChar w:fldCharType="begin"/>
          </w:r>
          <w:r w:rsidRPr="003F0587">
            <w:rPr>
              <w:rFonts w:ascii="Times New Roman" w:hAnsi="Times New Roman" w:cs="Times New Roman"/>
              <w:sz w:val="28"/>
              <w:szCs w:val="28"/>
            </w:rPr>
            <w:instrText xml:space="preserve"> TOC \o "1-3" \h \z \u </w:instrText>
          </w:r>
          <w:r w:rsidRPr="003F0587">
            <w:rPr>
              <w:rFonts w:ascii="Times New Roman" w:hAnsi="Times New Roman" w:cs="Times New Roman"/>
              <w:sz w:val="28"/>
              <w:szCs w:val="28"/>
            </w:rPr>
            <w:fldChar w:fldCharType="separate"/>
          </w:r>
          <w:hyperlink w:anchor="_Toc121783508" w:history="1">
            <w:r w:rsidR="00256240" w:rsidRPr="001341D6">
              <w:rPr>
                <w:rStyle w:val="Hyperlink"/>
                <w:noProof/>
              </w:rPr>
              <w:t>1.</w:t>
            </w:r>
            <w:r w:rsidR="00256240">
              <w:rPr>
                <w:rFonts w:eastAsiaTheme="minorEastAsia"/>
                <w:noProof/>
              </w:rPr>
              <w:tab/>
            </w:r>
            <w:r w:rsidR="00256240" w:rsidRPr="001341D6">
              <w:rPr>
                <w:rStyle w:val="Hyperlink"/>
                <w:noProof/>
              </w:rPr>
              <w:t>Chiến thuật</w:t>
            </w:r>
            <w:r w:rsidR="00256240">
              <w:rPr>
                <w:noProof/>
                <w:webHidden/>
              </w:rPr>
              <w:tab/>
            </w:r>
            <w:r w:rsidR="00256240">
              <w:rPr>
                <w:noProof/>
                <w:webHidden/>
              </w:rPr>
              <w:fldChar w:fldCharType="begin"/>
            </w:r>
            <w:r w:rsidR="00256240">
              <w:rPr>
                <w:noProof/>
                <w:webHidden/>
              </w:rPr>
              <w:instrText xml:space="preserve"> PAGEREF _Toc121783508 \h </w:instrText>
            </w:r>
            <w:r w:rsidR="00256240">
              <w:rPr>
                <w:noProof/>
                <w:webHidden/>
              </w:rPr>
            </w:r>
            <w:r w:rsidR="00256240">
              <w:rPr>
                <w:noProof/>
                <w:webHidden/>
              </w:rPr>
              <w:fldChar w:fldCharType="separate"/>
            </w:r>
            <w:r w:rsidR="00256240">
              <w:rPr>
                <w:noProof/>
                <w:webHidden/>
              </w:rPr>
              <w:t>3</w:t>
            </w:r>
            <w:r w:rsidR="00256240">
              <w:rPr>
                <w:noProof/>
                <w:webHidden/>
              </w:rPr>
              <w:fldChar w:fldCharType="end"/>
            </w:r>
          </w:hyperlink>
        </w:p>
        <w:p w14:paraId="0C41DAE8" w14:textId="4796C799" w:rsidR="00256240" w:rsidRDefault="00000000">
          <w:pPr>
            <w:pStyle w:val="TOC3"/>
            <w:tabs>
              <w:tab w:val="left" w:pos="1100"/>
              <w:tab w:val="right" w:leader="dot" w:pos="9440"/>
            </w:tabs>
            <w:rPr>
              <w:rFonts w:eastAsiaTheme="minorEastAsia"/>
              <w:noProof/>
            </w:rPr>
          </w:pPr>
          <w:hyperlink w:anchor="_Toc121783509" w:history="1">
            <w:r w:rsidR="00256240" w:rsidRPr="001341D6">
              <w:rPr>
                <w:rStyle w:val="Hyperlink"/>
                <w:noProof/>
              </w:rPr>
              <w:t>1.1.</w:t>
            </w:r>
            <w:r w:rsidR="00256240">
              <w:rPr>
                <w:rFonts w:eastAsiaTheme="minorEastAsia"/>
                <w:noProof/>
              </w:rPr>
              <w:tab/>
            </w:r>
            <w:r w:rsidR="00256240" w:rsidRPr="001341D6">
              <w:rPr>
                <w:rStyle w:val="Hyperlink"/>
                <w:noProof/>
              </w:rPr>
              <w:t>Sử dụng năng lượng</w:t>
            </w:r>
            <w:r w:rsidR="00256240">
              <w:rPr>
                <w:noProof/>
                <w:webHidden/>
              </w:rPr>
              <w:tab/>
            </w:r>
            <w:r w:rsidR="00256240">
              <w:rPr>
                <w:noProof/>
                <w:webHidden/>
              </w:rPr>
              <w:fldChar w:fldCharType="begin"/>
            </w:r>
            <w:r w:rsidR="00256240">
              <w:rPr>
                <w:noProof/>
                <w:webHidden/>
              </w:rPr>
              <w:instrText xml:space="preserve"> PAGEREF _Toc121783509 \h </w:instrText>
            </w:r>
            <w:r w:rsidR="00256240">
              <w:rPr>
                <w:noProof/>
                <w:webHidden/>
              </w:rPr>
            </w:r>
            <w:r w:rsidR="00256240">
              <w:rPr>
                <w:noProof/>
                <w:webHidden/>
              </w:rPr>
              <w:fldChar w:fldCharType="separate"/>
            </w:r>
            <w:r w:rsidR="00256240">
              <w:rPr>
                <w:noProof/>
                <w:webHidden/>
              </w:rPr>
              <w:t>3</w:t>
            </w:r>
            <w:r w:rsidR="00256240">
              <w:rPr>
                <w:noProof/>
                <w:webHidden/>
              </w:rPr>
              <w:fldChar w:fldCharType="end"/>
            </w:r>
          </w:hyperlink>
        </w:p>
        <w:p w14:paraId="5577B7D8" w14:textId="65C7F40D" w:rsidR="00256240" w:rsidRDefault="00000000">
          <w:pPr>
            <w:pStyle w:val="TOC3"/>
            <w:tabs>
              <w:tab w:val="left" w:pos="1100"/>
              <w:tab w:val="right" w:leader="dot" w:pos="9440"/>
            </w:tabs>
            <w:rPr>
              <w:rFonts w:eastAsiaTheme="minorEastAsia"/>
              <w:noProof/>
            </w:rPr>
          </w:pPr>
          <w:hyperlink w:anchor="_Toc121783510" w:history="1">
            <w:r w:rsidR="00256240" w:rsidRPr="001341D6">
              <w:rPr>
                <w:rStyle w:val="Hyperlink"/>
                <w:noProof/>
              </w:rPr>
              <w:t>1.2.</w:t>
            </w:r>
            <w:r w:rsidR="00256240">
              <w:rPr>
                <w:rFonts w:eastAsiaTheme="minorEastAsia"/>
                <w:noProof/>
              </w:rPr>
              <w:tab/>
            </w:r>
            <w:r w:rsidR="00256240" w:rsidRPr="001341D6">
              <w:rPr>
                <w:rStyle w:val="Hyperlink"/>
                <w:noProof/>
              </w:rPr>
              <w:t>Lựa chọn cách di chuyển</w:t>
            </w:r>
            <w:r w:rsidR="00256240">
              <w:rPr>
                <w:noProof/>
                <w:webHidden/>
              </w:rPr>
              <w:tab/>
            </w:r>
            <w:r w:rsidR="00256240">
              <w:rPr>
                <w:noProof/>
                <w:webHidden/>
              </w:rPr>
              <w:fldChar w:fldCharType="begin"/>
            </w:r>
            <w:r w:rsidR="00256240">
              <w:rPr>
                <w:noProof/>
                <w:webHidden/>
              </w:rPr>
              <w:instrText xml:space="preserve"> PAGEREF _Toc121783510 \h </w:instrText>
            </w:r>
            <w:r w:rsidR="00256240">
              <w:rPr>
                <w:noProof/>
                <w:webHidden/>
              </w:rPr>
            </w:r>
            <w:r w:rsidR="00256240">
              <w:rPr>
                <w:noProof/>
                <w:webHidden/>
              </w:rPr>
              <w:fldChar w:fldCharType="separate"/>
            </w:r>
            <w:r w:rsidR="00256240">
              <w:rPr>
                <w:noProof/>
                <w:webHidden/>
              </w:rPr>
              <w:t>3</w:t>
            </w:r>
            <w:r w:rsidR="00256240">
              <w:rPr>
                <w:noProof/>
                <w:webHidden/>
              </w:rPr>
              <w:fldChar w:fldCharType="end"/>
            </w:r>
          </w:hyperlink>
        </w:p>
        <w:p w14:paraId="6CD4B0D5" w14:textId="16EC0E35" w:rsidR="00256240" w:rsidRDefault="00000000">
          <w:pPr>
            <w:pStyle w:val="TOC1"/>
            <w:tabs>
              <w:tab w:val="left" w:pos="440"/>
              <w:tab w:val="right" w:leader="dot" w:pos="9440"/>
            </w:tabs>
            <w:rPr>
              <w:rFonts w:eastAsiaTheme="minorEastAsia"/>
              <w:noProof/>
            </w:rPr>
          </w:pPr>
          <w:hyperlink w:anchor="_Toc121783511" w:history="1">
            <w:r w:rsidR="00256240" w:rsidRPr="001341D6">
              <w:rPr>
                <w:rStyle w:val="Hyperlink"/>
                <w:noProof/>
              </w:rPr>
              <w:t>2.</w:t>
            </w:r>
            <w:r w:rsidR="00256240">
              <w:rPr>
                <w:rFonts w:eastAsiaTheme="minorEastAsia"/>
                <w:noProof/>
              </w:rPr>
              <w:tab/>
            </w:r>
            <w:r w:rsidR="00256240" w:rsidRPr="001341D6">
              <w:rPr>
                <w:rStyle w:val="Hyperlink"/>
                <w:noProof/>
              </w:rPr>
              <w:t>Ý tưởng thiết kế</w:t>
            </w:r>
            <w:r w:rsidR="00256240">
              <w:rPr>
                <w:noProof/>
                <w:webHidden/>
              </w:rPr>
              <w:tab/>
            </w:r>
            <w:r w:rsidR="00256240">
              <w:rPr>
                <w:noProof/>
                <w:webHidden/>
              </w:rPr>
              <w:fldChar w:fldCharType="begin"/>
            </w:r>
            <w:r w:rsidR="00256240">
              <w:rPr>
                <w:noProof/>
                <w:webHidden/>
              </w:rPr>
              <w:instrText xml:space="preserve"> PAGEREF _Toc121783511 \h </w:instrText>
            </w:r>
            <w:r w:rsidR="00256240">
              <w:rPr>
                <w:noProof/>
                <w:webHidden/>
              </w:rPr>
            </w:r>
            <w:r w:rsidR="00256240">
              <w:rPr>
                <w:noProof/>
                <w:webHidden/>
              </w:rPr>
              <w:fldChar w:fldCharType="separate"/>
            </w:r>
            <w:r w:rsidR="00256240">
              <w:rPr>
                <w:noProof/>
                <w:webHidden/>
              </w:rPr>
              <w:t>4</w:t>
            </w:r>
            <w:r w:rsidR="00256240">
              <w:rPr>
                <w:noProof/>
                <w:webHidden/>
              </w:rPr>
              <w:fldChar w:fldCharType="end"/>
            </w:r>
          </w:hyperlink>
        </w:p>
        <w:p w14:paraId="175D7DC9" w14:textId="3690D3A4" w:rsidR="007541C2" w:rsidRPr="003F0587" w:rsidRDefault="007541C2">
          <w:pPr>
            <w:rPr>
              <w:rFonts w:ascii="Times New Roman" w:hAnsi="Times New Roman" w:cs="Times New Roman"/>
              <w:b/>
              <w:bCs/>
              <w:sz w:val="28"/>
              <w:szCs w:val="28"/>
              <w:lang w:val="vi-VN"/>
            </w:rPr>
          </w:pPr>
          <w:r w:rsidRPr="003F0587">
            <w:rPr>
              <w:rFonts w:ascii="Times New Roman" w:hAnsi="Times New Roman" w:cs="Times New Roman"/>
              <w:b/>
              <w:bCs/>
              <w:sz w:val="28"/>
              <w:szCs w:val="28"/>
              <w:lang w:val="vi-VN"/>
            </w:rPr>
            <w:fldChar w:fldCharType="end"/>
          </w:r>
        </w:p>
      </w:sdtContent>
    </w:sdt>
    <w:p w14:paraId="193BC5B5" w14:textId="77777777" w:rsidR="007541C2" w:rsidRPr="007541C2" w:rsidRDefault="007541C2" w:rsidP="00305B96">
      <w:pPr>
        <w:ind w:right="180"/>
        <w:rPr>
          <w:rFonts w:ascii="Times New Roman" w:eastAsia="Times New Roman" w:hAnsi="Times New Roman" w:cs="Times New Roman"/>
          <w:b/>
          <w:bCs/>
          <w:color w:val="002060"/>
          <w:sz w:val="26"/>
          <w:szCs w:val="26"/>
          <w:shd w:val="clear" w:color="auto" w:fill="FFFFFF"/>
        </w:rPr>
      </w:pPr>
    </w:p>
    <w:p w14:paraId="1DFA99A2" w14:textId="77777777" w:rsidR="00305B96" w:rsidRPr="00305B96" w:rsidRDefault="00305B96" w:rsidP="00305B96">
      <w:pPr>
        <w:ind w:right="180"/>
        <w:rPr>
          <w:rFonts w:ascii="Times New Roman" w:eastAsia="Times New Roman" w:hAnsi="Times New Roman" w:cs="Times New Roman"/>
          <w:b/>
          <w:bCs/>
          <w:color w:val="002060"/>
          <w:sz w:val="26"/>
          <w:szCs w:val="26"/>
          <w:shd w:val="clear" w:color="auto" w:fill="FFFFFF"/>
        </w:rPr>
      </w:pPr>
    </w:p>
    <w:p w14:paraId="5CAAA9CD" w14:textId="77777777" w:rsidR="00651BD2" w:rsidRPr="00287872" w:rsidRDefault="00651BD2" w:rsidP="0065001E">
      <w:pPr>
        <w:ind w:right="180" w:firstLine="180"/>
        <w:rPr>
          <w:rFonts w:ascii="Times New Roman" w:eastAsia="Times New Roman" w:hAnsi="Times New Roman" w:cs="Times New Roman"/>
          <w:b/>
          <w:bCs/>
          <w:color w:val="002060"/>
          <w:sz w:val="42"/>
          <w:szCs w:val="42"/>
          <w:shd w:val="clear" w:color="auto" w:fill="FFFFFF"/>
        </w:rPr>
      </w:pPr>
    </w:p>
    <w:p w14:paraId="4CB24353" w14:textId="77777777" w:rsidR="00651BD2" w:rsidRPr="00287872" w:rsidRDefault="00651BD2" w:rsidP="0065001E">
      <w:pPr>
        <w:ind w:right="180" w:firstLine="180"/>
        <w:rPr>
          <w:rFonts w:ascii="Times New Roman" w:eastAsia="Times New Roman" w:hAnsi="Times New Roman" w:cs="Times New Roman"/>
          <w:b/>
          <w:bCs/>
          <w:color w:val="002060"/>
          <w:sz w:val="42"/>
          <w:szCs w:val="42"/>
          <w:shd w:val="clear" w:color="auto" w:fill="FFFFFF"/>
        </w:rPr>
      </w:pPr>
    </w:p>
    <w:p w14:paraId="05219C63" w14:textId="77777777" w:rsidR="00651BD2" w:rsidRPr="00287872" w:rsidRDefault="00651BD2" w:rsidP="0065001E">
      <w:pPr>
        <w:ind w:right="180" w:firstLine="180"/>
        <w:rPr>
          <w:rFonts w:ascii="Times New Roman" w:eastAsia="Times New Roman" w:hAnsi="Times New Roman" w:cs="Times New Roman"/>
          <w:b/>
          <w:bCs/>
          <w:color w:val="002060"/>
          <w:sz w:val="42"/>
          <w:szCs w:val="42"/>
          <w:shd w:val="clear" w:color="auto" w:fill="FFFFFF"/>
        </w:rPr>
      </w:pPr>
    </w:p>
    <w:p w14:paraId="48262927" w14:textId="77777777" w:rsidR="00651BD2" w:rsidRPr="00287872" w:rsidRDefault="00651BD2" w:rsidP="0065001E">
      <w:pPr>
        <w:ind w:right="180" w:firstLine="180"/>
        <w:rPr>
          <w:rFonts w:ascii="Times New Roman" w:eastAsia="Times New Roman" w:hAnsi="Times New Roman" w:cs="Times New Roman"/>
          <w:b/>
          <w:bCs/>
          <w:color w:val="002060"/>
          <w:sz w:val="42"/>
          <w:szCs w:val="42"/>
          <w:shd w:val="clear" w:color="auto" w:fill="FFFFFF"/>
        </w:rPr>
      </w:pPr>
    </w:p>
    <w:p w14:paraId="1E121556" w14:textId="77777777" w:rsidR="00651BD2" w:rsidRPr="00287872" w:rsidRDefault="00651BD2" w:rsidP="0065001E">
      <w:pPr>
        <w:ind w:right="180" w:firstLine="180"/>
        <w:rPr>
          <w:rFonts w:ascii="Times New Roman" w:eastAsia="Times New Roman" w:hAnsi="Times New Roman" w:cs="Times New Roman"/>
          <w:b/>
          <w:bCs/>
          <w:color w:val="002060"/>
          <w:sz w:val="42"/>
          <w:szCs w:val="42"/>
          <w:shd w:val="clear" w:color="auto" w:fill="FFFFFF"/>
        </w:rPr>
      </w:pPr>
    </w:p>
    <w:p w14:paraId="618AD295" w14:textId="77777777" w:rsidR="00651BD2" w:rsidRPr="00287872" w:rsidRDefault="00651BD2" w:rsidP="0065001E">
      <w:pPr>
        <w:ind w:right="180" w:firstLine="180"/>
        <w:rPr>
          <w:rFonts w:ascii="Times New Roman" w:eastAsia="Times New Roman" w:hAnsi="Times New Roman" w:cs="Times New Roman"/>
          <w:b/>
          <w:bCs/>
          <w:color w:val="002060"/>
          <w:sz w:val="42"/>
          <w:szCs w:val="42"/>
          <w:shd w:val="clear" w:color="auto" w:fill="FFFFFF"/>
        </w:rPr>
      </w:pPr>
    </w:p>
    <w:p w14:paraId="721A6678" w14:textId="77777777" w:rsidR="00651BD2" w:rsidRPr="00287872" w:rsidRDefault="00651BD2" w:rsidP="0065001E">
      <w:pPr>
        <w:ind w:right="180" w:firstLine="180"/>
        <w:rPr>
          <w:rFonts w:ascii="Times New Roman" w:eastAsia="Times New Roman" w:hAnsi="Times New Roman" w:cs="Times New Roman"/>
          <w:b/>
          <w:bCs/>
          <w:color w:val="002060"/>
          <w:sz w:val="42"/>
          <w:szCs w:val="42"/>
          <w:shd w:val="clear" w:color="auto" w:fill="FFFFFF"/>
        </w:rPr>
      </w:pPr>
    </w:p>
    <w:p w14:paraId="3991CD11" w14:textId="77777777" w:rsidR="00651BD2" w:rsidRPr="00287872" w:rsidRDefault="00651BD2" w:rsidP="0065001E">
      <w:pPr>
        <w:ind w:right="180" w:firstLine="180"/>
        <w:rPr>
          <w:rFonts w:ascii="Times New Roman" w:eastAsia="Times New Roman" w:hAnsi="Times New Roman" w:cs="Times New Roman"/>
          <w:b/>
          <w:bCs/>
          <w:color w:val="002060"/>
          <w:sz w:val="42"/>
          <w:szCs w:val="42"/>
          <w:shd w:val="clear" w:color="auto" w:fill="FFFFFF"/>
        </w:rPr>
      </w:pPr>
    </w:p>
    <w:p w14:paraId="050C5D93" w14:textId="77777777" w:rsidR="00651BD2" w:rsidRPr="00287872" w:rsidRDefault="00651BD2" w:rsidP="0065001E">
      <w:pPr>
        <w:ind w:right="180" w:firstLine="180"/>
        <w:rPr>
          <w:rFonts w:ascii="Times New Roman" w:eastAsia="Times New Roman" w:hAnsi="Times New Roman" w:cs="Times New Roman"/>
          <w:b/>
          <w:bCs/>
          <w:color w:val="002060"/>
          <w:sz w:val="42"/>
          <w:szCs w:val="42"/>
          <w:shd w:val="clear" w:color="auto" w:fill="FFFFFF"/>
        </w:rPr>
      </w:pPr>
    </w:p>
    <w:p w14:paraId="1A24D0A3" w14:textId="77777777" w:rsidR="00651BD2" w:rsidRPr="00287872" w:rsidRDefault="00651BD2" w:rsidP="0065001E">
      <w:pPr>
        <w:ind w:right="180" w:firstLine="180"/>
        <w:rPr>
          <w:rFonts w:ascii="Times New Roman" w:eastAsia="Times New Roman" w:hAnsi="Times New Roman" w:cs="Times New Roman"/>
          <w:b/>
          <w:bCs/>
          <w:color w:val="002060"/>
          <w:sz w:val="42"/>
          <w:szCs w:val="42"/>
          <w:shd w:val="clear" w:color="auto" w:fill="FFFFFF"/>
        </w:rPr>
      </w:pPr>
    </w:p>
    <w:p w14:paraId="5E2ECFBB" w14:textId="77777777" w:rsidR="00651BD2" w:rsidRPr="00287872" w:rsidRDefault="00651BD2" w:rsidP="0065001E">
      <w:pPr>
        <w:ind w:right="180" w:firstLine="180"/>
        <w:rPr>
          <w:rFonts w:ascii="Times New Roman" w:eastAsia="Times New Roman" w:hAnsi="Times New Roman" w:cs="Times New Roman"/>
          <w:b/>
          <w:bCs/>
          <w:color w:val="002060"/>
          <w:sz w:val="42"/>
          <w:szCs w:val="42"/>
          <w:shd w:val="clear" w:color="auto" w:fill="FFFFFF"/>
        </w:rPr>
      </w:pPr>
    </w:p>
    <w:p w14:paraId="7F2F2AE3" w14:textId="77777777" w:rsidR="00651BD2" w:rsidRPr="00287872" w:rsidRDefault="00651BD2" w:rsidP="0065001E">
      <w:pPr>
        <w:ind w:right="180" w:firstLine="180"/>
        <w:rPr>
          <w:rFonts w:ascii="Times New Roman" w:eastAsia="Times New Roman" w:hAnsi="Times New Roman" w:cs="Times New Roman"/>
          <w:b/>
          <w:bCs/>
          <w:color w:val="002060"/>
          <w:sz w:val="42"/>
          <w:szCs w:val="42"/>
          <w:shd w:val="clear" w:color="auto" w:fill="FFFFFF"/>
        </w:rPr>
      </w:pPr>
    </w:p>
    <w:p w14:paraId="7AABD68E" w14:textId="77777777" w:rsidR="00651BD2" w:rsidRPr="00287872" w:rsidRDefault="00651BD2" w:rsidP="0065001E">
      <w:pPr>
        <w:ind w:right="180" w:firstLine="180"/>
        <w:rPr>
          <w:rFonts w:ascii="Times New Roman" w:eastAsia="Times New Roman" w:hAnsi="Times New Roman" w:cs="Times New Roman"/>
          <w:b/>
          <w:bCs/>
          <w:color w:val="002060"/>
          <w:sz w:val="42"/>
          <w:szCs w:val="42"/>
          <w:shd w:val="clear" w:color="auto" w:fill="FFFFFF"/>
        </w:rPr>
      </w:pPr>
    </w:p>
    <w:p w14:paraId="3B64F5A2" w14:textId="349CC6E2" w:rsidR="00287872" w:rsidRPr="0000410A" w:rsidRDefault="00287872" w:rsidP="00287872">
      <w:pPr>
        <w:spacing w:line="256" w:lineRule="auto"/>
        <w:rPr>
          <w:rFonts w:ascii="Times New Roman" w:hAnsi="Times New Roman" w:cs="Times New Roman"/>
          <w:sz w:val="28"/>
          <w:szCs w:val="28"/>
        </w:rPr>
      </w:pPr>
    </w:p>
    <w:p w14:paraId="51D52FD7" w14:textId="0437E92C" w:rsidR="00652291" w:rsidRPr="003F0587" w:rsidRDefault="0000410A" w:rsidP="003F0587">
      <w:pPr>
        <w:pStyle w:val="Heading1"/>
        <w:numPr>
          <w:ilvl w:val="0"/>
          <w:numId w:val="39"/>
        </w:numPr>
      </w:pPr>
      <w:bookmarkStart w:id="0" w:name="_Toc121783508"/>
      <w:r w:rsidRPr="003F0587">
        <w:t>Chiến thuật</w:t>
      </w:r>
      <w:bookmarkEnd w:id="0"/>
    </w:p>
    <w:p w14:paraId="620E2ADC" w14:textId="1AEC4E82" w:rsidR="00652291" w:rsidRPr="003F0587" w:rsidRDefault="003F0587" w:rsidP="003F0587">
      <w:pPr>
        <w:pStyle w:val="Heading3"/>
        <w:numPr>
          <w:ilvl w:val="1"/>
          <w:numId w:val="39"/>
        </w:numPr>
      </w:pPr>
      <w:bookmarkStart w:id="1" w:name="_Toc121783509"/>
      <w:r>
        <w:t>Sử dụng năng lượng</w:t>
      </w:r>
      <w:bookmarkEnd w:id="1"/>
    </w:p>
    <w:p w14:paraId="1CE13185" w14:textId="2355E14E" w:rsidR="0000410A" w:rsidRDefault="0000410A" w:rsidP="003F0587">
      <w:pPr>
        <w:ind w:left="709" w:right="180"/>
        <w:rPr>
          <w:rFonts w:ascii="Times New Roman" w:hAnsi="Times New Roman" w:cs="Times New Roman"/>
          <w:color w:val="000000" w:themeColor="text1"/>
          <w:sz w:val="28"/>
          <w:szCs w:val="28"/>
        </w:rPr>
      </w:pPr>
      <w:r w:rsidRPr="0000410A">
        <w:rPr>
          <w:rFonts w:ascii="Times New Roman" w:hAnsi="Times New Roman" w:cs="Times New Roman"/>
          <w:color w:val="000000" w:themeColor="text1"/>
          <w:sz w:val="28"/>
          <w:szCs w:val="28"/>
        </w:rPr>
        <w:t xml:space="preserve">Nhóm sẽ dùng chiến thuật sạc lâu và xả lâu. Giảm bớt số lần sạc tại vùng sạc, từ đó giảm bớt thời gian thao </w:t>
      </w:r>
      <w:r>
        <w:rPr>
          <w:rFonts w:ascii="Times New Roman" w:hAnsi="Times New Roman" w:cs="Times New Roman"/>
          <w:color w:val="000000" w:themeColor="text1"/>
          <w:sz w:val="28"/>
          <w:szCs w:val="28"/>
        </w:rPr>
        <w:t>tác đặt xe để nhận năng lượng.</w:t>
      </w:r>
    </w:p>
    <w:p w14:paraId="0A7910AB" w14:textId="6A113132" w:rsidR="00652291" w:rsidRPr="003F0587" w:rsidRDefault="0000410A" w:rsidP="003F0587">
      <w:pPr>
        <w:pStyle w:val="Heading3"/>
        <w:numPr>
          <w:ilvl w:val="1"/>
          <w:numId w:val="39"/>
        </w:numPr>
      </w:pPr>
      <w:bookmarkStart w:id="2" w:name="_Toc121783510"/>
      <w:r w:rsidRPr="003F0587">
        <w:t>Lựa chọn cách di chuyển</w:t>
      </w:r>
      <w:bookmarkEnd w:id="2"/>
    </w:p>
    <w:p w14:paraId="31707F91" w14:textId="0AB270DA" w:rsidR="00652291" w:rsidRDefault="0000410A" w:rsidP="0000410A">
      <w:pPr>
        <w:ind w:left="709" w:right="1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Để tận dụng địa hình, nhóm đặt tải phía sau đuôi xe và sử dụng quỹ đạo di chuyển: đi </w:t>
      </w:r>
      <w:r w:rsidR="00064329">
        <w:rPr>
          <w:rFonts w:ascii="Times New Roman" w:hAnsi="Times New Roman" w:cs="Times New Roman"/>
          <w:color w:val="000000" w:themeColor="text1"/>
          <w:sz w:val="28"/>
          <w:szCs w:val="28"/>
        </w:rPr>
        <w:t>thẳng đến chân dốc, quay đầu xe cho tải ở phía trước, lên dốc, hạ tải (tự động) và đi tiến quay về (như hình vẽ mô tả bên dưới). Bằng cách này có thể sử dụng tối đa lợi thế của dốc và nhanh chóng khi hạ tải.</w:t>
      </w:r>
    </w:p>
    <w:p w14:paraId="7AA023CC" w14:textId="42DEE0AC" w:rsidR="00064329" w:rsidRPr="003C566D" w:rsidRDefault="00064329" w:rsidP="003C566D">
      <w:pPr>
        <w:ind w:left="709" w:right="180"/>
        <w:jc w:val="center"/>
        <w:rPr>
          <w:rFonts w:ascii="Times New Roman" w:hAnsi="Times New Roman" w:cs="Times New Roman"/>
          <w:color w:val="4472C4" w:themeColor="accent1"/>
          <w:sz w:val="28"/>
          <w:szCs w:val="28"/>
        </w:rPr>
      </w:pPr>
      <w:r w:rsidRPr="00064329">
        <w:rPr>
          <w:rFonts w:ascii="Times New Roman" w:hAnsi="Times New Roman" w:cs="Times New Roman"/>
          <w:noProof/>
          <w:color w:val="000000" w:themeColor="text1"/>
          <w:sz w:val="28"/>
          <w:szCs w:val="28"/>
        </w:rPr>
        <w:drawing>
          <wp:anchor distT="0" distB="0" distL="114300" distR="114300" simplePos="0" relativeHeight="251663360" behindDoc="0" locked="0" layoutInCell="1" allowOverlap="1" wp14:anchorId="3C1C3FAF" wp14:editId="2A61B0C6">
            <wp:simplePos x="0" y="0"/>
            <wp:positionH relativeFrom="column">
              <wp:posOffset>450215</wp:posOffset>
            </wp:positionH>
            <wp:positionV relativeFrom="paragraph">
              <wp:posOffset>0</wp:posOffset>
            </wp:positionV>
            <wp:extent cx="6000750" cy="4759960"/>
            <wp:effectExtent l="0" t="0" r="0" b="2540"/>
            <wp:wrapTopAndBottom/>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00750" cy="4759960"/>
                    </a:xfrm>
                    <a:prstGeom prst="rect">
                      <a:avLst/>
                    </a:prstGeom>
                  </pic:spPr>
                </pic:pic>
              </a:graphicData>
            </a:graphic>
            <wp14:sizeRelH relativeFrom="page">
              <wp14:pctWidth>0</wp14:pctWidth>
            </wp14:sizeRelH>
            <wp14:sizeRelV relativeFrom="page">
              <wp14:pctHeight>0</wp14:pctHeight>
            </wp14:sizeRelV>
          </wp:anchor>
        </w:drawing>
      </w:r>
      <w:r w:rsidR="003C566D">
        <w:rPr>
          <w:rFonts w:ascii="Times New Roman" w:hAnsi="Times New Roman" w:cs="Times New Roman"/>
          <w:color w:val="4472C4" w:themeColor="accent1"/>
          <w:sz w:val="28"/>
          <w:szCs w:val="28"/>
        </w:rPr>
        <w:t>Hình 1. Quỹ đạo di chuyển</w:t>
      </w:r>
    </w:p>
    <w:p w14:paraId="484C4136" w14:textId="0A469A8C" w:rsidR="0000410A" w:rsidRPr="003F0587" w:rsidRDefault="003F0587" w:rsidP="00256240">
      <w:pPr>
        <w:pStyle w:val="Heading1"/>
        <w:numPr>
          <w:ilvl w:val="0"/>
          <w:numId w:val="39"/>
        </w:numPr>
      </w:pPr>
      <w:bookmarkStart w:id="3" w:name="_Toc121783511"/>
      <w:r w:rsidRPr="003F0587">
        <w:t>Ý tưởng thiết kế</w:t>
      </w:r>
      <w:bookmarkEnd w:id="3"/>
    </w:p>
    <w:p w14:paraId="1C0893EE" w14:textId="0E5A9766" w:rsidR="0000410A" w:rsidRPr="003F0587" w:rsidRDefault="003F0587" w:rsidP="003F0587">
      <w:pPr>
        <w:ind w:left="360" w:right="180" w:firstLine="34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Để xe phù hợp với chiến thuật đã chọn, nhóm đưa ra thiết kế sơ bộ:</w:t>
      </w:r>
    </w:p>
    <w:p w14:paraId="39442F09" w14:textId="0BDC41D3" w:rsidR="0000410A" w:rsidRPr="00916AE9" w:rsidRDefault="00F0203C" w:rsidP="003C566D">
      <w:pPr>
        <w:ind w:right="180"/>
        <w:jc w:val="center"/>
        <w:rPr>
          <w:rFonts w:ascii="Times New Roman" w:hAnsi="Times New Roman" w:cs="Times New Roman"/>
          <w:color w:val="4472C4" w:themeColor="accent1"/>
          <w:sz w:val="28"/>
          <w:szCs w:val="28"/>
        </w:rPr>
      </w:pPr>
      <w:r w:rsidRPr="00916AE9">
        <w:rPr>
          <w:rFonts w:ascii="Times New Roman" w:hAnsi="Times New Roman" w:cs="Times New Roman"/>
          <w:noProof/>
          <w:color w:val="4472C4" w:themeColor="accent1"/>
          <w:sz w:val="28"/>
          <w:szCs w:val="28"/>
        </w:rPr>
        <w:drawing>
          <wp:anchor distT="0" distB="0" distL="114300" distR="114300" simplePos="0" relativeHeight="251661312" behindDoc="0" locked="0" layoutInCell="1" allowOverlap="1" wp14:anchorId="238D2B30" wp14:editId="005C3B12">
            <wp:simplePos x="0" y="0"/>
            <wp:positionH relativeFrom="column">
              <wp:posOffset>3810</wp:posOffset>
            </wp:positionH>
            <wp:positionV relativeFrom="paragraph">
              <wp:posOffset>0</wp:posOffset>
            </wp:positionV>
            <wp:extent cx="6000750" cy="2342515"/>
            <wp:effectExtent l="0" t="0" r="0" b="635"/>
            <wp:wrapTopAndBottom/>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00750" cy="2342515"/>
                    </a:xfrm>
                    <a:prstGeom prst="rect">
                      <a:avLst/>
                    </a:prstGeom>
                  </pic:spPr>
                </pic:pic>
              </a:graphicData>
            </a:graphic>
            <wp14:sizeRelH relativeFrom="page">
              <wp14:pctWidth>0</wp14:pctWidth>
            </wp14:sizeRelH>
            <wp14:sizeRelV relativeFrom="page">
              <wp14:pctHeight>0</wp14:pctHeight>
            </wp14:sizeRelV>
          </wp:anchor>
        </w:drawing>
      </w:r>
      <w:r w:rsidR="003C566D" w:rsidRPr="00916AE9">
        <w:rPr>
          <w:rFonts w:ascii="Times New Roman" w:hAnsi="Times New Roman" w:cs="Times New Roman"/>
          <w:color w:val="4472C4" w:themeColor="accent1"/>
          <w:sz w:val="28"/>
          <w:szCs w:val="28"/>
        </w:rPr>
        <w:t>Hình 2. Phác thảo sơ bộ xe</w:t>
      </w:r>
    </w:p>
    <w:p w14:paraId="3732A6A9" w14:textId="2D307CF5" w:rsidR="003C566D" w:rsidRDefault="003C566D" w:rsidP="003C566D">
      <w:pPr>
        <w:ind w:right="180"/>
        <w:jc w:val="center"/>
        <w:rPr>
          <w:rFonts w:ascii="Times New Roman" w:hAnsi="Times New Roman" w:cs="Times New Roman"/>
          <w:b/>
          <w:bCs/>
          <w:color w:val="4472C4" w:themeColor="accent1"/>
          <w:sz w:val="28"/>
          <w:szCs w:val="28"/>
        </w:rPr>
      </w:pPr>
    </w:p>
    <w:p w14:paraId="38369B7F" w14:textId="7DF8F12F" w:rsidR="003C566D" w:rsidRPr="00916AE9" w:rsidRDefault="003C566D" w:rsidP="003C566D">
      <w:pPr>
        <w:ind w:right="180"/>
        <w:jc w:val="center"/>
        <w:rPr>
          <w:rFonts w:ascii="Times New Roman" w:hAnsi="Times New Roman" w:cs="Times New Roman"/>
          <w:color w:val="4472C4" w:themeColor="accent1"/>
          <w:sz w:val="28"/>
          <w:szCs w:val="28"/>
        </w:rPr>
      </w:pPr>
      <w:r w:rsidRPr="00916AE9">
        <w:rPr>
          <w:noProof/>
        </w:rPr>
        <w:drawing>
          <wp:anchor distT="0" distB="0" distL="114300" distR="114300" simplePos="0" relativeHeight="251662336" behindDoc="0" locked="0" layoutInCell="1" allowOverlap="1" wp14:anchorId="5549800E" wp14:editId="5B991197">
            <wp:simplePos x="0" y="0"/>
            <wp:positionH relativeFrom="column">
              <wp:posOffset>1822155</wp:posOffset>
            </wp:positionH>
            <wp:positionV relativeFrom="paragraph">
              <wp:posOffset>74</wp:posOffset>
            </wp:positionV>
            <wp:extent cx="2243469" cy="2243469"/>
            <wp:effectExtent l="0" t="0" r="4445" b="4445"/>
            <wp:wrapTopAndBottom/>
            <wp:docPr id="33" name="Picture 33" descr="Cánh Tay Servo Kim Loại 2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nh Tay Servo Kim Loại 25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2243469" cy="22434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6AE9">
        <w:rPr>
          <w:rFonts w:ascii="Times New Roman" w:hAnsi="Times New Roman" w:cs="Times New Roman"/>
          <w:color w:val="4472C4" w:themeColor="accent1"/>
          <w:sz w:val="28"/>
          <w:szCs w:val="28"/>
        </w:rPr>
        <w:t>Hình 3. Chốt servo</w:t>
      </w:r>
    </w:p>
    <w:p w14:paraId="7BADC847" w14:textId="77777777" w:rsidR="00916AE9" w:rsidRDefault="00F0203C" w:rsidP="0000410A">
      <w:pPr>
        <w:ind w:right="180"/>
        <w:rPr>
          <w:rFonts w:ascii="Times New Roman" w:hAnsi="Times New Roman" w:cs="Times New Roman"/>
          <w:color w:val="000000" w:themeColor="text1"/>
          <w:sz w:val="28"/>
          <w:szCs w:val="28"/>
        </w:rPr>
      </w:pPr>
      <w:r>
        <w:rPr>
          <w:rFonts w:ascii="Times New Roman" w:hAnsi="Times New Roman" w:cs="Times New Roman"/>
          <w:b/>
          <w:bCs/>
          <w:color w:val="4472C4" w:themeColor="accent1"/>
          <w:sz w:val="28"/>
          <w:szCs w:val="28"/>
        </w:rPr>
        <w:tab/>
      </w:r>
      <w:r>
        <w:rPr>
          <w:rFonts w:ascii="Times New Roman" w:hAnsi="Times New Roman" w:cs="Times New Roman"/>
          <w:color w:val="000000" w:themeColor="text1"/>
          <w:sz w:val="28"/>
          <w:szCs w:val="28"/>
        </w:rPr>
        <w:t xml:space="preserve">Mô tả cơ cấu: Khi lên dốc, xe quay phần chở tải về phía trước. gờ chống trượt sẽ giúp tải không bị trượt ngược lại. Đến vùng hạ tải, servo (có gắn tay như hình </w:t>
      </w:r>
      <w:r w:rsidR="003C566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trục servo thẳng đứng vuông góc với mặt giá đỡ tải) sẽ quay và mở chốt, tải có trọng tâm lệch về phía sau nhiều hơn nên sẽ rơi xuống. </w:t>
      </w:r>
    </w:p>
    <w:p w14:paraId="122FA8C1" w14:textId="20426E83" w:rsidR="00916AE9" w:rsidRPr="00916AE9" w:rsidRDefault="00916AE9" w:rsidP="00916AE9">
      <w:pPr>
        <w:ind w:right="180"/>
        <w:jc w:val="center"/>
        <w:rPr>
          <w:rFonts w:ascii="Times New Roman" w:hAnsi="Times New Roman" w:cs="Times New Roman"/>
          <w:color w:val="4472C4" w:themeColor="accent1"/>
          <w:sz w:val="28"/>
          <w:szCs w:val="28"/>
        </w:rPr>
      </w:pPr>
      <w:r w:rsidRPr="00916AE9">
        <w:rPr>
          <w:rFonts w:ascii="Times New Roman" w:hAnsi="Times New Roman" w:cs="Times New Roman"/>
          <w:color w:val="000000" w:themeColor="text1"/>
          <w:sz w:val="28"/>
          <w:szCs w:val="28"/>
        </w:rPr>
        <w:lastRenderedPageBreak/>
        <w:drawing>
          <wp:inline distT="0" distB="0" distL="0" distR="0" wp14:anchorId="4E113026" wp14:editId="61946D7E">
            <wp:extent cx="6000750" cy="2856865"/>
            <wp:effectExtent l="0" t="0" r="0" b="63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6000750" cy="2856865"/>
                    </a:xfrm>
                    <a:prstGeom prst="rect">
                      <a:avLst/>
                    </a:prstGeom>
                  </pic:spPr>
                </pic:pic>
              </a:graphicData>
            </a:graphic>
          </wp:inline>
        </w:drawing>
      </w:r>
      <w:r>
        <w:rPr>
          <w:rFonts w:ascii="Times New Roman" w:hAnsi="Times New Roman" w:cs="Times New Roman"/>
          <w:color w:val="4472C4" w:themeColor="accent1"/>
          <w:sz w:val="28"/>
          <w:szCs w:val="28"/>
        </w:rPr>
        <w:t xml:space="preserve">Hình </w:t>
      </w:r>
      <w:r w:rsidR="00D33B00">
        <w:rPr>
          <w:rFonts w:ascii="Times New Roman" w:hAnsi="Times New Roman" w:cs="Times New Roman"/>
          <w:color w:val="4472C4" w:themeColor="accent1"/>
          <w:sz w:val="28"/>
          <w:szCs w:val="28"/>
        </w:rPr>
        <w:t>4</w:t>
      </w:r>
      <w:r>
        <w:rPr>
          <w:rFonts w:ascii="Times New Roman" w:hAnsi="Times New Roman" w:cs="Times New Roman"/>
          <w:color w:val="4472C4" w:themeColor="accent1"/>
          <w:sz w:val="28"/>
          <w:szCs w:val="28"/>
        </w:rPr>
        <w:t>. Khi mở chốt</w:t>
      </w:r>
    </w:p>
    <w:p w14:paraId="57DC6819" w14:textId="77777777" w:rsidR="00916AE9" w:rsidRDefault="00916AE9" w:rsidP="0000410A">
      <w:pPr>
        <w:ind w:right="180"/>
        <w:rPr>
          <w:rFonts w:ascii="Times New Roman" w:hAnsi="Times New Roman" w:cs="Times New Roman"/>
          <w:color w:val="000000" w:themeColor="text1"/>
          <w:sz w:val="28"/>
          <w:szCs w:val="28"/>
        </w:rPr>
      </w:pPr>
    </w:p>
    <w:p w14:paraId="67B1613B" w14:textId="7157FEF1" w:rsidR="0000410A" w:rsidRDefault="00F0203C" w:rsidP="0000410A">
      <w:pPr>
        <w:ind w:right="1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Sau khi tải rơi, giá đỡ tải đặt trên trục có trọng tâm lệch về phía trên nên sẽ tự hạ xuống, chốt bằng servo sẽ đóng lại, hoàn thành 1 </w:t>
      </w:r>
      <w:r w:rsidR="003C566D">
        <w:rPr>
          <w:rFonts w:ascii="Times New Roman" w:hAnsi="Times New Roman" w:cs="Times New Roman"/>
          <w:color w:val="000000" w:themeColor="text1"/>
          <w:sz w:val="28"/>
          <w:szCs w:val="28"/>
        </w:rPr>
        <w:t>chu kì.</w:t>
      </w:r>
    </w:p>
    <w:p w14:paraId="62C0E42F" w14:textId="337460BA" w:rsidR="003C566D" w:rsidRPr="00916AE9" w:rsidRDefault="00916AE9" w:rsidP="00916AE9">
      <w:pPr>
        <w:ind w:right="180"/>
        <w:jc w:val="center"/>
        <w:rPr>
          <w:rFonts w:ascii="Times New Roman" w:hAnsi="Times New Roman" w:cs="Times New Roman"/>
          <w:color w:val="4472C4" w:themeColor="accent1"/>
          <w:sz w:val="28"/>
          <w:szCs w:val="28"/>
        </w:rPr>
      </w:pPr>
      <w:r w:rsidRPr="00916AE9">
        <w:rPr>
          <w:rFonts w:ascii="Times New Roman" w:hAnsi="Times New Roman" w:cs="Times New Roman"/>
          <w:color w:val="000000" w:themeColor="text1"/>
          <w:sz w:val="28"/>
          <w:szCs w:val="28"/>
        </w:rPr>
        <w:drawing>
          <wp:anchor distT="0" distB="0" distL="114300" distR="114300" simplePos="0" relativeHeight="251664384" behindDoc="0" locked="0" layoutInCell="1" allowOverlap="1" wp14:anchorId="77ED97F5" wp14:editId="4DD87F0C">
            <wp:simplePos x="0" y="0"/>
            <wp:positionH relativeFrom="column">
              <wp:posOffset>3987</wp:posOffset>
            </wp:positionH>
            <wp:positionV relativeFrom="paragraph">
              <wp:posOffset>812</wp:posOffset>
            </wp:positionV>
            <wp:extent cx="6000750" cy="30689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00750" cy="30689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4472C4" w:themeColor="accent1"/>
          <w:sz w:val="28"/>
          <w:szCs w:val="28"/>
        </w:rPr>
        <w:t xml:space="preserve">Hình </w:t>
      </w:r>
      <w:r w:rsidR="00D33B00">
        <w:rPr>
          <w:rFonts w:ascii="Times New Roman" w:hAnsi="Times New Roman" w:cs="Times New Roman"/>
          <w:color w:val="4472C4" w:themeColor="accent1"/>
          <w:sz w:val="28"/>
          <w:szCs w:val="28"/>
        </w:rPr>
        <w:t>5</w:t>
      </w:r>
      <w:r>
        <w:rPr>
          <w:rFonts w:ascii="Times New Roman" w:hAnsi="Times New Roman" w:cs="Times New Roman"/>
          <w:color w:val="4472C4" w:themeColor="accent1"/>
          <w:sz w:val="28"/>
          <w:szCs w:val="28"/>
        </w:rPr>
        <w:t>. Sau khi tải rơi</w:t>
      </w:r>
    </w:p>
    <w:p w14:paraId="4BC2E16D" w14:textId="3684D37E" w:rsidR="0000410A" w:rsidRPr="00916AE9" w:rsidRDefault="00916AE9" w:rsidP="0000410A">
      <w:pPr>
        <w:ind w:right="1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Cơ cấu này có ưu điểm đó là sử dụng ít năng lượng nhờ lợi dụng thế năng, hơn nữa nó đơn giản và khả thi để gia công.</w:t>
      </w:r>
    </w:p>
    <w:sectPr w:rsidR="0000410A" w:rsidRPr="00916AE9" w:rsidSect="000A6DDF">
      <w:footerReference w:type="default" r:id="rId13"/>
      <w:pgSz w:w="12240" w:h="15840"/>
      <w:pgMar w:top="1440" w:right="1440" w:bottom="1440" w:left="135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281C7" w14:textId="77777777" w:rsidR="00900B9F" w:rsidRDefault="00900B9F" w:rsidP="00645B72">
      <w:pPr>
        <w:spacing w:after="0" w:line="240" w:lineRule="auto"/>
      </w:pPr>
      <w:r>
        <w:separator/>
      </w:r>
    </w:p>
  </w:endnote>
  <w:endnote w:type="continuationSeparator" w:id="0">
    <w:p w14:paraId="6A60E701" w14:textId="77777777" w:rsidR="00900B9F" w:rsidRDefault="00900B9F" w:rsidP="00645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337682"/>
      <w:docPartObj>
        <w:docPartGallery w:val="Page Numbers (Bottom of Page)"/>
        <w:docPartUnique/>
      </w:docPartObj>
    </w:sdtPr>
    <w:sdtEndPr>
      <w:rPr>
        <w:noProof/>
      </w:rPr>
    </w:sdtEndPr>
    <w:sdtContent>
      <w:p w14:paraId="2E086521" w14:textId="42365901" w:rsidR="00645B72" w:rsidRDefault="00645B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254862" w14:textId="77777777" w:rsidR="00645B72" w:rsidRDefault="00645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2C52A" w14:textId="77777777" w:rsidR="00900B9F" w:rsidRDefault="00900B9F" w:rsidP="00645B72">
      <w:pPr>
        <w:spacing w:after="0" w:line="240" w:lineRule="auto"/>
      </w:pPr>
      <w:r>
        <w:separator/>
      </w:r>
    </w:p>
  </w:footnote>
  <w:footnote w:type="continuationSeparator" w:id="0">
    <w:p w14:paraId="5CB69E68" w14:textId="77777777" w:rsidR="00900B9F" w:rsidRDefault="00900B9F" w:rsidP="00645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BBA"/>
    <w:multiLevelType w:val="hybridMultilevel"/>
    <w:tmpl w:val="1E1A1F5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0F5B5572"/>
    <w:multiLevelType w:val="multilevel"/>
    <w:tmpl w:val="9B8AA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26414"/>
    <w:multiLevelType w:val="hybridMultilevel"/>
    <w:tmpl w:val="7FB4ADF4"/>
    <w:lvl w:ilvl="0" w:tplc="1D64CA3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6D0861"/>
    <w:multiLevelType w:val="hybridMultilevel"/>
    <w:tmpl w:val="3C18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21BAC"/>
    <w:multiLevelType w:val="hybridMultilevel"/>
    <w:tmpl w:val="0D643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66F73"/>
    <w:multiLevelType w:val="multilevel"/>
    <w:tmpl w:val="53B49434"/>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F275421"/>
    <w:multiLevelType w:val="hybridMultilevel"/>
    <w:tmpl w:val="A926A3DC"/>
    <w:lvl w:ilvl="0" w:tplc="04090001">
      <w:start w:val="1"/>
      <w:numFmt w:val="bullet"/>
      <w:lvlText w:val=""/>
      <w:lvlJc w:val="left"/>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14D30B2"/>
    <w:multiLevelType w:val="multilevel"/>
    <w:tmpl w:val="65CCC41C"/>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8" w15:restartNumberingAfterBreak="0">
    <w:nsid w:val="249E79F4"/>
    <w:multiLevelType w:val="multilevel"/>
    <w:tmpl w:val="830E4502"/>
    <w:lvl w:ilvl="0">
      <w:start w:val="1"/>
      <w:numFmt w:val="decimal"/>
      <w:lvlText w:val="%1"/>
      <w:lvlJc w:val="left"/>
      <w:pPr>
        <w:ind w:left="570" w:hanging="57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8CB1B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8CC5E37"/>
    <w:multiLevelType w:val="hybridMultilevel"/>
    <w:tmpl w:val="4FB6642C"/>
    <w:lvl w:ilvl="0" w:tplc="04090001">
      <w:start w:val="1"/>
      <w:numFmt w:val="bullet"/>
      <w:lvlText w:val=""/>
      <w:lvlJc w:val="left"/>
      <w:rPr>
        <w:rFonts w:ascii="Symbol" w:hAnsi="Symbol" w:hint="default"/>
      </w:rPr>
    </w:lvl>
    <w:lvl w:ilvl="1" w:tplc="FFFFFFFF" w:tentative="1">
      <w:start w:val="1"/>
      <w:numFmt w:val="bullet"/>
      <w:lvlText w:val="o"/>
      <w:lvlJc w:val="left"/>
      <w:pPr>
        <w:ind w:left="1926" w:hanging="360"/>
      </w:pPr>
      <w:rPr>
        <w:rFonts w:ascii="Courier New" w:hAnsi="Courier New" w:cs="Courier New" w:hint="default"/>
      </w:rPr>
    </w:lvl>
    <w:lvl w:ilvl="2" w:tplc="FFFFFFFF" w:tentative="1">
      <w:start w:val="1"/>
      <w:numFmt w:val="bullet"/>
      <w:lvlText w:val=""/>
      <w:lvlJc w:val="left"/>
      <w:pPr>
        <w:ind w:left="2646" w:hanging="360"/>
      </w:pPr>
      <w:rPr>
        <w:rFonts w:ascii="Wingdings" w:hAnsi="Wingdings" w:hint="default"/>
      </w:rPr>
    </w:lvl>
    <w:lvl w:ilvl="3" w:tplc="FFFFFFFF" w:tentative="1">
      <w:start w:val="1"/>
      <w:numFmt w:val="bullet"/>
      <w:lvlText w:val=""/>
      <w:lvlJc w:val="left"/>
      <w:pPr>
        <w:ind w:left="3366" w:hanging="360"/>
      </w:pPr>
      <w:rPr>
        <w:rFonts w:ascii="Symbol" w:hAnsi="Symbol" w:hint="default"/>
      </w:rPr>
    </w:lvl>
    <w:lvl w:ilvl="4" w:tplc="FFFFFFFF" w:tentative="1">
      <w:start w:val="1"/>
      <w:numFmt w:val="bullet"/>
      <w:lvlText w:val="o"/>
      <w:lvlJc w:val="left"/>
      <w:pPr>
        <w:ind w:left="4086" w:hanging="360"/>
      </w:pPr>
      <w:rPr>
        <w:rFonts w:ascii="Courier New" w:hAnsi="Courier New" w:cs="Courier New" w:hint="default"/>
      </w:rPr>
    </w:lvl>
    <w:lvl w:ilvl="5" w:tplc="FFFFFFFF" w:tentative="1">
      <w:start w:val="1"/>
      <w:numFmt w:val="bullet"/>
      <w:lvlText w:val=""/>
      <w:lvlJc w:val="left"/>
      <w:pPr>
        <w:ind w:left="4806" w:hanging="360"/>
      </w:pPr>
      <w:rPr>
        <w:rFonts w:ascii="Wingdings" w:hAnsi="Wingdings" w:hint="default"/>
      </w:rPr>
    </w:lvl>
    <w:lvl w:ilvl="6" w:tplc="FFFFFFFF" w:tentative="1">
      <w:start w:val="1"/>
      <w:numFmt w:val="bullet"/>
      <w:lvlText w:val=""/>
      <w:lvlJc w:val="left"/>
      <w:pPr>
        <w:ind w:left="5526" w:hanging="360"/>
      </w:pPr>
      <w:rPr>
        <w:rFonts w:ascii="Symbol" w:hAnsi="Symbol" w:hint="default"/>
      </w:rPr>
    </w:lvl>
    <w:lvl w:ilvl="7" w:tplc="FFFFFFFF" w:tentative="1">
      <w:start w:val="1"/>
      <w:numFmt w:val="bullet"/>
      <w:lvlText w:val="o"/>
      <w:lvlJc w:val="left"/>
      <w:pPr>
        <w:ind w:left="6246" w:hanging="360"/>
      </w:pPr>
      <w:rPr>
        <w:rFonts w:ascii="Courier New" w:hAnsi="Courier New" w:cs="Courier New" w:hint="default"/>
      </w:rPr>
    </w:lvl>
    <w:lvl w:ilvl="8" w:tplc="FFFFFFFF" w:tentative="1">
      <w:start w:val="1"/>
      <w:numFmt w:val="bullet"/>
      <w:lvlText w:val=""/>
      <w:lvlJc w:val="left"/>
      <w:pPr>
        <w:ind w:left="6966" w:hanging="360"/>
      </w:pPr>
      <w:rPr>
        <w:rFonts w:ascii="Wingdings" w:hAnsi="Wingdings" w:hint="default"/>
      </w:rPr>
    </w:lvl>
  </w:abstractNum>
  <w:abstractNum w:abstractNumId="11" w15:restartNumberingAfterBreak="0">
    <w:nsid w:val="2AFC52B3"/>
    <w:multiLevelType w:val="hybridMultilevel"/>
    <w:tmpl w:val="39F8731E"/>
    <w:lvl w:ilvl="0" w:tplc="04090001">
      <w:start w:val="1"/>
      <w:numFmt w:val="bullet"/>
      <w:lvlText w:val=""/>
      <w:lvlJc w:val="left"/>
      <w:rPr>
        <w:rFonts w:ascii="Symbol" w:hAnsi="Symbol"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12" w15:restartNumberingAfterBreak="0">
    <w:nsid w:val="2FC55485"/>
    <w:multiLevelType w:val="multilevel"/>
    <w:tmpl w:val="5990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34018"/>
    <w:multiLevelType w:val="multilevel"/>
    <w:tmpl w:val="18FC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64503"/>
    <w:multiLevelType w:val="hybridMultilevel"/>
    <w:tmpl w:val="059A203E"/>
    <w:lvl w:ilvl="0" w:tplc="04090001">
      <w:start w:val="1"/>
      <w:numFmt w:val="bullet"/>
      <w:lvlText w:val=""/>
      <w:lvlJc w:val="left"/>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33283FAC"/>
    <w:multiLevelType w:val="hybridMultilevel"/>
    <w:tmpl w:val="D2C0C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450ED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C3A41B9"/>
    <w:multiLevelType w:val="hybridMultilevel"/>
    <w:tmpl w:val="BB844B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23B9A"/>
    <w:multiLevelType w:val="hybridMultilevel"/>
    <w:tmpl w:val="69DEBF7A"/>
    <w:lvl w:ilvl="0" w:tplc="14EAD8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12441"/>
    <w:multiLevelType w:val="hybridMultilevel"/>
    <w:tmpl w:val="A93A8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272AF2"/>
    <w:multiLevelType w:val="hybridMultilevel"/>
    <w:tmpl w:val="8B3A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025843"/>
    <w:multiLevelType w:val="hybridMultilevel"/>
    <w:tmpl w:val="8CAAEADE"/>
    <w:lvl w:ilvl="0" w:tplc="0409000F">
      <w:start w:val="1"/>
      <w:numFmt w:val="decimal"/>
      <w:lvlText w:val="%1."/>
      <w:lvlJc w:val="left"/>
      <w:pPr>
        <w:ind w:left="720" w:hanging="360"/>
      </w:pPr>
      <w:rPr>
        <w:rFonts w:hint="default"/>
      </w:rPr>
    </w:lvl>
    <w:lvl w:ilvl="1" w:tplc="FEEA250E">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B5E1300"/>
    <w:multiLevelType w:val="hybridMultilevel"/>
    <w:tmpl w:val="DDB86340"/>
    <w:lvl w:ilvl="0" w:tplc="02C6C63C">
      <w:start w:val="1"/>
      <w:numFmt w:val="bullet"/>
      <w:lvlText w:val="-"/>
      <w:lvlJc w:val="left"/>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2537B6"/>
    <w:multiLevelType w:val="hybridMultilevel"/>
    <w:tmpl w:val="00D2E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AB54D4"/>
    <w:multiLevelType w:val="hybridMultilevel"/>
    <w:tmpl w:val="FD1A7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5C5786"/>
    <w:multiLevelType w:val="hybridMultilevel"/>
    <w:tmpl w:val="D8908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1A67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B7538DE"/>
    <w:multiLevelType w:val="hybridMultilevel"/>
    <w:tmpl w:val="710A2D6E"/>
    <w:lvl w:ilvl="0" w:tplc="AE4E5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467EC3"/>
    <w:multiLevelType w:val="multilevel"/>
    <w:tmpl w:val="9016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2D0FFA"/>
    <w:multiLevelType w:val="hybridMultilevel"/>
    <w:tmpl w:val="4D868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360C9B"/>
    <w:multiLevelType w:val="hybridMultilevel"/>
    <w:tmpl w:val="86A8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B62E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9F922D2"/>
    <w:multiLevelType w:val="multilevel"/>
    <w:tmpl w:val="4AB09746"/>
    <w:lvl w:ilvl="0">
      <w:start w:val="1"/>
      <w:numFmt w:val="decimal"/>
      <w:lvlText w:val="%1."/>
      <w:lvlJc w:val="left"/>
      <w:pPr>
        <w:ind w:left="408" w:hanging="408"/>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EEA22D2"/>
    <w:multiLevelType w:val="hybridMultilevel"/>
    <w:tmpl w:val="6E3A4084"/>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9475852">
    <w:abstractNumId w:val="8"/>
  </w:num>
  <w:num w:numId="2" w16cid:durableId="1786734131">
    <w:abstractNumId w:val="5"/>
  </w:num>
  <w:num w:numId="3" w16cid:durableId="325600056">
    <w:abstractNumId w:val="1"/>
  </w:num>
  <w:num w:numId="4" w16cid:durableId="554704325">
    <w:abstractNumId w:val="13"/>
  </w:num>
  <w:num w:numId="5" w16cid:durableId="745803058">
    <w:abstractNumId w:val="12"/>
  </w:num>
  <w:num w:numId="6" w16cid:durableId="347290683">
    <w:abstractNumId w:val="0"/>
  </w:num>
  <w:num w:numId="7" w16cid:durableId="1041786644">
    <w:abstractNumId w:val="20"/>
  </w:num>
  <w:num w:numId="8" w16cid:durableId="431705860">
    <w:abstractNumId w:val="21"/>
  </w:num>
  <w:num w:numId="9" w16cid:durableId="485979847">
    <w:abstractNumId w:val="30"/>
  </w:num>
  <w:num w:numId="10" w16cid:durableId="1033379813">
    <w:abstractNumId w:val="14"/>
  </w:num>
  <w:num w:numId="11" w16cid:durableId="874804202">
    <w:abstractNumId w:val="6"/>
  </w:num>
  <w:num w:numId="12" w16cid:durableId="598679182">
    <w:abstractNumId w:val="3"/>
  </w:num>
  <w:num w:numId="13" w16cid:durableId="1378553834">
    <w:abstractNumId w:val="17"/>
  </w:num>
  <w:num w:numId="14" w16cid:durableId="1210260016">
    <w:abstractNumId w:val="22"/>
  </w:num>
  <w:num w:numId="15" w16cid:durableId="945692979">
    <w:abstractNumId w:val="23"/>
  </w:num>
  <w:num w:numId="16" w16cid:durableId="28190140">
    <w:abstractNumId w:val="25"/>
  </w:num>
  <w:num w:numId="17" w16cid:durableId="391125903">
    <w:abstractNumId w:val="24"/>
  </w:num>
  <w:num w:numId="18" w16cid:durableId="39400326">
    <w:abstractNumId w:val="29"/>
  </w:num>
  <w:num w:numId="19" w16cid:durableId="1163205069">
    <w:abstractNumId w:val="15"/>
  </w:num>
  <w:num w:numId="20" w16cid:durableId="1080642349">
    <w:abstractNumId w:val="28"/>
  </w:num>
  <w:num w:numId="21" w16cid:durableId="1034422369">
    <w:abstractNumId w:val="33"/>
  </w:num>
  <w:num w:numId="22" w16cid:durableId="95926347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1835401">
    <w:abstractNumId w:val="16"/>
  </w:num>
  <w:num w:numId="24" w16cid:durableId="1648901000">
    <w:abstractNumId w:val="2"/>
  </w:num>
  <w:num w:numId="25" w16cid:durableId="1420710409">
    <w:abstractNumId w:val="26"/>
  </w:num>
  <w:num w:numId="26" w16cid:durableId="1381324432">
    <w:abstractNumId w:val="31"/>
  </w:num>
  <w:num w:numId="27" w16cid:durableId="1455370677">
    <w:abstractNumId w:val="9"/>
  </w:num>
  <w:num w:numId="28" w16cid:durableId="894202111">
    <w:abstractNumId w:val="2"/>
  </w:num>
  <w:num w:numId="29" w16cid:durableId="820123855">
    <w:abstractNumId w:val="11"/>
  </w:num>
  <w:num w:numId="30" w16cid:durableId="1013072244">
    <w:abstractNumId w:val="10"/>
  </w:num>
  <w:num w:numId="31" w16cid:durableId="761684645">
    <w:abstractNumId w:val="19"/>
  </w:num>
  <w:num w:numId="32" w16cid:durableId="672610472">
    <w:abstractNumId w:val="16"/>
  </w:num>
  <w:num w:numId="33" w16cid:durableId="1397314392">
    <w:abstractNumId w:val="26"/>
  </w:num>
  <w:num w:numId="34" w16cid:durableId="1437483030">
    <w:abstractNumId w:val="31"/>
  </w:num>
  <w:num w:numId="35" w16cid:durableId="1417554290">
    <w:abstractNumId w:val="9"/>
  </w:num>
  <w:num w:numId="36" w16cid:durableId="132794350">
    <w:abstractNumId w:val="4"/>
  </w:num>
  <w:num w:numId="37" w16cid:durableId="1037044139">
    <w:abstractNumId w:val="18"/>
  </w:num>
  <w:num w:numId="38" w16cid:durableId="1890915794">
    <w:abstractNumId w:val="27"/>
  </w:num>
  <w:num w:numId="39" w16cid:durableId="7004758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81"/>
    <w:rsid w:val="0000410A"/>
    <w:rsid w:val="00015EB5"/>
    <w:rsid w:val="0002717A"/>
    <w:rsid w:val="00064329"/>
    <w:rsid w:val="00066E0B"/>
    <w:rsid w:val="00076F88"/>
    <w:rsid w:val="000A1C48"/>
    <w:rsid w:val="000A6DDF"/>
    <w:rsid w:val="000C3C66"/>
    <w:rsid w:val="00125237"/>
    <w:rsid w:val="00151716"/>
    <w:rsid w:val="00176ABB"/>
    <w:rsid w:val="00180819"/>
    <w:rsid w:val="001A09FB"/>
    <w:rsid w:val="001A3C94"/>
    <w:rsid w:val="001B0EB1"/>
    <w:rsid w:val="001B36A0"/>
    <w:rsid w:val="00203472"/>
    <w:rsid w:val="002268B1"/>
    <w:rsid w:val="00251131"/>
    <w:rsid w:val="00253947"/>
    <w:rsid w:val="00256240"/>
    <w:rsid w:val="00262A47"/>
    <w:rsid w:val="00263F04"/>
    <w:rsid w:val="00272041"/>
    <w:rsid w:val="00282AA6"/>
    <w:rsid w:val="00287872"/>
    <w:rsid w:val="002A48E5"/>
    <w:rsid w:val="00305B96"/>
    <w:rsid w:val="003264AD"/>
    <w:rsid w:val="003360BF"/>
    <w:rsid w:val="00345370"/>
    <w:rsid w:val="00361B45"/>
    <w:rsid w:val="00371DB9"/>
    <w:rsid w:val="0037504E"/>
    <w:rsid w:val="003764FA"/>
    <w:rsid w:val="003836BA"/>
    <w:rsid w:val="003C566D"/>
    <w:rsid w:val="003C69D5"/>
    <w:rsid w:val="003E2B2B"/>
    <w:rsid w:val="003F0587"/>
    <w:rsid w:val="00410AEF"/>
    <w:rsid w:val="004668EC"/>
    <w:rsid w:val="0049429B"/>
    <w:rsid w:val="00495F58"/>
    <w:rsid w:val="004C2A7E"/>
    <w:rsid w:val="004D0F77"/>
    <w:rsid w:val="004E1892"/>
    <w:rsid w:val="004E2D03"/>
    <w:rsid w:val="00501A81"/>
    <w:rsid w:val="00514C81"/>
    <w:rsid w:val="00540D0B"/>
    <w:rsid w:val="00551C98"/>
    <w:rsid w:val="00567BDB"/>
    <w:rsid w:val="00585EE0"/>
    <w:rsid w:val="005C7A50"/>
    <w:rsid w:val="005D0A99"/>
    <w:rsid w:val="005D7495"/>
    <w:rsid w:val="00603DBB"/>
    <w:rsid w:val="00632EB8"/>
    <w:rsid w:val="00645B72"/>
    <w:rsid w:val="0065001E"/>
    <w:rsid w:val="00651BD2"/>
    <w:rsid w:val="00652291"/>
    <w:rsid w:val="0066104C"/>
    <w:rsid w:val="0069585C"/>
    <w:rsid w:val="00695B81"/>
    <w:rsid w:val="006B51E3"/>
    <w:rsid w:val="006D0854"/>
    <w:rsid w:val="006D0E51"/>
    <w:rsid w:val="006D6C92"/>
    <w:rsid w:val="007147A6"/>
    <w:rsid w:val="007259F1"/>
    <w:rsid w:val="00735160"/>
    <w:rsid w:val="00745693"/>
    <w:rsid w:val="00747CA7"/>
    <w:rsid w:val="007541C2"/>
    <w:rsid w:val="00754736"/>
    <w:rsid w:val="007610C4"/>
    <w:rsid w:val="007661AD"/>
    <w:rsid w:val="00841B51"/>
    <w:rsid w:val="00856EC7"/>
    <w:rsid w:val="008643FE"/>
    <w:rsid w:val="008741C1"/>
    <w:rsid w:val="008C7C58"/>
    <w:rsid w:val="008F6E80"/>
    <w:rsid w:val="00900B9F"/>
    <w:rsid w:val="00904685"/>
    <w:rsid w:val="00916AE9"/>
    <w:rsid w:val="009173A4"/>
    <w:rsid w:val="00942B4A"/>
    <w:rsid w:val="00974E77"/>
    <w:rsid w:val="00976042"/>
    <w:rsid w:val="00987961"/>
    <w:rsid w:val="009B4D9D"/>
    <w:rsid w:val="009E4B60"/>
    <w:rsid w:val="00A06F2F"/>
    <w:rsid w:val="00A269A2"/>
    <w:rsid w:val="00A503EF"/>
    <w:rsid w:val="00A60A09"/>
    <w:rsid w:val="00A65D7C"/>
    <w:rsid w:val="00AB1CA9"/>
    <w:rsid w:val="00B42389"/>
    <w:rsid w:val="00B45437"/>
    <w:rsid w:val="00B628C5"/>
    <w:rsid w:val="00B775AF"/>
    <w:rsid w:val="00B878D7"/>
    <w:rsid w:val="00B96034"/>
    <w:rsid w:val="00B96B79"/>
    <w:rsid w:val="00BB53BB"/>
    <w:rsid w:val="00BC019B"/>
    <w:rsid w:val="00BD0E79"/>
    <w:rsid w:val="00BF7A40"/>
    <w:rsid w:val="00C04DDC"/>
    <w:rsid w:val="00C076E4"/>
    <w:rsid w:val="00C541E3"/>
    <w:rsid w:val="00C545D6"/>
    <w:rsid w:val="00C91C1F"/>
    <w:rsid w:val="00C95C7D"/>
    <w:rsid w:val="00CC1E1C"/>
    <w:rsid w:val="00CE4225"/>
    <w:rsid w:val="00CF580E"/>
    <w:rsid w:val="00D1684A"/>
    <w:rsid w:val="00D260EC"/>
    <w:rsid w:val="00D33B00"/>
    <w:rsid w:val="00D47F8E"/>
    <w:rsid w:val="00D64BDB"/>
    <w:rsid w:val="00D768BC"/>
    <w:rsid w:val="00DA4307"/>
    <w:rsid w:val="00DA6776"/>
    <w:rsid w:val="00DE3CFD"/>
    <w:rsid w:val="00DE7278"/>
    <w:rsid w:val="00E07BDF"/>
    <w:rsid w:val="00E33FA4"/>
    <w:rsid w:val="00E949A3"/>
    <w:rsid w:val="00E97767"/>
    <w:rsid w:val="00EB42DB"/>
    <w:rsid w:val="00ED2D24"/>
    <w:rsid w:val="00EF42E7"/>
    <w:rsid w:val="00F0203C"/>
    <w:rsid w:val="00F275ED"/>
    <w:rsid w:val="00F6078C"/>
    <w:rsid w:val="00F62317"/>
    <w:rsid w:val="00F643E2"/>
    <w:rsid w:val="00FC3F33"/>
    <w:rsid w:val="00FE0BD6"/>
    <w:rsid w:val="00FE2B0B"/>
    <w:rsid w:val="6277C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B032"/>
  <w15:chartTrackingRefBased/>
  <w15:docId w15:val="{DE789819-D4C1-432B-96AB-C879933C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0587"/>
    <w:pPr>
      <w:spacing w:before="100" w:beforeAutospacing="1" w:after="100" w:afterAutospacing="1" w:line="240" w:lineRule="auto"/>
      <w:outlineLvl w:val="0"/>
    </w:pPr>
    <w:rPr>
      <w:rFonts w:ascii="Times New Roman" w:eastAsia="Times New Roman" w:hAnsi="Times New Roman" w:cs="Times New Roman"/>
      <w:b/>
      <w:bCs/>
      <w:color w:val="4472C4" w:themeColor="accent1"/>
      <w:kern w:val="36"/>
      <w:sz w:val="28"/>
      <w:szCs w:val="48"/>
    </w:rPr>
  </w:style>
  <w:style w:type="paragraph" w:styleId="Heading2">
    <w:name w:val="heading 2"/>
    <w:basedOn w:val="Normal"/>
    <w:next w:val="Normal"/>
    <w:link w:val="Heading2Char"/>
    <w:uiPriority w:val="9"/>
    <w:unhideWhenUsed/>
    <w:qFormat/>
    <w:rsid w:val="00B96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587"/>
    <w:pPr>
      <w:keepNext/>
      <w:keepLines/>
      <w:spacing w:before="40" w:after="0"/>
      <w:outlineLvl w:val="2"/>
    </w:pPr>
    <w:rPr>
      <w:rFonts w:ascii="Times New Roman" w:eastAsiaTheme="majorEastAsia" w:hAnsi="Times New Roman" w:cstheme="majorBidi"/>
      <w:b/>
      <w:color w:val="4472C4" w:themeColor="accen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587"/>
    <w:rPr>
      <w:rFonts w:ascii="Times New Roman" w:eastAsia="Times New Roman" w:hAnsi="Times New Roman" w:cs="Times New Roman"/>
      <w:b/>
      <w:bCs/>
      <w:color w:val="4472C4" w:themeColor="accent1"/>
      <w:kern w:val="36"/>
      <w:sz w:val="28"/>
      <w:szCs w:val="48"/>
    </w:rPr>
  </w:style>
  <w:style w:type="paragraph" w:styleId="ListParagraph">
    <w:name w:val="List Paragraph"/>
    <w:basedOn w:val="Normal"/>
    <w:uiPriority w:val="34"/>
    <w:qFormat/>
    <w:rsid w:val="007259F1"/>
    <w:pPr>
      <w:ind w:left="720"/>
      <w:contextualSpacing/>
    </w:pPr>
  </w:style>
  <w:style w:type="character" w:styleId="Hyperlink">
    <w:name w:val="Hyperlink"/>
    <w:basedOn w:val="DefaultParagraphFont"/>
    <w:uiPriority w:val="99"/>
    <w:unhideWhenUsed/>
    <w:rsid w:val="005D7495"/>
    <w:rPr>
      <w:color w:val="0000FF"/>
      <w:u w:val="single"/>
    </w:rPr>
  </w:style>
  <w:style w:type="paragraph" w:customStyle="1" w:styleId="parameter-ttl">
    <w:name w:val="parameter-ttl"/>
    <w:basedOn w:val="Normal"/>
    <w:rsid w:val="00C541E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541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rcle">
    <w:name w:val="circle"/>
    <w:basedOn w:val="Normal"/>
    <w:rsid w:val="00C541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42E7"/>
    <w:rPr>
      <w:b/>
      <w:bCs/>
    </w:rPr>
  </w:style>
  <w:style w:type="paragraph" w:styleId="Caption">
    <w:name w:val="caption"/>
    <w:basedOn w:val="Normal"/>
    <w:next w:val="Normal"/>
    <w:uiPriority w:val="35"/>
    <w:unhideWhenUsed/>
    <w:qFormat/>
    <w:rsid w:val="00C04DDC"/>
    <w:pPr>
      <w:spacing w:after="200" w:line="240" w:lineRule="auto"/>
    </w:pPr>
    <w:rPr>
      <w:i/>
      <w:iCs/>
      <w:color w:val="44546A" w:themeColor="text2"/>
      <w:sz w:val="18"/>
      <w:szCs w:val="18"/>
      <w:lang w:val="en-GB"/>
    </w:rPr>
  </w:style>
  <w:style w:type="character" w:styleId="Emphasis">
    <w:name w:val="Emphasis"/>
    <w:basedOn w:val="DefaultParagraphFont"/>
    <w:uiPriority w:val="20"/>
    <w:qFormat/>
    <w:rsid w:val="00C04DDC"/>
    <w:rPr>
      <w:i/>
      <w:iCs/>
    </w:rPr>
  </w:style>
  <w:style w:type="character" w:customStyle="1" w:styleId="Heading2Char">
    <w:name w:val="Heading 2 Char"/>
    <w:basedOn w:val="DefaultParagraphFont"/>
    <w:link w:val="Heading2"/>
    <w:uiPriority w:val="9"/>
    <w:rsid w:val="00B960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0587"/>
    <w:rPr>
      <w:rFonts w:ascii="Times New Roman" w:eastAsiaTheme="majorEastAsia" w:hAnsi="Times New Roman" w:cstheme="majorBidi"/>
      <w:b/>
      <w:color w:val="4472C4" w:themeColor="accent1"/>
      <w:sz w:val="28"/>
      <w:szCs w:val="24"/>
    </w:rPr>
  </w:style>
  <w:style w:type="paragraph" w:styleId="TOCHeading">
    <w:name w:val="TOC Heading"/>
    <w:basedOn w:val="Heading1"/>
    <w:next w:val="Normal"/>
    <w:uiPriority w:val="39"/>
    <w:unhideWhenUsed/>
    <w:qFormat/>
    <w:rsid w:val="007541C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GB" w:eastAsia="en-GB"/>
    </w:rPr>
  </w:style>
  <w:style w:type="paragraph" w:styleId="TOC1">
    <w:name w:val="toc 1"/>
    <w:basedOn w:val="Normal"/>
    <w:next w:val="Normal"/>
    <w:autoRedefine/>
    <w:uiPriority w:val="39"/>
    <w:unhideWhenUsed/>
    <w:rsid w:val="007541C2"/>
    <w:pPr>
      <w:spacing w:after="100"/>
    </w:pPr>
  </w:style>
  <w:style w:type="paragraph" w:styleId="TOC2">
    <w:name w:val="toc 2"/>
    <w:basedOn w:val="Normal"/>
    <w:next w:val="Normal"/>
    <w:autoRedefine/>
    <w:uiPriority w:val="39"/>
    <w:unhideWhenUsed/>
    <w:rsid w:val="007541C2"/>
    <w:pPr>
      <w:spacing w:after="100"/>
      <w:ind w:left="220"/>
    </w:pPr>
  </w:style>
  <w:style w:type="paragraph" w:styleId="TOC3">
    <w:name w:val="toc 3"/>
    <w:basedOn w:val="Normal"/>
    <w:next w:val="Normal"/>
    <w:autoRedefine/>
    <w:uiPriority w:val="39"/>
    <w:unhideWhenUsed/>
    <w:rsid w:val="007541C2"/>
    <w:pPr>
      <w:spacing w:after="100"/>
      <w:ind w:left="440"/>
    </w:pPr>
  </w:style>
  <w:style w:type="character" w:styleId="UnresolvedMention">
    <w:name w:val="Unresolved Mention"/>
    <w:basedOn w:val="DefaultParagraphFont"/>
    <w:uiPriority w:val="99"/>
    <w:semiHidden/>
    <w:unhideWhenUsed/>
    <w:rsid w:val="00645B72"/>
    <w:rPr>
      <w:color w:val="605E5C"/>
      <w:shd w:val="clear" w:color="auto" w:fill="E1DFDD"/>
    </w:rPr>
  </w:style>
  <w:style w:type="paragraph" w:styleId="Header">
    <w:name w:val="header"/>
    <w:basedOn w:val="Normal"/>
    <w:link w:val="HeaderChar"/>
    <w:uiPriority w:val="99"/>
    <w:unhideWhenUsed/>
    <w:rsid w:val="00645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B72"/>
  </w:style>
  <w:style w:type="paragraph" w:styleId="Footer">
    <w:name w:val="footer"/>
    <w:basedOn w:val="Normal"/>
    <w:link w:val="FooterChar"/>
    <w:uiPriority w:val="99"/>
    <w:unhideWhenUsed/>
    <w:rsid w:val="00645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B72"/>
  </w:style>
  <w:style w:type="paragraph" w:styleId="BodyText2">
    <w:name w:val="Body Text 2"/>
    <w:basedOn w:val="Normal"/>
    <w:link w:val="BodyText2Char"/>
    <w:rsid w:val="00256240"/>
    <w:pPr>
      <w:spacing w:before="120" w:after="120" w:line="240" w:lineRule="auto"/>
      <w:ind w:left="1440"/>
      <w:jc w:val="both"/>
    </w:pPr>
    <w:rPr>
      <w:rFonts w:ascii="Arial" w:eastAsia="Times New Roman" w:hAnsi="Arial" w:cs="Times New Roman"/>
      <w:sz w:val="28"/>
      <w:szCs w:val="24"/>
    </w:rPr>
  </w:style>
  <w:style w:type="character" w:customStyle="1" w:styleId="BodyText2Char">
    <w:name w:val="Body Text 2 Char"/>
    <w:basedOn w:val="DefaultParagraphFont"/>
    <w:link w:val="BodyText2"/>
    <w:rsid w:val="00256240"/>
    <w:rPr>
      <w:rFonts w:ascii="Arial" w:eastAsia="Times New Roman" w:hAnsi="Arial"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085">
      <w:bodyDiv w:val="1"/>
      <w:marLeft w:val="0"/>
      <w:marRight w:val="0"/>
      <w:marTop w:val="0"/>
      <w:marBottom w:val="0"/>
      <w:divBdr>
        <w:top w:val="none" w:sz="0" w:space="0" w:color="auto"/>
        <w:left w:val="none" w:sz="0" w:space="0" w:color="auto"/>
        <w:bottom w:val="none" w:sz="0" w:space="0" w:color="auto"/>
        <w:right w:val="none" w:sz="0" w:space="0" w:color="auto"/>
      </w:divBdr>
    </w:div>
    <w:div w:id="368409064">
      <w:bodyDiv w:val="1"/>
      <w:marLeft w:val="0"/>
      <w:marRight w:val="0"/>
      <w:marTop w:val="0"/>
      <w:marBottom w:val="0"/>
      <w:divBdr>
        <w:top w:val="none" w:sz="0" w:space="0" w:color="auto"/>
        <w:left w:val="none" w:sz="0" w:space="0" w:color="auto"/>
        <w:bottom w:val="none" w:sz="0" w:space="0" w:color="auto"/>
        <w:right w:val="none" w:sz="0" w:space="0" w:color="auto"/>
      </w:divBdr>
    </w:div>
    <w:div w:id="556817548">
      <w:bodyDiv w:val="1"/>
      <w:marLeft w:val="0"/>
      <w:marRight w:val="0"/>
      <w:marTop w:val="0"/>
      <w:marBottom w:val="0"/>
      <w:divBdr>
        <w:top w:val="none" w:sz="0" w:space="0" w:color="auto"/>
        <w:left w:val="none" w:sz="0" w:space="0" w:color="auto"/>
        <w:bottom w:val="none" w:sz="0" w:space="0" w:color="auto"/>
        <w:right w:val="none" w:sz="0" w:space="0" w:color="auto"/>
      </w:divBdr>
    </w:div>
    <w:div w:id="1079794227">
      <w:bodyDiv w:val="1"/>
      <w:marLeft w:val="0"/>
      <w:marRight w:val="0"/>
      <w:marTop w:val="0"/>
      <w:marBottom w:val="0"/>
      <w:divBdr>
        <w:top w:val="none" w:sz="0" w:space="0" w:color="auto"/>
        <w:left w:val="none" w:sz="0" w:space="0" w:color="auto"/>
        <w:bottom w:val="none" w:sz="0" w:space="0" w:color="auto"/>
        <w:right w:val="none" w:sz="0" w:space="0" w:color="auto"/>
      </w:divBdr>
    </w:div>
    <w:div w:id="1571230015">
      <w:bodyDiv w:val="1"/>
      <w:marLeft w:val="0"/>
      <w:marRight w:val="0"/>
      <w:marTop w:val="0"/>
      <w:marBottom w:val="0"/>
      <w:divBdr>
        <w:top w:val="none" w:sz="0" w:space="0" w:color="auto"/>
        <w:left w:val="none" w:sz="0" w:space="0" w:color="auto"/>
        <w:bottom w:val="none" w:sz="0" w:space="0" w:color="auto"/>
        <w:right w:val="none" w:sz="0" w:space="0" w:color="auto"/>
      </w:divBdr>
      <w:divsChild>
        <w:div w:id="1021395347">
          <w:marLeft w:val="0"/>
          <w:marRight w:val="0"/>
          <w:marTop w:val="0"/>
          <w:marBottom w:val="0"/>
          <w:divBdr>
            <w:top w:val="none" w:sz="0" w:space="0" w:color="auto"/>
            <w:left w:val="none" w:sz="0" w:space="0" w:color="auto"/>
            <w:bottom w:val="none" w:sz="0" w:space="0" w:color="auto"/>
            <w:right w:val="none" w:sz="0" w:space="0" w:color="auto"/>
          </w:divBdr>
          <w:divsChild>
            <w:div w:id="679351731">
              <w:marLeft w:val="0"/>
              <w:marRight w:val="0"/>
              <w:marTop w:val="0"/>
              <w:marBottom w:val="0"/>
              <w:divBdr>
                <w:top w:val="none" w:sz="0" w:space="0" w:color="auto"/>
                <w:left w:val="none" w:sz="0" w:space="0" w:color="auto"/>
                <w:bottom w:val="none" w:sz="0" w:space="0" w:color="auto"/>
                <w:right w:val="none" w:sz="0" w:space="0" w:color="auto"/>
              </w:divBdr>
            </w:div>
            <w:div w:id="243536991">
              <w:marLeft w:val="0"/>
              <w:marRight w:val="0"/>
              <w:marTop w:val="0"/>
              <w:marBottom w:val="0"/>
              <w:divBdr>
                <w:top w:val="none" w:sz="0" w:space="0" w:color="auto"/>
                <w:left w:val="none" w:sz="0" w:space="0" w:color="auto"/>
                <w:bottom w:val="none" w:sz="0" w:space="0" w:color="auto"/>
                <w:right w:val="none" w:sz="0" w:space="0" w:color="auto"/>
              </w:divBdr>
            </w:div>
            <w:div w:id="92360840">
              <w:marLeft w:val="0"/>
              <w:marRight w:val="0"/>
              <w:marTop w:val="0"/>
              <w:marBottom w:val="0"/>
              <w:divBdr>
                <w:top w:val="none" w:sz="0" w:space="0" w:color="auto"/>
                <w:left w:val="none" w:sz="0" w:space="0" w:color="auto"/>
                <w:bottom w:val="none" w:sz="0" w:space="0" w:color="auto"/>
                <w:right w:val="none" w:sz="0" w:space="0" w:color="auto"/>
              </w:divBdr>
            </w:div>
            <w:div w:id="116217115">
              <w:marLeft w:val="0"/>
              <w:marRight w:val="0"/>
              <w:marTop w:val="0"/>
              <w:marBottom w:val="0"/>
              <w:divBdr>
                <w:top w:val="none" w:sz="0" w:space="0" w:color="auto"/>
                <w:left w:val="none" w:sz="0" w:space="0" w:color="auto"/>
                <w:bottom w:val="none" w:sz="0" w:space="0" w:color="auto"/>
                <w:right w:val="none" w:sz="0" w:space="0" w:color="auto"/>
              </w:divBdr>
            </w:div>
            <w:div w:id="301890554">
              <w:marLeft w:val="0"/>
              <w:marRight w:val="0"/>
              <w:marTop w:val="0"/>
              <w:marBottom w:val="0"/>
              <w:divBdr>
                <w:top w:val="none" w:sz="0" w:space="0" w:color="auto"/>
                <w:left w:val="none" w:sz="0" w:space="0" w:color="auto"/>
                <w:bottom w:val="none" w:sz="0" w:space="0" w:color="auto"/>
                <w:right w:val="none" w:sz="0" w:space="0" w:color="auto"/>
              </w:divBdr>
            </w:div>
            <w:div w:id="1427457265">
              <w:marLeft w:val="0"/>
              <w:marRight w:val="0"/>
              <w:marTop w:val="0"/>
              <w:marBottom w:val="0"/>
              <w:divBdr>
                <w:top w:val="none" w:sz="0" w:space="0" w:color="auto"/>
                <w:left w:val="none" w:sz="0" w:space="0" w:color="auto"/>
                <w:bottom w:val="none" w:sz="0" w:space="0" w:color="auto"/>
                <w:right w:val="none" w:sz="0" w:space="0" w:color="auto"/>
              </w:divBdr>
            </w:div>
            <w:div w:id="1968006595">
              <w:marLeft w:val="0"/>
              <w:marRight w:val="0"/>
              <w:marTop w:val="0"/>
              <w:marBottom w:val="0"/>
              <w:divBdr>
                <w:top w:val="none" w:sz="0" w:space="0" w:color="auto"/>
                <w:left w:val="none" w:sz="0" w:space="0" w:color="auto"/>
                <w:bottom w:val="none" w:sz="0" w:space="0" w:color="auto"/>
                <w:right w:val="none" w:sz="0" w:space="0" w:color="auto"/>
              </w:divBdr>
            </w:div>
            <w:div w:id="454443395">
              <w:marLeft w:val="0"/>
              <w:marRight w:val="0"/>
              <w:marTop w:val="0"/>
              <w:marBottom w:val="0"/>
              <w:divBdr>
                <w:top w:val="none" w:sz="0" w:space="0" w:color="auto"/>
                <w:left w:val="none" w:sz="0" w:space="0" w:color="auto"/>
                <w:bottom w:val="none" w:sz="0" w:space="0" w:color="auto"/>
                <w:right w:val="none" w:sz="0" w:space="0" w:color="auto"/>
              </w:divBdr>
            </w:div>
            <w:div w:id="1659267078">
              <w:marLeft w:val="0"/>
              <w:marRight w:val="0"/>
              <w:marTop w:val="0"/>
              <w:marBottom w:val="0"/>
              <w:divBdr>
                <w:top w:val="none" w:sz="0" w:space="0" w:color="auto"/>
                <w:left w:val="none" w:sz="0" w:space="0" w:color="auto"/>
                <w:bottom w:val="none" w:sz="0" w:space="0" w:color="auto"/>
                <w:right w:val="none" w:sz="0" w:space="0" w:color="auto"/>
              </w:divBdr>
            </w:div>
            <w:div w:id="1441342016">
              <w:marLeft w:val="0"/>
              <w:marRight w:val="0"/>
              <w:marTop w:val="0"/>
              <w:marBottom w:val="0"/>
              <w:divBdr>
                <w:top w:val="none" w:sz="0" w:space="0" w:color="auto"/>
                <w:left w:val="none" w:sz="0" w:space="0" w:color="auto"/>
                <w:bottom w:val="none" w:sz="0" w:space="0" w:color="auto"/>
                <w:right w:val="none" w:sz="0" w:space="0" w:color="auto"/>
              </w:divBdr>
            </w:div>
            <w:div w:id="272439856">
              <w:marLeft w:val="0"/>
              <w:marRight w:val="0"/>
              <w:marTop w:val="0"/>
              <w:marBottom w:val="0"/>
              <w:divBdr>
                <w:top w:val="none" w:sz="0" w:space="0" w:color="auto"/>
                <w:left w:val="none" w:sz="0" w:space="0" w:color="auto"/>
                <w:bottom w:val="none" w:sz="0" w:space="0" w:color="auto"/>
                <w:right w:val="none" w:sz="0" w:space="0" w:color="auto"/>
              </w:divBdr>
            </w:div>
            <w:div w:id="929777057">
              <w:marLeft w:val="0"/>
              <w:marRight w:val="0"/>
              <w:marTop w:val="0"/>
              <w:marBottom w:val="0"/>
              <w:divBdr>
                <w:top w:val="none" w:sz="0" w:space="0" w:color="auto"/>
                <w:left w:val="none" w:sz="0" w:space="0" w:color="auto"/>
                <w:bottom w:val="none" w:sz="0" w:space="0" w:color="auto"/>
                <w:right w:val="none" w:sz="0" w:space="0" w:color="auto"/>
              </w:divBdr>
            </w:div>
            <w:div w:id="1395352989">
              <w:marLeft w:val="0"/>
              <w:marRight w:val="0"/>
              <w:marTop w:val="0"/>
              <w:marBottom w:val="0"/>
              <w:divBdr>
                <w:top w:val="none" w:sz="0" w:space="0" w:color="auto"/>
                <w:left w:val="none" w:sz="0" w:space="0" w:color="auto"/>
                <w:bottom w:val="none" w:sz="0" w:space="0" w:color="auto"/>
                <w:right w:val="none" w:sz="0" w:space="0" w:color="auto"/>
              </w:divBdr>
            </w:div>
            <w:div w:id="1620405534">
              <w:marLeft w:val="0"/>
              <w:marRight w:val="0"/>
              <w:marTop w:val="0"/>
              <w:marBottom w:val="0"/>
              <w:divBdr>
                <w:top w:val="none" w:sz="0" w:space="0" w:color="auto"/>
                <w:left w:val="none" w:sz="0" w:space="0" w:color="auto"/>
                <w:bottom w:val="none" w:sz="0" w:space="0" w:color="auto"/>
                <w:right w:val="none" w:sz="0" w:space="0" w:color="auto"/>
              </w:divBdr>
            </w:div>
            <w:div w:id="1306617980">
              <w:marLeft w:val="0"/>
              <w:marRight w:val="0"/>
              <w:marTop w:val="0"/>
              <w:marBottom w:val="0"/>
              <w:divBdr>
                <w:top w:val="none" w:sz="0" w:space="0" w:color="auto"/>
                <w:left w:val="none" w:sz="0" w:space="0" w:color="auto"/>
                <w:bottom w:val="none" w:sz="0" w:space="0" w:color="auto"/>
                <w:right w:val="none" w:sz="0" w:space="0" w:color="auto"/>
              </w:divBdr>
            </w:div>
            <w:div w:id="388891430">
              <w:marLeft w:val="0"/>
              <w:marRight w:val="0"/>
              <w:marTop w:val="0"/>
              <w:marBottom w:val="0"/>
              <w:divBdr>
                <w:top w:val="none" w:sz="0" w:space="0" w:color="auto"/>
                <w:left w:val="none" w:sz="0" w:space="0" w:color="auto"/>
                <w:bottom w:val="none" w:sz="0" w:space="0" w:color="auto"/>
                <w:right w:val="none" w:sz="0" w:space="0" w:color="auto"/>
              </w:divBdr>
            </w:div>
            <w:div w:id="1466847964">
              <w:marLeft w:val="0"/>
              <w:marRight w:val="0"/>
              <w:marTop w:val="0"/>
              <w:marBottom w:val="0"/>
              <w:divBdr>
                <w:top w:val="none" w:sz="0" w:space="0" w:color="auto"/>
                <w:left w:val="none" w:sz="0" w:space="0" w:color="auto"/>
                <w:bottom w:val="none" w:sz="0" w:space="0" w:color="auto"/>
                <w:right w:val="none" w:sz="0" w:space="0" w:color="auto"/>
              </w:divBdr>
            </w:div>
            <w:div w:id="1496147744">
              <w:marLeft w:val="0"/>
              <w:marRight w:val="0"/>
              <w:marTop w:val="0"/>
              <w:marBottom w:val="0"/>
              <w:divBdr>
                <w:top w:val="none" w:sz="0" w:space="0" w:color="auto"/>
                <w:left w:val="none" w:sz="0" w:space="0" w:color="auto"/>
                <w:bottom w:val="none" w:sz="0" w:space="0" w:color="auto"/>
                <w:right w:val="none" w:sz="0" w:space="0" w:color="auto"/>
              </w:divBdr>
            </w:div>
            <w:div w:id="1677922926">
              <w:marLeft w:val="0"/>
              <w:marRight w:val="0"/>
              <w:marTop w:val="0"/>
              <w:marBottom w:val="0"/>
              <w:divBdr>
                <w:top w:val="none" w:sz="0" w:space="0" w:color="auto"/>
                <w:left w:val="none" w:sz="0" w:space="0" w:color="auto"/>
                <w:bottom w:val="none" w:sz="0" w:space="0" w:color="auto"/>
                <w:right w:val="none" w:sz="0" w:space="0" w:color="auto"/>
              </w:divBdr>
            </w:div>
            <w:div w:id="629941458">
              <w:marLeft w:val="0"/>
              <w:marRight w:val="0"/>
              <w:marTop w:val="0"/>
              <w:marBottom w:val="0"/>
              <w:divBdr>
                <w:top w:val="none" w:sz="0" w:space="0" w:color="auto"/>
                <w:left w:val="none" w:sz="0" w:space="0" w:color="auto"/>
                <w:bottom w:val="none" w:sz="0" w:space="0" w:color="auto"/>
                <w:right w:val="none" w:sz="0" w:space="0" w:color="auto"/>
              </w:divBdr>
            </w:div>
            <w:div w:id="426124786">
              <w:marLeft w:val="0"/>
              <w:marRight w:val="0"/>
              <w:marTop w:val="0"/>
              <w:marBottom w:val="0"/>
              <w:divBdr>
                <w:top w:val="none" w:sz="0" w:space="0" w:color="auto"/>
                <w:left w:val="none" w:sz="0" w:space="0" w:color="auto"/>
                <w:bottom w:val="none" w:sz="0" w:space="0" w:color="auto"/>
                <w:right w:val="none" w:sz="0" w:space="0" w:color="auto"/>
              </w:divBdr>
            </w:div>
            <w:div w:id="1130977404">
              <w:marLeft w:val="0"/>
              <w:marRight w:val="0"/>
              <w:marTop w:val="0"/>
              <w:marBottom w:val="0"/>
              <w:divBdr>
                <w:top w:val="none" w:sz="0" w:space="0" w:color="auto"/>
                <w:left w:val="none" w:sz="0" w:space="0" w:color="auto"/>
                <w:bottom w:val="none" w:sz="0" w:space="0" w:color="auto"/>
                <w:right w:val="none" w:sz="0" w:space="0" w:color="auto"/>
              </w:divBdr>
            </w:div>
            <w:div w:id="549922787">
              <w:marLeft w:val="0"/>
              <w:marRight w:val="0"/>
              <w:marTop w:val="0"/>
              <w:marBottom w:val="0"/>
              <w:divBdr>
                <w:top w:val="none" w:sz="0" w:space="0" w:color="auto"/>
                <w:left w:val="none" w:sz="0" w:space="0" w:color="auto"/>
                <w:bottom w:val="none" w:sz="0" w:space="0" w:color="auto"/>
                <w:right w:val="none" w:sz="0" w:space="0" w:color="auto"/>
              </w:divBdr>
            </w:div>
            <w:div w:id="885869989">
              <w:marLeft w:val="0"/>
              <w:marRight w:val="0"/>
              <w:marTop w:val="0"/>
              <w:marBottom w:val="0"/>
              <w:divBdr>
                <w:top w:val="none" w:sz="0" w:space="0" w:color="auto"/>
                <w:left w:val="none" w:sz="0" w:space="0" w:color="auto"/>
                <w:bottom w:val="none" w:sz="0" w:space="0" w:color="auto"/>
                <w:right w:val="none" w:sz="0" w:space="0" w:color="auto"/>
              </w:divBdr>
            </w:div>
            <w:div w:id="1099714343">
              <w:marLeft w:val="0"/>
              <w:marRight w:val="0"/>
              <w:marTop w:val="0"/>
              <w:marBottom w:val="0"/>
              <w:divBdr>
                <w:top w:val="none" w:sz="0" w:space="0" w:color="auto"/>
                <w:left w:val="none" w:sz="0" w:space="0" w:color="auto"/>
                <w:bottom w:val="none" w:sz="0" w:space="0" w:color="auto"/>
                <w:right w:val="none" w:sz="0" w:space="0" w:color="auto"/>
              </w:divBdr>
            </w:div>
            <w:div w:id="874999992">
              <w:marLeft w:val="0"/>
              <w:marRight w:val="0"/>
              <w:marTop w:val="0"/>
              <w:marBottom w:val="0"/>
              <w:divBdr>
                <w:top w:val="none" w:sz="0" w:space="0" w:color="auto"/>
                <w:left w:val="none" w:sz="0" w:space="0" w:color="auto"/>
                <w:bottom w:val="none" w:sz="0" w:space="0" w:color="auto"/>
                <w:right w:val="none" w:sz="0" w:space="0" w:color="auto"/>
              </w:divBdr>
            </w:div>
            <w:div w:id="1955094679">
              <w:marLeft w:val="0"/>
              <w:marRight w:val="0"/>
              <w:marTop w:val="0"/>
              <w:marBottom w:val="0"/>
              <w:divBdr>
                <w:top w:val="none" w:sz="0" w:space="0" w:color="auto"/>
                <w:left w:val="none" w:sz="0" w:space="0" w:color="auto"/>
                <w:bottom w:val="none" w:sz="0" w:space="0" w:color="auto"/>
                <w:right w:val="none" w:sz="0" w:space="0" w:color="auto"/>
              </w:divBdr>
            </w:div>
            <w:div w:id="522791989">
              <w:marLeft w:val="0"/>
              <w:marRight w:val="0"/>
              <w:marTop w:val="0"/>
              <w:marBottom w:val="0"/>
              <w:divBdr>
                <w:top w:val="none" w:sz="0" w:space="0" w:color="auto"/>
                <w:left w:val="none" w:sz="0" w:space="0" w:color="auto"/>
                <w:bottom w:val="none" w:sz="0" w:space="0" w:color="auto"/>
                <w:right w:val="none" w:sz="0" w:space="0" w:color="auto"/>
              </w:divBdr>
            </w:div>
            <w:div w:id="1966505182">
              <w:marLeft w:val="0"/>
              <w:marRight w:val="0"/>
              <w:marTop w:val="0"/>
              <w:marBottom w:val="0"/>
              <w:divBdr>
                <w:top w:val="none" w:sz="0" w:space="0" w:color="auto"/>
                <w:left w:val="none" w:sz="0" w:space="0" w:color="auto"/>
                <w:bottom w:val="none" w:sz="0" w:space="0" w:color="auto"/>
                <w:right w:val="none" w:sz="0" w:space="0" w:color="auto"/>
              </w:divBdr>
            </w:div>
            <w:div w:id="1957833541">
              <w:marLeft w:val="0"/>
              <w:marRight w:val="0"/>
              <w:marTop w:val="0"/>
              <w:marBottom w:val="0"/>
              <w:divBdr>
                <w:top w:val="none" w:sz="0" w:space="0" w:color="auto"/>
                <w:left w:val="none" w:sz="0" w:space="0" w:color="auto"/>
                <w:bottom w:val="none" w:sz="0" w:space="0" w:color="auto"/>
                <w:right w:val="none" w:sz="0" w:space="0" w:color="auto"/>
              </w:divBdr>
            </w:div>
            <w:div w:id="149832227">
              <w:marLeft w:val="0"/>
              <w:marRight w:val="0"/>
              <w:marTop w:val="0"/>
              <w:marBottom w:val="0"/>
              <w:divBdr>
                <w:top w:val="none" w:sz="0" w:space="0" w:color="auto"/>
                <w:left w:val="none" w:sz="0" w:space="0" w:color="auto"/>
                <w:bottom w:val="none" w:sz="0" w:space="0" w:color="auto"/>
                <w:right w:val="none" w:sz="0" w:space="0" w:color="auto"/>
              </w:divBdr>
            </w:div>
            <w:div w:id="1644118573">
              <w:marLeft w:val="0"/>
              <w:marRight w:val="0"/>
              <w:marTop w:val="0"/>
              <w:marBottom w:val="0"/>
              <w:divBdr>
                <w:top w:val="none" w:sz="0" w:space="0" w:color="auto"/>
                <w:left w:val="none" w:sz="0" w:space="0" w:color="auto"/>
                <w:bottom w:val="none" w:sz="0" w:space="0" w:color="auto"/>
                <w:right w:val="none" w:sz="0" w:space="0" w:color="auto"/>
              </w:divBdr>
            </w:div>
            <w:div w:id="1557084942">
              <w:marLeft w:val="0"/>
              <w:marRight w:val="0"/>
              <w:marTop w:val="0"/>
              <w:marBottom w:val="0"/>
              <w:divBdr>
                <w:top w:val="none" w:sz="0" w:space="0" w:color="auto"/>
                <w:left w:val="none" w:sz="0" w:space="0" w:color="auto"/>
                <w:bottom w:val="none" w:sz="0" w:space="0" w:color="auto"/>
                <w:right w:val="none" w:sz="0" w:space="0" w:color="auto"/>
              </w:divBdr>
            </w:div>
            <w:div w:id="643776779">
              <w:marLeft w:val="0"/>
              <w:marRight w:val="0"/>
              <w:marTop w:val="0"/>
              <w:marBottom w:val="0"/>
              <w:divBdr>
                <w:top w:val="none" w:sz="0" w:space="0" w:color="auto"/>
                <w:left w:val="none" w:sz="0" w:space="0" w:color="auto"/>
                <w:bottom w:val="none" w:sz="0" w:space="0" w:color="auto"/>
                <w:right w:val="none" w:sz="0" w:space="0" w:color="auto"/>
              </w:divBdr>
            </w:div>
            <w:div w:id="1901090005">
              <w:marLeft w:val="0"/>
              <w:marRight w:val="0"/>
              <w:marTop w:val="0"/>
              <w:marBottom w:val="0"/>
              <w:divBdr>
                <w:top w:val="none" w:sz="0" w:space="0" w:color="auto"/>
                <w:left w:val="none" w:sz="0" w:space="0" w:color="auto"/>
                <w:bottom w:val="none" w:sz="0" w:space="0" w:color="auto"/>
                <w:right w:val="none" w:sz="0" w:space="0" w:color="auto"/>
              </w:divBdr>
            </w:div>
            <w:div w:id="82996948">
              <w:marLeft w:val="0"/>
              <w:marRight w:val="0"/>
              <w:marTop w:val="0"/>
              <w:marBottom w:val="0"/>
              <w:divBdr>
                <w:top w:val="none" w:sz="0" w:space="0" w:color="auto"/>
                <w:left w:val="none" w:sz="0" w:space="0" w:color="auto"/>
                <w:bottom w:val="none" w:sz="0" w:space="0" w:color="auto"/>
                <w:right w:val="none" w:sz="0" w:space="0" w:color="auto"/>
              </w:divBdr>
            </w:div>
            <w:div w:id="1544750112">
              <w:marLeft w:val="0"/>
              <w:marRight w:val="0"/>
              <w:marTop w:val="0"/>
              <w:marBottom w:val="0"/>
              <w:divBdr>
                <w:top w:val="none" w:sz="0" w:space="0" w:color="auto"/>
                <w:left w:val="none" w:sz="0" w:space="0" w:color="auto"/>
                <w:bottom w:val="none" w:sz="0" w:space="0" w:color="auto"/>
                <w:right w:val="none" w:sz="0" w:space="0" w:color="auto"/>
              </w:divBdr>
            </w:div>
            <w:div w:id="1299188832">
              <w:marLeft w:val="0"/>
              <w:marRight w:val="0"/>
              <w:marTop w:val="0"/>
              <w:marBottom w:val="0"/>
              <w:divBdr>
                <w:top w:val="none" w:sz="0" w:space="0" w:color="auto"/>
                <w:left w:val="none" w:sz="0" w:space="0" w:color="auto"/>
                <w:bottom w:val="none" w:sz="0" w:space="0" w:color="auto"/>
                <w:right w:val="none" w:sz="0" w:space="0" w:color="auto"/>
              </w:divBdr>
            </w:div>
          </w:divsChild>
        </w:div>
        <w:div w:id="711424171">
          <w:marLeft w:val="0"/>
          <w:marRight w:val="0"/>
          <w:marTop w:val="0"/>
          <w:marBottom w:val="0"/>
          <w:divBdr>
            <w:top w:val="none" w:sz="0" w:space="0" w:color="auto"/>
            <w:left w:val="none" w:sz="0" w:space="0" w:color="auto"/>
            <w:bottom w:val="none" w:sz="0" w:space="0" w:color="auto"/>
            <w:right w:val="none" w:sz="0" w:space="0" w:color="auto"/>
          </w:divBdr>
          <w:divsChild>
            <w:div w:id="750275262">
              <w:marLeft w:val="0"/>
              <w:marRight w:val="0"/>
              <w:marTop w:val="0"/>
              <w:marBottom w:val="0"/>
              <w:divBdr>
                <w:top w:val="none" w:sz="0" w:space="0" w:color="auto"/>
                <w:left w:val="none" w:sz="0" w:space="0" w:color="auto"/>
                <w:bottom w:val="none" w:sz="0" w:space="0" w:color="auto"/>
                <w:right w:val="none" w:sz="0" w:space="0" w:color="auto"/>
              </w:divBdr>
            </w:div>
            <w:div w:id="1908224236">
              <w:marLeft w:val="0"/>
              <w:marRight w:val="0"/>
              <w:marTop w:val="0"/>
              <w:marBottom w:val="0"/>
              <w:divBdr>
                <w:top w:val="none" w:sz="0" w:space="0" w:color="auto"/>
                <w:left w:val="none" w:sz="0" w:space="0" w:color="auto"/>
                <w:bottom w:val="none" w:sz="0" w:space="0" w:color="auto"/>
                <w:right w:val="none" w:sz="0" w:space="0" w:color="auto"/>
              </w:divBdr>
            </w:div>
            <w:div w:id="1856843079">
              <w:marLeft w:val="0"/>
              <w:marRight w:val="0"/>
              <w:marTop w:val="0"/>
              <w:marBottom w:val="0"/>
              <w:divBdr>
                <w:top w:val="none" w:sz="0" w:space="0" w:color="auto"/>
                <w:left w:val="none" w:sz="0" w:space="0" w:color="auto"/>
                <w:bottom w:val="none" w:sz="0" w:space="0" w:color="auto"/>
                <w:right w:val="none" w:sz="0" w:space="0" w:color="auto"/>
              </w:divBdr>
            </w:div>
            <w:div w:id="33429162">
              <w:marLeft w:val="0"/>
              <w:marRight w:val="0"/>
              <w:marTop w:val="0"/>
              <w:marBottom w:val="0"/>
              <w:divBdr>
                <w:top w:val="none" w:sz="0" w:space="0" w:color="auto"/>
                <w:left w:val="none" w:sz="0" w:space="0" w:color="auto"/>
                <w:bottom w:val="none" w:sz="0" w:space="0" w:color="auto"/>
                <w:right w:val="none" w:sz="0" w:space="0" w:color="auto"/>
              </w:divBdr>
            </w:div>
            <w:div w:id="113208898">
              <w:marLeft w:val="0"/>
              <w:marRight w:val="0"/>
              <w:marTop w:val="0"/>
              <w:marBottom w:val="0"/>
              <w:divBdr>
                <w:top w:val="none" w:sz="0" w:space="0" w:color="auto"/>
                <w:left w:val="none" w:sz="0" w:space="0" w:color="auto"/>
                <w:bottom w:val="none" w:sz="0" w:space="0" w:color="auto"/>
                <w:right w:val="none" w:sz="0" w:space="0" w:color="auto"/>
              </w:divBdr>
            </w:div>
            <w:div w:id="179124600">
              <w:marLeft w:val="0"/>
              <w:marRight w:val="0"/>
              <w:marTop w:val="0"/>
              <w:marBottom w:val="0"/>
              <w:divBdr>
                <w:top w:val="none" w:sz="0" w:space="0" w:color="auto"/>
                <w:left w:val="none" w:sz="0" w:space="0" w:color="auto"/>
                <w:bottom w:val="none" w:sz="0" w:space="0" w:color="auto"/>
                <w:right w:val="none" w:sz="0" w:space="0" w:color="auto"/>
              </w:divBdr>
            </w:div>
            <w:div w:id="993601858">
              <w:marLeft w:val="0"/>
              <w:marRight w:val="0"/>
              <w:marTop w:val="0"/>
              <w:marBottom w:val="0"/>
              <w:divBdr>
                <w:top w:val="none" w:sz="0" w:space="0" w:color="auto"/>
                <w:left w:val="none" w:sz="0" w:space="0" w:color="auto"/>
                <w:bottom w:val="none" w:sz="0" w:space="0" w:color="auto"/>
                <w:right w:val="none" w:sz="0" w:space="0" w:color="auto"/>
              </w:divBdr>
            </w:div>
            <w:div w:id="1291939626">
              <w:marLeft w:val="0"/>
              <w:marRight w:val="0"/>
              <w:marTop w:val="0"/>
              <w:marBottom w:val="0"/>
              <w:divBdr>
                <w:top w:val="none" w:sz="0" w:space="0" w:color="auto"/>
                <w:left w:val="none" w:sz="0" w:space="0" w:color="auto"/>
                <w:bottom w:val="none" w:sz="0" w:space="0" w:color="auto"/>
                <w:right w:val="none" w:sz="0" w:space="0" w:color="auto"/>
              </w:divBdr>
            </w:div>
            <w:div w:id="1367486635">
              <w:marLeft w:val="0"/>
              <w:marRight w:val="0"/>
              <w:marTop w:val="0"/>
              <w:marBottom w:val="0"/>
              <w:divBdr>
                <w:top w:val="none" w:sz="0" w:space="0" w:color="auto"/>
                <w:left w:val="none" w:sz="0" w:space="0" w:color="auto"/>
                <w:bottom w:val="none" w:sz="0" w:space="0" w:color="auto"/>
                <w:right w:val="none" w:sz="0" w:space="0" w:color="auto"/>
              </w:divBdr>
            </w:div>
            <w:div w:id="824206528">
              <w:marLeft w:val="0"/>
              <w:marRight w:val="0"/>
              <w:marTop w:val="0"/>
              <w:marBottom w:val="0"/>
              <w:divBdr>
                <w:top w:val="none" w:sz="0" w:space="0" w:color="auto"/>
                <w:left w:val="none" w:sz="0" w:space="0" w:color="auto"/>
                <w:bottom w:val="none" w:sz="0" w:space="0" w:color="auto"/>
                <w:right w:val="none" w:sz="0" w:space="0" w:color="auto"/>
              </w:divBdr>
            </w:div>
            <w:div w:id="1280406138">
              <w:marLeft w:val="0"/>
              <w:marRight w:val="0"/>
              <w:marTop w:val="0"/>
              <w:marBottom w:val="0"/>
              <w:divBdr>
                <w:top w:val="none" w:sz="0" w:space="0" w:color="auto"/>
                <w:left w:val="none" w:sz="0" w:space="0" w:color="auto"/>
                <w:bottom w:val="none" w:sz="0" w:space="0" w:color="auto"/>
                <w:right w:val="none" w:sz="0" w:space="0" w:color="auto"/>
              </w:divBdr>
            </w:div>
            <w:div w:id="1565944070">
              <w:marLeft w:val="0"/>
              <w:marRight w:val="0"/>
              <w:marTop w:val="0"/>
              <w:marBottom w:val="0"/>
              <w:divBdr>
                <w:top w:val="none" w:sz="0" w:space="0" w:color="auto"/>
                <w:left w:val="none" w:sz="0" w:space="0" w:color="auto"/>
                <w:bottom w:val="none" w:sz="0" w:space="0" w:color="auto"/>
                <w:right w:val="none" w:sz="0" w:space="0" w:color="auto"/>
              </w:divBdr>
            </w:div>
            <w:div w:id="691609158">
              <w:marLeft w:val="0"/>
              <w:marRight w:val="0"/>
              <w:marTop w:val="0"/>
              <w:marBottom w:val="0"/>
              <w:divBdr>
                <w:top w:val="none" w:sz="0" w:space="0" w:color="auto"/>
                <w:left w:val="none" w:sz="0" w:space="0" w:color="auto"/>
                <w:bottom w:val="none" w:sz="0" w:space="0" w:color="auto"/>
                <w:right w:val="none" w:sz="0" w:space="0" w:color="auto"/>
              </w:divBdr>
            </w:div>
            <w:div w:id="1637643694">
              <w:marLeft w:val="0"/>
              <w:marRight w:val="0"/>
              <w:marTop w:val="0"/>
              <w:marBottom w:val="0"/>
              <w:divBdr>
                <w:top w:val="none" w:sz="0" w:space="0" w:color="auto"/>
                <w:left w:val="none" w:sz="0" w:space="0" w:color="auto"/>
                <w:bottom w:val="none" w:sz="0" w:space="0" w:color="auto"/>
                <w:right w:val="none" w:sz="0" w:space="0" w:color="auto"/>
              </w:divBdr>
            </w:div>
            <w:div w:id="842280841">
              <w:marLeft w:val="0"/>
              <w:marRight w:val="0"/>
              <w:marTop w:val="0"/>
              <w:marBottom w:val="0"/>
              <w:divBdr>
                <w:top w:val="none" w:sz="0" w:space="0" w:color="auto"/>
                <w:left w:val="none" w:sz="0" w:space="0" w:color="auto"/>
                <w:bottom w:val="none" w:sz="0" w:space="0" w:color="auto"/>
                <w:right w:val="none" w:sz="0" w:space="0" w:color="auto"/>
              </w:divBdr>
            </w:div>
            <w:div w:id="6729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9148">
      <w:bodyDiv w:val="1"/>
      <w:marLeft w:val="0"/>
      <w:marRight w:val="0"/>
      <w:marTop w:val="0"/>
      <w:marBottom w:val="0"/>
      <w:divBdr>
        <w:top w:val="none" w:sz="0" w:space="0" w:color="auto"/>
        <w:left w:val="none" w:sz="0" w:space="0" w:color="auto"/>
        <w:bottom w:val="none" w:sz="0" w:space="0" w:color="auto"/>
        <w:right w:val="none" w:sz="0" w:space="0" w:color="auto"/>
      </w:divBdr>
    </w:div>
    <w:div w:id="1729720563">
      <w:bodyDiv w:val="1"/>
      <w:marLeft w:val="0"/>
      <w:marRight w:val="0"/>
      <w:marTop w:val="0"/>
      <w:marBottom w:val="0"/>
      <w:divBdr>
        <w:top w:val="none" w:sz="0" w:space="0" w:color="auto"/>
        <w:left w:val="none" w:sz="0" w:space="0" w:color="auto"/>
        <w:bottom w:val="none" w:sz="0" w:space="0" w:color="auto"/>
        <w:right w:val="none" w:sz="0" w:space="0" w:color="auto"/>
      </w:divBdr>
    </w:div>
    <w:div w:id="1784836430">
      <w:bodyDiv w:val="1"/>
      <w:marLeft w:val="0"/>
      <w:marRight w:val="0"/>
      <w:marTop w:val="0"/>
      <w:marBottom w:val="0"/>
      <w:divBdr>
        <w:top w:val="none" w:sz="0" w:space="0" w:color="auto"/>
        <w:left w:val="none" w:sz="0" w:space="0" w:color="auto"/>
        <w:bottom w:val="none" w:sz="0" w:space="0" w:color="auto"/>
        <w:right w:val="none" w:sz="0" w:space="0" w:color="auto"/>
      </w:divBdr>
    </w:div>
    <w:div w:id="202736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CEC8D-D354-473D-BE2D-79208C51B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269</Words>
  <Characters>1534</Characters>
  <Application>Microsoft Office Word</Application>
  <DocSecurity>0</DocSecurity>
  <Lines>12</Lines>
  <Paragraphs>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1800</CharactersWithSpaces>
  <SharedDoc>false</SharedDoc>
  <HLinks>
    <vt:vector size="132" baseType="variant">
      <vt:variant>
        <vt:i4>4128875</vt:i4>
      </vt:variant>
      <vt:variant>
        <vt:i4>63</vt:i4>
      </vt:variant>
      <vt:variant>
        <vt:i4>0</vt:i4>
      </vt:variant>
      <vt:variant>
        <vt:i4>5</vt:i4>
      </vt:variant>
      <vt:variant>
        <vt:lpwstr>https://www.panasonic.com/vn/en/nanoe/all/how.html</vt:lpwstr>
      </vt:variant>
      <vt:variant>
        <vt:lpwstr/>
      </vt:variant>
      <vt:variant>
        <vt:i4>7077926</vt:i4>
      </vt:variant>
      <vt:variant>
        <vt:i4>60</vt:i4>
      </vt:variant>
      <vt:variant>
        <vt:i4>0</vt:i4>
      </vt:variant>
      <vt:variant>
        <vt:i4>5</vt:i4>
      </vt:variant>
      <vt:variant>
        <vt:lpwstr>https://www.youtube.com/c/PanasonicVietnamOfficial</vt:lpwstr>
      </vt:variant>
      <vt:variant>
        <vt:lpwstr/>
      </vt:variant>
      <vt:variant>
        <vt:i4>2687018</vt:i4>
      </vt:variant>
      <vt:variant>
        <vt:i4>57</vt:i4>
      </vt:variant>
      <vt:variant>
        <vt:i4>0</vt:i4>
      </vt:variant>
      <vt:variant>
        <vt:i4>5</vt:i4>
      </vt:variant>
      <vt:variant>
        <vt:lpwstr>https://www.dienmayxanh.com/kinh-nghiem-hay/nhung-tieu-chuan-ong-dong-khi-lap-dat-dieu-hoa-may-965478</vt:lpwstr>
      </vt:variant>
      <vt:variant>
        <vt:lpwstr>kich-thuoc-ong-dong</vt:lpwstr>
      </vt:variant>
      <vt:variant>
        <vt:i4>786441</vt:i4>
      </vt:variant>
      <vt:variant>
        <vt:i4>54</vt:i4>
      </vt:variant>
      <vt:variant>
        <vt:i4>0</vt:i4>
      </vt:variant>
      <vt:variant>
        <vt:i4>5</vt:i4>
      </vt:variant>
      <vt:variant>
        <vt:lpwstr>https://www.dienmayxanh.com/kinh-nghiem-hay/nhung-tieu-chuan-ong-dong-khi-lap-dat-dieu-hoa-may-965478</vt:lpwstr>
      </vt:variant>
      <vt:variant>
        <vt:lpwstr>chenh-lech-dan-nong-dan-lanh</vt:lpwstr>
      </vt:variant>
      <vt:variant>
        <vt:i4>2621472</vt:i4>
      </vt:variant>
      <vt:variant>
        <vt:i4>51</vt:i4>
      </vt:variant>
      <vt:variant>
        <vt:i4>0</vt:i4>
      </vt:variant>
      <vt:variant>
        <vt:i4>5</vt:i4>
      </vt:variant>
      <vt:variant>
        <vt:lpwstr>https://www.dienmayxanh.com/kinh-nghiem-hay/nhung-tieu-chuan-ong-dong-khi-lap-dat-dieu-hoa-may-965478</vt:lpwstr>
      </vt:variant>
      <vt:variant>
        <vt:lpwstr>do-dai-ong-dong</vt:lpwstr>
      </vt:variant>
      <vt:variant>
        <vt:i4>8323131</vt:i4>
      </vt:variant>
      <vt:variant>
        <vt:i4>48</vt:i4>
      </vt:variant>
      <vt:variant>
        <vt:i4>0</vt:i4>
      </vt:variant>
      <vt:variant>
        <vt:i4>5</vt:i4>
      </vt:variant>
      <vt:variant>
        <vt:lpwstr>https://www.dienmayxanh.com/kinh-nghiem-hay/cac-loai-gas-tren-may-lanh-588213</vt:lpwstr>
      </vt:variant>
      <vt:variant>
        <vt:lpwstr>r32</vt:lpwstr>
      </vt:variant>
      <vt:variant>
        <vt:i4>7929914</vt:i4>
      </vt:variant>
      <vt:variant>
        <vt:i4>45</vt:i4>
      </vt:variant>
      <vt:variant>
        <vt:i4>0</vt:i4>
      </vt:variant>
      <vt:variant>
        <vt:i4>5</vt:i4>
      </vt:variant>
      <vt:variant>
        <vt:lpwstr>https://www.dienmayxanh.com/kinh-nghiem-hay/hieu-suat-nang-luong-tren-may-lanh-la-gi-855133</vt:lpwstr>
      </vt:variant>
      <vt:variant>
        <vt:lpwstr/>
      </vt:variant>
      <vt:variant>
        <vt:i4>6160384</vt:i4>
      </vt:variant>
      <vt:variant>
        <vt:i4>42</vt:i4>
      </vt:variant>
      <vt:variant>
        <vt:i4>0</vt:i4>
      </vt:variant>
      <vt:variant>
        <vt:i4>5</vt:i4>
      </vt:variant>
      <vt:variant>
        <vt:lpwstr>https://www.dienmayxanh.com/kinh-nghiem-hay/nhan-nang-luong-tren-may-lanh-706605</vt:lpwstr>
      </vt:variant>
      <vt:variant>
        <vt:lpwstr/>
      </vt:variant>
      <vt:variant>
        <vt:i4>5177351</vt:i4>
      </vt:variant>
      <vt:variant>
        <vt:i4>39</vt:i4>
      </vt:variant>
      <vt:variant>
        <vt:i4>0</vt:i4>
      </vt:variant>
      <vt:variant>
        <vt:i4>5</vt:i4>
      </vt:variant>
      <vt:variant>
        <vt:lpwstr>https://www.dienmayxanh.com/kinh-nghiem-hay/cong-suat-tieu-thu-dien-toi-da-855107</vt:lpwstr>
      </vt:variant>
      <vt:variant>
        <vt:lpwstr/>
      </vt:variant>
      <vt:variant>
        <vt:i4>5177351</vt:i4>
      </vt:variant>
      <vt:variant>
        <vt:i4>36</vt:i4>
      </vt:variant>
      <vt:variant>
        <vt:i4>0</vt:i4>
      </vt:variant>
      <vt:variant>
        <vt:i4>5</vt:i4>
      </vt:variant>
      <vt:variant>
        <vt:lpwstr>https://www.dienmayxanh.com/kinh-nghiem-hay/cong-suat-tieu-thu-dien-toi-da-855107</vt:lpwstr>
      </vt:variant>
      <vt:variant>
        <vt:lpwstr/>
      </vt:variant>
      <vt:variant>
        <vt:i4>851999</vt:i4>
      </vt:variant>
      <vt:variant>
        <vt:i4>33</vt:i4>
      </vt:variant>
      <vt:variant>
        <vt:i4>0</vt:i4>
      </vt:variant>
      <vt:variant>
        <vt:i4>5</vt:i4>
      </vt:variant>
      <vt:variant>
        <vt:lpwstr>https://www.dienmayxanh.com/kinh-nghiem-hay/cac-che-do-thuong-thay-tren-may-lanh-795107</vt:lpwstr>
      </vt:variant>
      <vt:variant>
        <vt:lpwstr>dieu-khien-bang-dien-thoai</vt:lpwstr>
      </vt:variant>
      <vt:variant>
        <vt:i4>524369</vt:i4>
      </vt:variant>
      <vt:variant>
        <vt:i4>30</vt:i4>
      </vt:variant>
      <vt:variant>
        <vt:i4>0</vt:i4>
      </vt:variant>
      <vt:variant>
        <vt:i4>5</vt:i4>
      </vt:variant>
      <vt:variant>
        <vt:lpwstr>https://www.dienmayxanh.com/kinh-nghiem-hay/cac-che-do-thuong-thay-tren-may-lanh-795107</vt:lpwstr>
      </vt:variant>
      <vt:variant>
        <vt:lpwstr>hen-gio</vt:lpwstr>
      </vt:variant>
      <vt:variant>
        <vt:i4>1572946</vt:i4>
      </vt:variant>
      <vt:variant>
        <vt:i4>27</vt:i4>
      </vt:variant>
      <vt:variant>
        <vt:i4>0</vt:i4>
      </vt:variant>
      <vt:variant>
        <vt:i4>5</vt:i4>
      </vt:variant>
      <vt:variant>
        <vt:lpwstr>https://www.dienmayxanh.com/kinh-nghiem-hay/cac-che-do-lam-lanh-nhanh-thuong-gap-tren-may-lanh-837183</vt:lpwstr>
      </vt:variant>
      <vt:variant>
        <vt:lpwstr>iauto</vt:lpwstr>
      </vt:variant>
      <vt:variant>
        <vt:i4>3407922</vt:i4>
      </vt:variant>
      <vt:variant>
        <vt:i4>24</vt:i4>
      </vt:variant>
      <vt:variant>
        <vt:i4>0</vt:i4>
      </vt:variant>
      <vt:variant>
        <vt:i4>5</vt:i4>
      </vt:variant>
      <vt:variant>
        <vt:lpwstr>https://www.dienmayxanh.com/kinh-nghiem-hay/the-nao-la-may-lanh-inverter-628934</vt:lpwstr>
      </vt:variant>
      <vt:variant>
        <vt:lpwstr/>
      </vt:variant>
      <vt:variant>
        <vt:i4>6160400</vt:i4>
      </vt:variant>
      <vt:variant>
        <vt:i4>21</vt:i4>
      </vt:variant>
      <vt:variant>
        <vt:i4>0</vt:i4>
      </vt:variant>
      <vt:variant>
        <vt:i4>5</vt:i4>
      </vt:variant>
      <vt:variant>
        <vt:lpwstr>https://www.dienmayxanh.com/kinh-nghiem-hay/nhung-cong-nghe-noi-bat-tren-may-lanh-panasonic-1242950</vt:lpwstr>
      </vt:variant>
      <vt:variant>
        <vt:lpwstr>eco-tich-hop-AI</vt:lpwstr>
      </vt:variant>
      <vt:variant>
        <vt:i4>3407988</vt:i4>
      </vt:variant>
      <vt:variant>
        <vt:i4>18</vt:i4>
      </vt:variant>
      <vt:variant>
        <vt:i4>0</vt:i4>
      </vt:variant>
      <vt:variant>
        <vt:i4>5</vt:i4>
      </vt:variant>
      <vt:variant>
        <vt:lpwstr>https://www.dienmayxanh.com/kinh-nghiem-hay/cong-nghe-nanoex-tren-may-lanh-pana-khu-duoc-it-nh-1077297</vt:lpwstr>
      </vt:variant>
      <vt:variant>
        <vt:lpwstr/>
      </vt:variant>
      <vt:variant>
        <vt:i4>1441798</vt:i4>
      </vt:variant>
      <vt:variant>
        <vt:i4>15</vt:i4>
      </vt:variant>
      <vt:variant>
        <vt:i4>0</vt:i4>
      </vt:variant>
      <vt:variant>
        <vt:i4>5</vt:i4>
      </vt:variant>
      <vt:variant>
        <vt:lpwstr>https://www.dienmayxanh.com/kinh-nghiem-hay/bo-loc-nanoe-g-tren-may-lanh-panasonic-804161</vt:lpwstr>
      </vt:variant>
      <vt:variant>
        <vt:lpwstr/>
      </vt:variant>
      <vt:variant>
        <vt:i4>786501</vt:i4>
      </vt:variant>
      <vt:variant>
        <vt:i4>12</vt:i4>
      </vt:variant>
      <vt:variant>
        <vt:i4>0</vt:i4>
      </vt:variant>
      <vt:variant>
        <vt:i4>5</vt:i4>
      </vt:variant>
      <vt:variant>
        <vt:lpwstr>https://www.dienmayxanh.com/kinh-nghiem-hay/cach-tinh-cong-suat-may-lanh-phu-hop-voi-dien-tich-544796</vt:lpwstr>
      </vt:variant>
      <vt:variant>
        <vt:lpwstr/>
      </vt:variant>
      <vt:variant>
        <vt:i4>3407922</vt:i4>
      </vt:variant>
      <vt:variant>
        <vt:i4>9</vt:i4>
      </vt:variant>
      <vt:variant>
        <vt:i4>0</vt:i4>
      </vt:variant>
      <vt:variant>
        <vt:i4>5</vt:i4>
      </vt:variant>
      <vt:variant>
        <vt:lpwstr>https://www.dienmayxanh.com/kinh-nghiem-hay/the-nao-la-may-lanh-inverter-628934</vt:lpwstr>
      </vt:variant>
      <vt:variant>
        <vt:lpwstr/>
      </vt:variant>
      <vt:variant>
        <vt:i4>3539061</vt:i4>
      </vt:variant>
      <vt:variant>
        <vt:i4>6</vt:i4>
      </vt:variant>
      <vt:variant>
        <vt:i4>0</vt:i4>
      </vt:variant>
      <vt:variant>
        <vt:i4>5</vt:i4>
      </vt:variant>
      <vt:variant>
        <vt:lpwstr>https://www.dienmayxanh.com/kinh-nghiem-hay/may-lanh-1-chieu-khac-gi-may-lanh-2-chieu-638574</vt:lpwstr>
      </vt:variant>
      <vt:variant>
        <vt:lpwstr>1-chieu</vt:lpwstr>
      </vt:variant>
      <vt:variant>
        <vt:i4>4325387</vt:i4>
      </vt:variant>
      <vt:variant>
        <vt:i4>3</vt:i4>
      </vt:variant>
      <vt:variant>
        <vt:i4>0</vt:i4>
      </vt:variant>
      <vt:variant>
        <vt:i4>5</vt:i4>
      </vt:variant>
      <vt:variant>
        <vt:lpwstr>https://www.dienmayxanh.com/may-lanh?g=may-lanh-inverter</vt:lpwstr>
      </vt:variant>
      <vt:variant>
        <vt:lpwstr/>
      </vt:variant>
      <vt:variant>
        <vt:i4>3538993</vt:i4>
      </vt:variant>
      <vt:variant>
        <vt:i4>0</vt:i4>
      </vt:variant>
      <vt:variant>
        <vt:i4>0</vt:i4>
      </vt:variant>
      <vt:variant>
        <vt:i4>5</vt:i4>
      </vt:variant>
      <vt:variant>
        <vt:lpwstr>http://limosa.vn)/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Trung</dc:creator>
  <cp:keywords/>
  <dc:description/>
  <cp:lastModifiedBy>Trọng An Lê</cp:lastModifiedBy>
  <cp:revision>7</cp:revision>
  <dcterms:created xsi:type="dcterms:W3CDTF">2022-01-20T04:45:00Z</dcterms:created>
  <dcterms:modified xsi:type="dcterms:W3CDTF">2022-12-12T18:01:00Z</dcterms:modified>
</cp:coreProperties>
</file>