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6B3A" w:val="clear"/>
        <w:spacing w:after="0" w:before="800"/>
        <w:jc w:val="center"/>
      </w:pPr>
      <w:r>
        <w:rPr>
          <w:rFonts w:ascii="Arial" w:cs="Arial" w:eastAsia="Arial" w:hAnsi="Arial"/>
          <w:b/>
          <w:bCs/>
          <w:color w:val="FFFFFF"/>
          <w:sz w:val="64"/>
          <w:szCs w:val="64"/>
        </w:rPr>
        <w:t xml:space="preserve">  VIVRE  </w:t>
      </w:r>
    </w:p>
    <w:p>
      <w:pPr>
        <w:shd w:fill="1A1A2E" w:val="clear"/>
        <w:spacing w:after="300" w:before="0"/>
        <w:jc w:val="center"/>
      </w:pPr>
      <w:r>
        <w:rPr>
          <w:rFonts w:ascii="Arial" w:cs="Arial" w:eastAsia="Arial" w:hAnsi="Arial"/>
          <w:i/>
          <w:iCs/>
          <w:color w:val="F5A623"/>
          <w:sz w:val="28"/>
          <w:szCs w:val="28"/>
        </w:rPr>
        <w:t xml:space="preserve">  Schéma de Base de Données — v1.2  </w:t>
      </w:r>
    </w:p>
    <w:p>
      <w:pPr>
        <w:spacing w:after="60" w:before="120"/>
        <w:jc w:val="center"/>
      </w:pPr>
      <w:r>
        <w:rPr>
          <w:rFonts w:ascii="Arial" w:cs="Arial" w:eastAsia="Arial" w:hAnsi="Arial"/>
          <w:b/>
          <w:bCs/>
          <w:color w:val="1A6B3A"/>
          <w:sz w:val="24"/>
          <w:szCs w:val="24"/>
        </w:rPr>
        <w:t xml:space="preserve">PostgreSQL — Architecture Relationnelle Complète</w:t>
      </w:r>
    </w:p>
    <w:p>
      <w:pPr>
        <w:spacing w:after="0" w:before="0"/>
        <w:jc w:val="center"/>
      </w:pPr>
      <w:r>
        <w:rPr>
          <w:rFonts w:ascii="Arial" w:cs="Arial" w:eastAsia="Arial" w:hAnsi="Arial"/>
          <w:color w:val="666666"/>
          <w:sz w:val="20"/>
          <w:szCs w:val="20"/>
        </w:rPr>
        <w:t xml:space="preserve">28 mai 2026</w:t>
      </w:r>
    </w:p>
    <w:p>
      <w:pPr>
        <w:pBdr>
          <w:bottom w:val="single" w:color="1A6B3A" w:sz="4" w:space="1"/>
        </w:pBdr>
        <w:spacing w:after="200" w:before="200"/>
      </w:pPr>
    </w:p>
    <w:p>
      <w:pPr>
        <w:spacing w:after="80" w:before="80"/>
      </w:pPr>
      <w:r>
        <w:rPr>
          <w:rFonts w:ascii="Arial" w:cs="Arial" w:eastAsia="Arial" w:hAnsi="Arial"/>
          <w:b w:val="false"/>
          <w:bCs w:val="false"/>
          <w:sz w:val="22"/>
          <w:szCs w:val="22"/>
        </w:rPr>
        <w:t xml:space="preserve">Ce document définit l'intégralité du schéma relationnel PostgreSQL de la plateforme VIVRE. Chaque table, colonne, type, contrainte et relation est spécifié ici. Ce schéma est la source de vérité pour Claude Code lors de la construction du backend.</w:t>
      </w:r>
    </w:p>
    <w:p>
      <w:pPr>
        <w:spacing w:after="0" w:before="160"/>
      </w:pPr>
    </w:p>
    <w:p>
      <w:pPr>
        <w:spacing w:after="80" w:before="80"/>
      </w:pPr>
      <w:r>
        <w:rPr>
          <w:rFonts w:ascii="Arial" w:cs="Arial" w:eastAsia="Arial" w:hAnsi="Arial"/>
          <w:b/>
          <w:bCs/>
          <w:sz w:val="22"/>
          <w:szCs w:val="22"/>
        </w:rPr>
        <w:t xml:space="preserve">Principes d'architecture :</w:t>
      </w:r>
    </w:p>
    <w:p>
      <w:pPr>
        <w:pStyle w:val="ListParagraph"/>
        <w:numPr>
          <w:ilvl w:val="0"/>
          <w:numId w:val="2"/>
        </w:numPr>
        <w:spacing w:after="60" w:before="60"/>
      </w:pPr>
      <w:r>
        <w:rPr>
          <w:rFonts w:ascii="Arial" w:cs="Arial" w:eastAsia="Arial" w:hAnsi="Arial"/>
          <w:sz w:val="21"/>
          <w:szCs w:val="21"/>
        </w:rPr>
        <w:t xml:space="preserve">UUIDs pour toutes les clés primaires (scalabilité, pas d'int séquentiels exposés)</w:t>
      </w:r>
    </w:p>
    <w:p>
      <w:pPr>
        <w:pStyle w:val="ListParagraph"/>
        <w:numPr>
          <w:ilvl w:val="0"/>
          <w:numId w:val="2"/>
        </w:numPr>
        <w:spacing w:after="60" w:before="60"/>
      </w:pPr>
      <w:r>
        <w:rPr>
          <w:rFonts w:ascii="Arial" w:cs="Arial" w:eastAsia="Arial" w:hAnsi="Arial"/>
          <w:sz w:val="21"/>
          <w:szCs w:val="21"/>
        </w:rPr>
        <w:t xml:space="preserve">Timestamps created_at / updated_at sur toutes les tables</w:t>
      </w:r>
    </w:p>
    <w:p>
      <w:pPr>
        <w:pStyle w:val="ListParagraph"/>
        <w:numPr>
          <w:ilvl w:val="0"/>
          <w:numId w:val="2"/>
        </w:numPr>
        <w:spacing w:after="60" w:before="60"/>
      </w:pPr>
      <w:r>
        <w:rPr>
          <w:rFonts w:ascii="Arial" w:cs="Arial" w:eastAsia="Arial" w:hAnsi="Arial"/>
          <w:sz w:val="21"/>
          <w:szCs w:val="21"/>
        </w:rPr>
        <w:t xml:space="preserve">Soft delete : colonne deleted_at nullable (on ne supprime jamais vraiment)</w:t>
      </w:r>
    </w:p>
    <w:p>
      <w:pPr>
        <w:pStyle w:val="ListParagraph"/>
        <w:numPr>
          <w:ilvl w:val="0"/>
          <w:numId w:val="2"/>
        </w:numPr>
        <w:spacing w:after="60" w:before="60"/>
      </w:pPr>
      <w:r>
        <w:rPr>
          <w:rFonts w:ascii="Arial" w:cs="Arial" w:eastAsia="Arial" w:hAnsi="Arial"/>
          <w:sz w:val="21"/>
          <w:szCs w:val="21"/>
        </w:rPr>
        <w:t xml:space="preserve">Compte unifié role-based : un utilisateur peut être customer ET supplier ET driver</w:t>
      </w:r>
    </w:p>
    <w:p>
      <w:pPr>
        <w:pStyle w:val="ListParagraph"/>
        <w:numPr>
          <w:ilvl w:val="0"/>
          <w:numId w:val="2"/>
        </w:numPr>
        <w:spacing w:after="60" w:before="60"/>
      </w:pPr>
      <w:r>
        <w:rPr>
          <w:rFonts w:ascii="Arial" w:cs="Arial" w:eastAsia="Arial" w:hAnsi="Arial"/>
          <w:sz w:val="21"/>
          <w:szCs w:val="21"/>
        </w:rPr>
        <w:t xml:space="preserve">Reviews sur toutes les entités bookables ET attractions</w:t>
      </w:r>
    </w:p>
    <w:p>
      <w:pPr>
        <w:pStyle w:val="ListParagraph"/>
        <w:numPr>
          <w:ilvl w:val="0"/>
          <w:numId w:val="2"/>
        </w:numPr>
        <w:spacing w:after="60" w:before="60"/>
      </w:pPr>
      <w:r>
        <w:rPr>
          <w:rFonts w:ascii="Arial" w:cs="Arial" w:eastAsia="Arial" w:hAnsi="Arial"/>
          <w:sz w:val="21"/>
          <w:szCs w:val="21"/>
        </w:rPr>
        <w:t xml:space="preserve">Scalabilité géographique : tout est lié à une city_id — ajouter une ville = ajouter des fournisseurs</w:t>
      </w:r>
    </w:p>
    <w:p>
      <w:r>
        <w:br w:type="page"/>
      </w:r>
    </w:p>
    <w:p>
      <w:pPr>
        <w:shd w:fill="1A6B3A" w:val="clear"/>
        <w:spacing w:after="0" w:before="0"/>
      </w:pPr>
      <w:r>
        <w:rPr>
          <w:rFonts w:ascii="Arial" w:cs="Arial" w:eastAsia="Arial" w:hAnsi="Arial"/>
          <w:b/>
          <w:bCs/>
          <w:color w:val="FFFFFF"/>
          <w:sz w:val="32"/>
          <w:szCs w:val="32"/>
        </w:rPr>
        <w:t xml:space="preserve">  01. USERS &amp; AUTHENTIFICATION</w:t>
      </w:r>
    </w:p>
    <w:p>
      <w:pPr>
        <w:shd w:fill="1A1A2E" w:val="clear"/>
        <w:spacing w:after="200" w:before="0"/>
      </w:pPr>
      <w:r>
        <w:rPr>
          <w:rFonts w:ascii="Arial" w:cs="Arial" w:eastAsia="Arial" w:hAnsi="Arial"/>
          <w:i/>
          <w:iCs/>
          <w:color w:val="F5A623"/>
          <w:sz w:val="20"/>
          <w:szCs w:val="20"/>
        </w:rPr>
        <w:t xml:space="preserve">  Comptes unifiés, rôles multiples</w:t>
      </w:r>
    </w:p>
    <w:p>
      <w:pPr>
        <w:spacing w:after="0" w:before="160"/>
      </w:pPr>
    </w:p>
    <w:p>
      <w:pPr>
        <w:pStyle w:val="Heading2"/>
        <w:spacing w:after="150" w:before="300"/>
      </w:pPr>
      <w:r>
        <w:rPr>
          <w:rFonts w:ascii="Arial" w:cs="Arial" w:eastAsia="Arial" w:hAnsi="Arial"/>
          <w:b/>
          <w:bCs/>
          <w:color w:val="1A1A2E"/>
          <w:sz w:val="28"/>
          <w:szCs w:val="28"/>
        </w:rPr>
        <w:t xml:space="preserve">Table: users</w:t>
      </w:r>
    </w:p>
    <w:p>
      <w:pPr>
        <w:spacing w:after="80" w:before="80"/>
      </w:pPr>
      <w:r>
        <w:rPr>
          <w:rFonts w:ascii="Arial" w:cs="Arial" w:eastAsia="Arial" w:hAnsi="Arial"/>
          <w:sz w:val="22"/>
          <w:szCs w:val="22"/>
        </w:rPr>
        <w:t xml:space="preserve">Compte central. Un utilisateur peut avoir plusieurs rôles simultanément.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users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 DEFAULT gen_random_uuid()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phone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UNIQUE,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Numéro principal — login primaire en Afrique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UNIQUE, 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Email optionnel</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password_hash</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VARCHAR(255)</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Bcrypt hash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first_name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Prénom</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last_name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de famille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avatar_url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Photo de profil</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preferred_language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VARCHAR(5)</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'fr'</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fr | en | moore | dioula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is_verified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Téléphone vérifié par OTP</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Compte actif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last_login_at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Dernière connexion</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Date de création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Dernière mise à jour</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deleted_at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Soft delete</w:t>
            </w:r>
          </w:p>
        </w:tc>
      </w:tr>
    </w:tbl>
    <w:p>
      <w:pPr>
        <w:spacing w:after="0" w:before="160"/>
      </w:pPr>
    </w:p>
    <w:p>
      <w:pPr>
        <w:spacing w:after="60" w:before="60"/>
      </w:pPr>
      <w:r>
        <w:rPr>
          <w:rFonts w:ascii="Arial" w:cs="Arial" w:eastAsia="Arial" w:hAnsi="Arial"/>
          <w:color w:val="1A4A8A"/>
          <w:sz w:val="20"/>
          <w:szCs w:val="20"/>
        </w:rPr>
        <w:t xml:space="preserve">ℹ </w:t>
      </w:r>
      <w:r>
        <w:rPr>
          <w:rFonts w:ascii="Arial" w:cs="Arial" w:eastAsia="Arial" w:hAnsi="Arial"/>
          <w:i/>
          <w:iCs/>
          <w:color w:val="1A4A8A"/>
          <w:sz w:val="20"/>
          <w:szCs w:val="20"/>
        </w:rPr>
        <w:t xml:space="preserve">Login par numéro de téléphone + OTP SMS (pas d'email requis) — adapté au marché burkinabè</w:t>
      </w:r>
    </w:p>
    <w:p>
      <w:pPr>
        <w:spacing w:after="0" w:before="160"/>
      </w:pPr>
    </w:p>
    <w:p>
      <w:pPr>
        <w:pStyle w:val="Heading2"/>
        <w:spacing w:after="150" w:before="300"/>
      </w:pPr>
      <w:r>
        <w:rPr>
          <w:rFonts w:ascii="Arial" w:cs="Arial" w:eastAsia="Arial" w:hAnsi="Arial"/>
          <w:b/>
          <w:bCs/>
          <w:color w:val="1A1A2E"/>
          <w:sz w:val="28"/>
          <w:szCs w:val="28"/>
        </w:rPr>
        <w:t xml:space="preserve">Table: user_roles</w:t>
      </w:r>
    </w:p>
    <w:p>
      <w:pPr>
        <w:spacing w:after="80" w:before="80"/>
      </w:pPr>
      <w:r>
        <w:rPr>
          <w:rFonts w:ascii="Arial" w:cs="Arial" w:eastAsia="Arial" w:hAnsi="Arial"/>
          <w:sz w:val="22"/>
          <w:szCs w:val="22"/>
        </w:rPr>
        <w:t xml:space="preserve">Un utilisateur peut avoir plusieurs rôles. Relation many-to-many.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user_roles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user_id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Utilisateur concerné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customer | supplier | driver | admin</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is_approved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Approuvé pour rôles supplier/driver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approved_at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Date d'approbation admin</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approved_by</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Admin qui a approuvé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spacing w:after="60" w:before="60"/>
      </w:pPr>
      <w:r>
        <w:rPr>
          <w:rFonts w:ascii="Arial" w:cs="Arial" w:eastAsia="Arial" w:hAnsi="Arial"/>
          <w:color w:val="1A4A8A"/>
          <w:sz w:val="20"/>
          <w:szCs w:val="20"/>
        </w:rPr>
        <w:t xml:space="preserve">ℹ </w:t>
      </w:r>
      <w:r>
        <w:rPr>
          <w:rFonts w:ascii="Arial" w:cs="Arial" w:eastAsia="Arial" w:hAnsi="Arial"/>
          <w:i/>
          <w:iCs/>
          <w:color w:val="1A4A8A"/>
          <w:sz w:val="20"/>
          <w:szCs w:val="20"/>
        </w:rPr>
        <w:t xml:space="preserve">Un supplier doit être approuvé avant que son dashboard devienne actif</w:t>
      </w:r>
    </w:p>
    <w:p>
      <w:pPr>
        <w:spacing w:after="0" w:before="160"/>
      </w:pPr>
    </w:p>
    <w:p>
      <w:pPr>
        <w:pStyle w:val="Heading2"/>
        <w:spacing w:after="150" w:before="300"/>
      </w:pPr>
      <w:r>
        <w:rPr>
          <w:rFonts w:ascii="Arial" w:cs="Arial" w:eastAsia="Arial" w:hAnsi="Arial"/>
          <w:b/>
          <w:bCs/>
          <w:color w:val="1A1A2E"/>
          <w:sz w:val="28"/>
          <w:szCs w:val="28"/>
        </w:rPr>
        <w:t xml:space="preserve">Table: otp_codes</w:t>
      </w:r>
    </w:p>
    <w:p>
      <w:pPr>
        <w:spacing w:after="80" w:before="80"/>
      </w:pPr>
      <w:r>
        <w:rPr>
          <w:rFonts w:ascii="Arial" w:cs="Arial" w:eastAsia="Arial" w:hAnsi="Arial"/>
          <w:sz w:val="22"/>
          <w:szCs w:val="22"/>
        </w:rPr>
        <w:t xml:space="preserve">Codes OTP pour vérification téléphone et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otp_codes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phone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Numéro cible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Code à 6 chiffres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purpose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login | verify | reset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expires_at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Expiration (5 minutes)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used_at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Date d'utilisation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r>
        <w:br w:type="page"/>
      </w:r>
    </w:p>
    <w:p>
      <w:pPr>
        <w:shd w:fill="1A6B3A" w:val="clear"/>
        <w:spacing w:after="0" w:before="0"/>
      </w:pPr>
      <w:r>
        <w:rPr>
          <w:rFonts w:ascii="Arial" w:cs="Arial" w:eastAsia="Arial" w:hAnsi="Arial"/>
          <w:b/>
          <w:bCs/>
          <w:color w:val="FFFFFF"/>
          <w:sz w:val="32"/>
          <w:szCs w:val="32"/>
        </w:rPr>
        <w:t xml:space="preserve">  02. GÉOGRAPHIE</w:t>
      </w:r>
    </w:p>
    <w:p>
      <w:pPr>
        <w:shd w:fill="1A1A2E" w:val="clear"/>
        <w:spacing w:after="200" w:before="0"/>
      </w:pPr>
      <w:r>
        <w:rPr>
          <w:rFonts w:ascii="Arial" w:cs="Arial" w:eastAsia="Arial" w:hAnsi="Arial"/>
          <w:i/>
          <w:iCs/>
          <w:color w:val="F5A623"/>
          <w:sz w:val="20"/>
          <w:szCs w:val="20"/>
        </w:rPr>
        <w:t xml:space="preserve">  Villes — le nœud scalable</w:t>
      </w:r>
    </w:p>
    <w:p>
      <w:pPr>
        <w:spacing w:after="0" w:before="160"/>
      </w:pPr>
    </w:p>
    <w:p>
      <w:pPr>
        <w:spacing w:after="80" w:before="80"/>
      </w:pPr>
      <w:r>
        <w:rPr>
          <w:rFonts w:ascii="Arial" w:cs="Arial" w:eastAsia="Arial" w:hAnsi="Arial"/>
          <w:sz w:val="22"/>
          <w:szCs w:val="22"/>
        </w:rPr>
        <w:t xml:space="preserve">Toute entité (hôtel, restaurant, compagnie, guide, attraction) est rattachée à une ville. Ajouter une ville = créer une ligne dans cette table. Zéro code.</w:t>
      </w:r>
    </w:p>
    <w:p>
      <w:pPr>
        <w:spacing w:after="0" w:before="160"/>
      </w:pPr>
    </w:p>
    <w:p>
      <w:pPr>
        <w:pStyle w:val="Heading2"/>
        <w:spacing w:after="150" w:before="300"/>
      </w:pPr>
      <w:r>
        <w:rPr>
          <w:rFonts w:ascii="Arial" w:cs="Arial" w:eastAsia="Arial" w:hAnsi="Arial"/>
          <w:b/>
          <w:bCs/>
          <w:color w:val="1A1A2E"/>
          <w:sz w:val="28"/>
          <w:szCs w:val="28"/>
        </w:rPr>
        <w:t xml:space="preserve">Table: 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cities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de la ville (ex: Ouagadougou)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name_en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en anglais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region</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Région administrative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country_code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'BFA'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ISO 3166 — BFA pour Burkina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latitude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Coordonnée GPS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longitude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Coordonnée GPS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population</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Population estimée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Ville active sur la plateforme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has_transport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Module transport activé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has_food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Module food activé</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has_drivers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Module taxis/zémidjans activé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spacing w:after="60" w:before="60"/>
      </w:pPr>
      <w:r>
        <w:rPr>
          <w:rFonts w:ascii="Arial" w:cs="Arial" w:eastAsia="Arial" w:hAnsi="Arial"/>
          <w:color w:val="1A4A8A"/>
          <w:sz w:val="20"/>
          <w:szCs w:val="20"/>
        </w:rPr>
        <w:t xml:space="preserve">ℹ </w:t>
      </w:r>
      <w:r>
        <w:rPr>
          <w:rFonts w:ascii="Arial" w:cs="Arial" w:eastAsia="Arial" w:hAnsi="Arial"/>
          <w:i/>
          <w:iCs/>
          <w:color w:val="1A4A8A"/>
          <w:sz w:val="20"/>
          <w:szCs w:val="20"/>
        </w:rPr>
        <w:t xml:space="preserve">Les colonnes has_* permettent d'activer les modules progressivement ville par ville</w:t>
      </w:r>
    </w:p>
    <w:p>
      <w:r>
        <w:br w:type="page"/>
      </w:r>
    </w:p>
    <w:p>
      <w:pPr>
        <w:shd w:fill="1A6B3A" w:val="clear"/>
        <w:spacing w:after="0" w:before="0"/>
      </w:pPr>
      <w:r>
        <w:rPr>
          <w:rFonts w:ascii="Arial" w:cs="Arial" w:eastAsia="Arial" w:hAnsi="Arial"/>
          <w:b/>
          <w:bCs/>
          <w:color w:val="FFFFFF"/>
          <w:sz w:val="32"/>
          <w:szCs w:val="32"/>
        </w:rPr>
        <w:t xml:space="preserve">  03. TRANSPORT INTERURBAIN</w:t>
      </w:r>
    </w:p>
    <w:p>
      <w:pPr>
        <w:shd w:fill="1A1A2E" w:val="clear"/>
        <w:spacing w:after="200" w:before="0"/>
      </w:pPr>
      <w:r>
        <w:rPr>
          <w:rFonts w:ascii="Arial" w:cs="Arial" w:eastAsia="Arial" w:hAnsi="Arial"/>
          <w:i/>
          <w:iCs/>
          <w:color w:val="F5A623"/>
          <w:sz w:val="20"/>
          <w:szCs w:val="20"/>
        </w:rPr>
        <w:t xml:space="preserve">  Compagnies → Routes → Horaires → Réservations</w:t>
      </w:r>
    </w:p>
    <w:p>
      <w:pPr>
        <w:spacing w:after="0" w:before="160"/>
      </w:pPr>
    </w:p>
    <w:p>
      <w:pPr>
        <w:pStyle w:val="Heading2"/>
        <w:spacing w:after="150" w:before="300"/>
      </w:pPr>
      <w:r>
        <w:rPr>
          <w:rFonts w:ascii="Arial" w:cs="Arial" w:eastAsia="Arial" w:hAnsi="Arial"/>
          <w:b/>
          <w:bCs/>
          <w:color w:val="1A1A2E"/>
          <w:sz w:val="28"/>
          <w:szCs w:val="28"/>
        </w:rPr>
        <w:t xml:space="preserve">Table: transport_companies</w:t>
      </w:r>
    </w:p>
    <w:p>
      <w:pPr>
        <w:spacing w:after="80" w:before="80"/>
      </w:pPr>
      <w:r>
        <w:rPr>
          <w:rFonts w:ascii="Arial" w:cs="Arial" w:eastAsia="Arial" w:hAnsi="Arial"/>
          <w:sz w:val="22"/>
          <w:szCs w:val="22"/>
        </w:rPr>
        <w:t xml:space="preserve">Compagnies de transport enregistrées. Chaque compagnie a son dashboard fournisseur.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transport_companies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owner_id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Propriétaire / gestionnaire principal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commercial (ex: Rakieta Transport)</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logo_url</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Logo de la compagnie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Contact principal</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email</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VARCHAR(255)</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Email de contact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Siège social</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city_id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cities.id,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Ville du siège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license_number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Numéro de licence transport</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is_approved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Approuvée par admin VIVRE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Active sur la plateforme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rating_avg</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DECIMAL(3,2)</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Note moyenne calculée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total_reviews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Nombre total d'avis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deleted_at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Soft delete</w:t>
            </w:r>
          </w:p>
        </w:tc>
      </w:tr>
    </w:tbl>
    <w:p>
      <w:pPr>
        <w:spacing w:after="0" w:before="160"/>
      </w:pPr>
    </w:p>
    <w:p>
      <w:pPr>
        <w:pStyle w:val="Heading2"/>
        <w:spacing w:after="150" w:before="300"/>
      </w:pPr>
      <w:r>
        <w:rPr>
          <w:rFonts w:ascii="Arial" w:cs="Arial" w:eastAsia="Arial" w:hAnsi="Arial"/>
          <w:b/>
          <w:bCs/>
          <w:color w:val="1A1A2E"/>
          <w:sz w:val="28"/>
          <w:szCs w:val="28"/>
        </w:rPr>
        <w:t xml:space="preserve">Table: routes</w:t>
      </w:r>
    </w:p>
    <w:p>
      <w:pPr>
        <w:spacing w:after="80" w:before="80"/>
      </w:pPr>
      <w:r>
        <w:rPr>
          <w:rFonts w:ascii="Arial" w:cs="Arial" w:eastAsia="Arial" w:hAnsi="Arial"/>
          <w:sz w:val="22"/>
          <w:szCs w:val="22"/>
        </w:rPr>
        <w:t xml:space="preserve">Une compagnie peut avoir N routes. Une route = un trajet entre deux villes.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routes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company_id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transport_companies.id,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Compagnie opératrice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origin_city_id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cities.id, 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Ville de départ</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destination_city_id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cities.id,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Ville d'arrivée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distance_km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Distance en kilomètres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duration_minutes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Durée estimée du trajet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bus_type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'standard'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standard | confort | vip | minibus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total_seats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Capacité totale du bus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Route active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deleted_at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spacing w:after="60" w:before="60"/>
      </w:pPr>
      <w:r>
        <w:rPr>
          <w:rFonts w:ascii="Arial" w:cs="Arial" w:eastAsia="Arial" w:hAnsi="Arial"/>
          <w:color w:val="1A4A8A"/>
          <w:sz w:val="20"/>
          <w:szCs w:val="20"/>
        </w:rPr>
        <w:t xml:space="preserve">ℹ </w:t>
      </w:r>
      <w:r>
        <w:rPr>
          <w:rFonts w:ascii="Arial" w:cs="Arial" w:eastAsia="Arial" w:hAnsi="Arial"/>
          <w:i/>
          <w:iCs/>
          <w:color w:val="1A4A8A"/>
          <w:sz w:val="20"/>
          <w:szCs w:val="20"/>
        </w:rPr>
        <w:t xml:space="preserve">Une même paire de villes peut avoir plusieurs routes si plusieurs compagnies l'opèrent</w:t>
      </w:r>
    </w:p>
    <w:p>
      <w:pPr>
        <w:spacing w:after="0" w:before="160"/>
      </w:pPr>
    </w:p>
    <w:p>
      <w:pPr>
        <w:pStyle w:val="Heading2"/>
        <w:spacing w:after="150" w:before="300"/>
      </w:pPr>
      <w:r>
        <w:rPr>
          <w:rFonts w:ascii="Arial" w:cs="Arial" w:eastAsia="Arial" w:hAnsi="Arial"/>
          <w:b/>
          <w:bCs/>
          <w:color w:val="1A1A2E"/>
          <w:sz w:val="28"/>
          <w:szCs w:val="28"/>
        </w:rPr>
        <w:t xml:space="preserve">Table: schedules</w:t>
      </w:r>
    </w:p>
    <w:p>
      <w:pPr>
        <w:spacing w:after="80" w:before="80"/>
      </w:pPr>
      <w:r>
        <w:rPr>
          <w:rFonts w:ascii="Arial" w:cs="Arial" w:eastAsia="Arial" w:hAnsi="Arial"/>
          <w:sz w:val="22"/>
          <w:szCs w:val="22"/>
        </w:rPr>
        <w:t xml:space="preserve">Horaires de départ pour une route donnée. Une route peut avoir N horaires.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schedules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route_id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routes.id,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Route concernée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departure_time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Heure de départ (ex: 06:00)</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arrival_time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Heure d'arrivée estimée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days_of_week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Jours actifs [0=dim, 1=lun, ..., 6=sam]</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base_price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Prix de base en FCFA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child_price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Tarif enfant en FCFA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student_price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Tarif étudiant en FCFA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Horaire actif</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trips</w:t>
      </w:r>
    </w:p>
    <w:p>
      <w:pPr>
        <w:spacing w:after="80" w:before="80"/>
      </w:pPr>
      <w:r>
        <w:rPr>
          <w:rFonts w:ascii="Arial" w:cs="Arial" w:eastAsia="Arial" w:hAnsi="Arial"/>
          <w:sz w:val="22"/>
          <w:szCs w:val="22"/>
        </w:rPr>
        <w:t xml:space="preserve">Une instance concrète d'un départ. Généré automatiquement depuis les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trips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schedule_id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schedules.id,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Horaire 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route_id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routes.id, 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Route (dénormalisé pour perf)</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departure_datetime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Date + heure exacte du départ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arrival_datetime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Date + heure d'arrivée estimée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available_seats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Sièges disponibles (décrémenté à chaque booking)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'scheduled'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scheduled | boarding | departed | completed | cancelled</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override_price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Prix saisonnier si différent du base_price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transport_bookings</w:t>
      </w:r>
    </w:p>
    <w:p>
      <w:pPr>
        <w:spacing w:after="80" w:before="80"/>
      </w:pPr>
      <w:r>
        <w:rPr>
          <w:rFonts w:ascii="Arial" w:cs="Arial" w:eastAsia="Arial" w:hAnsi="Arial"/>
          <w:sz w:val="22"/>
          <w:szCs w:val="22"/>
        </w:rPr>
        <w:t xml:space="preserve">Réservation d'un ou plusieurs sièges sur un 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transport_bookings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user_id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Client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trip_id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trips.id, 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Départ réservé</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passenger_count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1,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Nombre de passagers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seat_numbers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Numéros de sièges réservés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passenger_type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'adult'</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adult | child | student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total_amount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Montant total en FCFA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status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'pending'</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pending | confirmed | cancelled | completed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payment_id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payments.id, 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Paiement associé</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qr_code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QR code du billet électronique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cancelled_at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Date d'annulation</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cancellation_reason</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Motif annulation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r>
        <w:br w:type="page"/>
      </w:r>
    </w:p>
    <w:p>
      <w:pPr>
        <w:shd w:fill="1A6B3A" w:val="clear"/>
        <w:spacing w:after="0" w:before="0"/>
      </w:pPr>
      <w:r>
        <w:rPr>
          <w:rFonts w:ascii="Arial" w:cs="Arial" w:eastAsia="Arial" w:hAnsi="Arial"/>
          <w:b/>
          <w:bCs/>
          <w:color w:val="FFFFFF"/>
          <w:sz w:val="32"/>
          <w:szCs w:val="32"/>
        </w:rPr>
        <w:t xml:space="preserve">  04. TRANSPORT INTRAURBAIN</w:t>
      </w:r>
    </w:p>
    <w:p>
      <w:pPr>
        <w:shd w:fill="1A1A2E" w:val="clear"/>
        <w:spacing w:after="200" w:before="0"/>
      </w:pPr>
      <w:r>
        <w:rPr>
          <w:rFonts w:ascii="Arial" w:cs="Arial" w:eastAsia="Arial" w:hAnsi="Arial"/>
          <w:i/>
          <w:iCs/>
          <w:color w:val="F5A623"/>
          <w:sz w:val="20"/>
          <w:szCs w:val="20"/>
        </w:rPr>
        <w:t xml:space="preserve">  Taxis, Zémidjans, SOTRACO</w:t>
      </w:r>
    </w:p>
    <w:p>
      <w:pPr>
        <w:spacing w:after="0" w:before="160"/>
      </w:pPr>
    </w:p>
    <w:p>
      <w:pPr>
        <w:pStyle w:val="Heading2"/>
        <w:spacing w:after="150" w:before="300"/>
      </w:pPr>
      <w:r>
        <w:rPr>
          <w:rFonts w:ascii="Arial" w:cs="Arial" w:eastAsia="Arial" w:hAnsi="Arial"/>
          <w:b/>
          <w:bCs/>
          <w:color w:val="1A1A2E"/>
          <w:sz w:val="28"/>
          <w:szCs w:val="28"/>
        </w:rPr>
        <w:t xml:space="preserve">Table: drivers</w:t>
      </w:r>
    </w:p>
    <w:p>
      <w:pPr>
        <w:spacing w:after="80" w:before="80"/>
      </w:pPr>
      <w:r>
        <w:rPr>
          <w:rFonts w:ascii="Arial" w:cs="Arial" w:eastAsia="Arial" w:hAnsi="Arial"/>
          <w:sz w:val="22"/>
          <w:szCs w:val="22"/>
        </w:rPr>
        <w:t xml:space="preserve">Chauffeurs individuels : taxis et zémidjans. Double rôle : transport ET livraison food.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drivers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user_id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NOT NULL, UNIQUE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Compte utilisateur lié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city_id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cities.id, 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Ville d'opération principale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driver_type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taxi | zemidjan | both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vehicle_type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Marque/modèle véhicule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vehicle_plate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Plaque d'immatriculation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license_number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Numéro de permis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is_available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Toggle actif/inactif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current_lat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Position GPS actuelle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current_lng</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Position GPS actuelle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last_location_at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Dernière mise à jour GPS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can_deliver_food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Autorisé livraisons food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base_rate_fcfa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Tarif de base par km en FCFA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rating_avg</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DECIMAL(3,2)</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Note moyenne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total_reviews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is_approved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Approuvé par admin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ride_requests</w:t>
      </w:r>
    </w:p>
    <w:p>
      <w:pPr>
        <w:spacing w:after="80" w:before="80"/>
      </w:pPr>
      <w:r>
        <w:rPr>
          <w:rFonts w:ascii="Arial" w:cs="Arial" w:eastAsia="Arial" w:hAnsi="Arial"/>
          <w:sz w:val="22"/>
          <w:szCs w:val="22"/>
        </w:rPr>
        <w:t xml:space="preserve">Demandes de course à la demande (taxis / zémidjans).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ride_requests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user_id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Client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driver_id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drivers.id, 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Chauffeur assigné</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city_id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cities.id,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Ville de la course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pickup_lat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Point de départ GPS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pickup_lng</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pickup_address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Adresse lisible départ</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dropoff_lat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Destination GPS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dropoff_lng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dropoff_address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Adresse lisible destination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ride_type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'taxi'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taxi | zemidjan</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estimated_price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Prix estimé en FCFA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final_price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Prix final en FCFA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status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'searching'</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searching | accepted | en_route | arrived | completed | cancelled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payment_method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'cash'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cash | orange_money | moov</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payment_id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payments.id, 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requested_at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accepted_at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completed_at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cancelled_at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urban_lines (SOTRACO &amp; autres)</w:t>
      </w:r>
    </w:p>
    <w:p>
      <w:pPr>
        <w:spacing w:after="80" w:before="80"/>
      </w:pPr>
      <w:r>
        <w:rPr>
          <w:rFonts w:ascii="Arial" w:cs="Arial" w:eastAsia="Arial" w:hAnsi="Arial"/>
          <w:sz w:val="22"/>
          <w:szCs w:val="22"/>
        </w:rPr>
        <w:t xml:space="preserve">Lignes de bus urbains — SOTRACO à Ouaga, autres opérateurs dans les autres villes.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urban_lines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city_id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cities.id,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Ville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operator_name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Ex: SOTRACO</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line_number</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Numéro de ligne (ex: L7, L12)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line_name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descriptif de la ligne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color_hex</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VARCHAR(7)</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Couleur sur carte (#1A6B3A)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fare_fcfa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Tarif unique en FCFA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frequency_minutes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Fréquence de passage en minutes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urban_stops</w:t>
      </w:r>
    </w:p>
    <w:p>
      <w:pPr>
        <w:spacing w:after="80" w:before="80"/>
      </w:pPr>
      <w:r>
        <w:rPr>
          <w:rFonts w:ascii="Arial" w:cs="Arial" w:eastAsia="Arial" w:hAnsi="Arial"/>
          <w:sz w:val="22"/>
          <w:szCs w:val="22"/>
        </w:rPr>
        <w:t xml:space="preserve">Arrêts sur une ligne urbaine.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urban_stops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line_id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urban_lines.id,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Ligne concernée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de l'arrêt</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sequence_order</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Position dans la ligne (1, 2, 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latitude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GPS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longitude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GPS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r>
        <w:br w:type="page"/>
      </w:r>
    </w:p>
    <w:p>
      <w:pPr>
        <w:shd w:fill="1A6B3A" w:val="clear"/>
        <w:spacing w:after="0" w:before="0"/>
      </w:pPr>
      <w:r>
        <w:rPr>
          <w:rFonts w:ascii="Arial" w:cs="Arial" w:eastAsia="Arial" w:hAnsi="Arial"/>
          <w:b/>
          <w:bCs/>
          <w:color w:val="FFFFFF"/>
          <w:sz w:val="32"/>
          <w:szCs w:val="32"/>
        </w:rPr>
        <w:t xml:space="preserve">  05. HÉBERGEMENT</w:t>
      </w:r>
    </w:p>
    <w:p>
      <w:pPr>
        <w:shd w:fill="1A1A2E" w:val="clear"/>
        <w:spacing w:after="200" w:before="0"/>
      </w:pPr>
      <w:r>
        <w:rPr>
          <w:rFonts w:ascii="Arial" w:cs="Arial" w:eastAsia="Arial" w:hAnsi="Arial"/>
          <w:i/>
          <w:iCs/>
          <w:color w:val="F5A623"/>
          <w:sz w:val="20"/>
          <w:szCs w:val="20"/>
        </w:rPr>
        <w:t xml:space="preserve">  Hôtels, Auberges, Campements, Location privée</w:t>
      </w:r>
    </w:p>
    <w:p>
      <w:pPr>
        <w:spacing w:after="0" w:before="160"/>
      </w:pPr>
    </w:p>
    <w:p>
      <w:pPr>
        <w:pStyle w:val="Heading2"/>
        <w:spacing w:after="150" w:before="300"/>
      </w:pPr>
      <w:r>
        <w:rPr>
          <w:rFonts w:ascii="Arial" w:cs="Arial" w:eastAsia="Arial" w:hAnsi="Arial"/>
          <w:b/>
          <w:bCs/>
          <w:color w:val="1A1A2E"/>
          <w:sz w:val="28"/>
          <w:szCs w:val="28"/>
        </w:rPr>
        <w:t xml:space="preserve">Table: properties</w:t>
      </w:r>
    </w:p>
    <w:p>
      <w:pPr>
        <w:spacing w:after="80" w:before="80"/>
      </w:pPr>
      <w:r>
        <w:rPr>
          <w:rFonts w:ascii="Arial" w:cs="Arial" w:eastAsia="Arial" w:hAnsi="Arial"/>
          <w:sz w:val="22"/>
          <w:szCs w:val="22"/>
        </w:rPr>
        <w:t xml:space="preserve">Tout type de logement : hôtel, auberge, campement, location privée, auberge de jeunesse.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properties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owner_id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Propriétaire / gestionnaire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city_id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cities.id, 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Ville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de l'établissement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property_type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VARCHAR(30)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hotel | auberge | campement | private | hostel</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description</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Description complète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Adresse complète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latitude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GPS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longitude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GPS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phone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Contact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star_rating</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 CHECK (1-5)</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Étoiles officielles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amenities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wifi | parking | pool | restaurant | ac | ...</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check_in_time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'14:00'</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Heure de check-in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check_out_time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'12:00'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Heure de check-out</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cancellation_policy</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Politique d'annulation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is_approved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Approuvé par admin</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rating_avg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Note moyenne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total_reviews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room_types</w:t>
      </w:r>
    </w:p>
    <w:p>
      <w:pPr>
        <w:spacing w:after="80" w:before="80"/>
      </w:pPr>
      <w:r>
        <w:rPr>
          <w:rFonts w:ascii="Arial" w:cs="Arial" w:eastAsia="Arial" w:hAnsi="Arial"/>
          <w:sz w:val="22"/>
          <w:szCs w:val="22"/>
        </w:rPr>
        <w:t xml:space="preserve">Types de chambres par établissement. Un hôtel peut avoir N types de chambres.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room_types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property_id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properties.id,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Établissement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Ex: Chambre Standard, Suite VIP</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description</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max_occupancy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Nombre max de personnes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bed_type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VARCHAR(50)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single | double | twin | king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price_per_night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Prix en FCFA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quantity</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Nombre de chambres de ce type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amenities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ac | tv | wifi | safe | ...</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property_bookings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property_bookings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user_id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Client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property_id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properties.id, 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Établissement</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room_type_id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room_types.id,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Type de chambre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check_in_date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Date d'arrivée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check_out_date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DATE</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Date de départ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nights_count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Nombre de nuits (calculé)</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guests_count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1</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Nombre de personnes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total_amount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Montant total FCFA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special_requests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Demandes spéciales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'pending'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pending | confirmed | checked_in | completed | cancelled</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payment_id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payments.id, 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cancelled_at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r>
        <w:br w:type="page"/>
      </w:r>
    </w:p>
    <w:p>
      <w:pPr>
        <w:shd w:fill="1A6B3A" w:val="clear"/>
        <w:spacing w:after="0" w:before="0"/>
      </w:pPr>
      <w:r>
        <w:rPr>
          <w:rFonts w:ascii="Arial" w:cs="Arial" w:eastAsia="Arial" w:hAnsi="Arial"/>
          <w:b/>
          <w:bCs/>
          <w:color w:val="FFFFFF"/>
          <w:sz w:val="32"/>
          <w:szCs w:val="32"/>
        </w:rPr>
        <w:t xml:space="preserve">  06. LIVRAISON DE REPAS</w:t>
      </w:r>
    </w:p>
    <w:p>
      <w:pPr>
        <w:shd w:fill="1A1A2E" w:val="clear"/>
        <w:spacing w:after="200" w:before="0"/>
      </w:pPr>
      <w:r>
        <w:rPr>
          <w:rFonts w:ascii="Arial" w:cs="Arial" w:eastAsia="Arial" w:hAnsi="Arial"/>
          <w:i/>
          <w:iCs/>
          <w:color w:val="F5A623"/>
          <w:sz w:val="20"/>
          <w:szCs w:val="20"/>
        </w:rPr>
        <w:t xml:space="preserve">  Restaurants → Menus → Commandes → Livraison</w:t>
      </w:r>
    </w:p>
    <w:p>
      <w:pPr>
        <w:spacing w:after="0" w:before="160"/>
      </w:pPr>
    </w:p>
    <w:p>
      <w:pPr>
        <w:pStyle w:val="Heading2"/>
        <w:spacing w:after="150" w:before="300"/>
      </w:pPr>
      <w:r>
        <w:rPr>
          <w:rFonts w:ascii="Arial" w:cs="Arial" w:eastAsia="Arial" w:hAnsi="Arial"/>
          <w:b/>
          <w:bCs/>
          <w:color w:val="1A1A2E"/>
          <w:sz w:val="28"/>
          <w:szCs w:val="28"/>
        </w:rPr>
        <w:t xml:space="preserve">Table: restaurants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restaurants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owner_id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Propriétaire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city_id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cities.id, 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Ville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du restaurant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restaurant_type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VARCHAR(30)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restaurant | maquis | fastfood | bakery | street_food</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description</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latitude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GPS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longitude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GPS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phone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opening_hours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JSONB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{mon: {open:'08:00', close:'22:00'}, ...}</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delivery_radius_km</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DECIMAL(5,2)</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5</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Rayon de livraison en km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min_order_fcfa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Commande minimum en FCFA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avg_prep_minutes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30</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Temps préparation moyen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offers_delivery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Propose livraison</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offers_pickup</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Propose retrait sur place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is_approved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is_open_now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Calculé en temps réel</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rating_avg</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DECIMAL(3,2)</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total_reviews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deleted_at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menu_categories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menu_categories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restaurant_id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restaurants.id,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Restaurant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Ex: Entrées, Plats, Boissons, Desserts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sort_order</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Ordre d'affichage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menu_items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menu_items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restaurant_id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restaurants.id,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category_id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menu_categories.id, 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Catégorie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du plat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Ingrédients, allergènes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price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Prix en FCFA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image_url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Photo du plat</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is_available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Disponible aujourd'hui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is_featured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Mis en avant</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prep_minutes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Temps préparation spécifique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deleted_at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orders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user_id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Client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restaurant_id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restaurants.id, 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driver_id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drivers.id, 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Livreur assigné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order_type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delivery | pickup</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delivery_address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Adresse de livraison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delivery_lat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GPS livraison</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delivery_lng</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subtotal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Sous-total plats FCFA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delivery_fee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Frais livraison FCFA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total_amount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Total FCFA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status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VARCHAR(30)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'pending'</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pending | confirmed | preparing | ready | picked_up | delivered | cancelled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payment_method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'cash'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cash | orange_money | moov</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payment_id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payments.id, 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special_instructions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Instructions spéciales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estimated_delivery_at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Livraison estimée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delivered_at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Livraison effective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cancelled_at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order_items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order_id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orders.id,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Commande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menu_item_id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menu_items.id, 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Plat commandé</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quantity</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Quantité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unit_price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Prix unitaire au moment de la commande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subtotal</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quantity × unit_price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Ex: sans piment</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r>
        <w:br w:type="page"/>
      </w:r>
    </w:p>
    <w:p>
      <w:pPr>
        <w:shd w:fill="1A6B3A" w:val="clear"/>
        <w:spacing w:after="0" w:before="0"/>
      </w:pPr>
      <w:r>
        <w:rPr>
          <w:rFonts w:ascii="Arial" w:cs="Arial" w:eastAsia="Arial" w:hAnsi="Arial"/>
          <w:b/>
          <w:bCs/>
          <w:color w:val="FFFFFF"/>
          <w:sz w:val="32"/>
          <w:szCs w:val="32"/>
        </w:rPr>
        <w:t xml:space="preserve">  07. TOURISME &amp; GUIDES</w:t>
      </w:r>
    </w:p>
    <w:p>
      <w:pPr>
        <w:shd w:fill="1A1A2E" w:val="clear"/>
        <w:spacing w:after="200" w:before="0"/>
      </w:pPr>
      <w:r>
        <w:rPr>
          <w:rFonts w:ascii="Arial" w:cs="Arial" w:eastAsia="Arial" w:hAnsi="Arial"/>
          <w:i/>
          <w:iCs/>
          <w:color w:val="F5A623"/>
          <w:sz w:val="20"/>
          <w:szCs w:val="20"/>
        </w:rPr>
        <w:t xml:space="preserve">  Attractions, Guides, Réservations</w:t>
      </w:r>
    </w:p>
    <w:p>
      <w:pPr>
        <w:spacing w:after="0" w:before="160"/>
      </w:pPr>
    </w:p>
    <w:p>
      <w:pPr>
        <w:pStyle w:val="Heading2"/>
        <w:spacing w:after="150" w:before="300"/>
      </w:pPr>
      <w:r>
        <w:rPr>
          <w:rFonts w:ascii="Arial" w:cs="Arial" w:eastAsia="Arial" w:hAnsi="Arial"/>
          <w:b/>
          <w:bCs/>
          <w:color w:val="1A1A2E"/>
          <w:sz w:val="28"/>
          <w:szCs w:val="28"/>
        </w:rPr>
        <w:t xml:space="preserve">Table: attractions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attractions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city_id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cities.id, 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Ville la plus proche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du site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name_en</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en anglais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nature | culture | heritage | event | urban</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description</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Description complète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description_en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Description en anglais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address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latitude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GPS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longitude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GPS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entry_fee_fcfa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Entrée gratuite si 0</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entry_fee_tourist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Tarif touriste étranger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opening_hours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JSONB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{mon: {open, close}, ...}</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visit_duration_hours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DECIMAL(4,1)</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Durée recommandée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best_season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Meilleure période de visite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is_unesco</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Patrimoine UNESCO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is_featured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Mis en avant sur l'app</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rating_avg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total_reviews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guides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user_id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NOT NULL, UNIQUE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Compte utilisateur lié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city_id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cities.id, 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Ville principale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bio</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Présentation personnelle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languages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fr | en | moore | dioula | ...</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specialties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VARCHAR(50)[]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nature | culture | history | adventure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zones_covered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city_ids des villes couvertes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experience_years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Années d'expérience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daily_rate_fcfa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Tarif journée en FCFA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half_day_rate_fcfa</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Tarif demi-journée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is_ontb_certified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Certifié ONTB</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certification_number</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Numéro de certification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is_approved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Approuvé par admin</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rating_avg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total_reviews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guide_bookings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guide_bookings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user_id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Client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guide_id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guides.id, 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Guide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booking_date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DATE</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Date de l'excursion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booking_type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full_day | half_day | custom</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duration_hours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DECIMAL(4,1)</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Durée si custom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group_size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Nombre de personnes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attraction_ids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Sites à visiter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custom_itinerary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Itinéraire personnalisé</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total_amount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Montant FCFA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'pending'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pending | confirmed | completed | cancelled</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payment_id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payments.id, 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special_requests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cancelled_at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r>
        <w:br w:type="page"/>
      </w:r>
    </w:p>
    <w:p>
      <w:pPr>
        <w:shd w:fill="1A6B3A" w:val="clear"/>
        <w:spacing w:after="0" w:before="0"/>
      </w:pPr>
      <w:r>
        <w:rPr>
          <w:rFonts w:ascii="Arial" w:cs="Arial" w:eastAsia="Arial" w:hAnsi="Arial"/>
          <w:b/>
          <w:bCs/>
          <w:color w:val="FFFFFF"/>
          <w:sz w:val="32"/>
          <w:szCs w:val="32"/>
        </w:rPr>
        <w:t xml:space="preserve">  08. PAIEMENTS</w:t>
      </w:r>
    </w:p>
    <w:p>
      <w:pPr>
        <w:shd w:fill="1A1A2E" w:val="clear"/>
        <w:spacing w:after="200" w:before="0"/>
      </w:pPr>
      <w:r>
        <w:rPr>
          <w:rFonts w:ascii="Arial" w:cs="Arial" w:eastAsia="Arial" w:hAnsi="Arial"/>
          <w:i/>
          <w:iCs/>
          <w:color w:val="F5A623"/>
          <w:sz w:val="20"/>
          <w:szCs w:val="20"/>
        </w:rPr>
        <w:t xml:space="preserve">  Transactions, Remboursements, Commissions</w:t>
      </w:r>
    </w:p>
    <w:p>
      <w:pPr>
        <w:spacing w:after="0" w:before="160"/>
      </w:pPr>
    </w:p>
    <w:p>
      <w:pPr>
        <w:pStyle w:val="Heading2"/>
        <w:spacing w:after="150" w:before="300"/>
      </w:pPr>
      <w:r>
        <w:rPr>
          <w:rFonts w:ascii="Arial" w:cs="Arial" w:eastAsia="Arial" w:hAnsi="Arial"/>
          <w:b/>
          <w:bCs/>
          <w:color w:val="1A1A2E"/>
          <w:sz w:val="28"/>
          <w:szCs w:val="28"/>
        </w:rPr>
        <w:t xml:space="preserve">Table: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payments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user_id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Payeur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Montant en FCFA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currency</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VARCHAR(5)</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'XOF'</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XOF (Franc CFA UEMOA)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payment_method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orange_money | moov | wave | card | cash</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provider_ref</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Référence chez Orange/Moov/Stripe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'pending'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pending | processing | completed | failed | refunded</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booking_type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VARCHAR(30)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transport | property | food | guide | ride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booking_id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ID du booking dans sa table respective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platform_fee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Commission VIVRE en FCFA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supplier_amount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Montant reversé au fournisseur</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paid_at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Date de paiement effectif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failed_at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failure_reason</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refunds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refunds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payment_id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payments.id,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Paiement d'origine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Montant remboursé en FCFA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reason</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Motif du remboursement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'pending'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pending | completed | failed</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processed_by</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Admin qui a traité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processed_at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r>
        <w:br w:type="page"/>
      </w:r>
    </w:p>
    <w:p>
      <w:pPr>
        <w:shd w:fill="1A6B3A" w:val="clear"/>
        <w:spacing w:after="0" w:before="0"/>
      </w:pPr>
      <w:r>
        <w:rPr>
          <w:rFonts w:ascii="Arial" w:cs="Arial" w:eastAsia="Arial" w:hAnsi="Arial"/>
          <w:b/>
          <w:bCs/>
          <w:color w:val="FFFFFF"/>
          <w:sz w:val="32"/>
          <w:szCs w:val="32"/>
        </w:rPr>
        <w:t xml:space="preserve">  09. REVIEWS &amp; NOTATIONS</w:t>
      </w:r>
    </w:p>
    <w:p>
      <w:pPr>
        <w:shd w:fill="1A1A2E" w:val="clear"/>
        <w:spacing w:after="200" w:before="0"/>
      </w:pPr>
      <w:r>
        <w:rPr>
          <w:rFonts w:ascii="Arial" w:cs="Arial" w:eastAsia="Arial" w:hAnsi="Arial"/>
          <w:i/>
          <w:iCs/>
          <w:color w:val="F5A623"/>
          <w:sz w:val="20"/>
          <w:szCs w:val="20"/>
        </w:rPr>
        <w:t xml:space="preserve">  Sur toutes les entités</w:t>
      </w:r>
    </w:p>
    <w:p>
      <w:pPr>
        <w:spacing w:after="0" w:before="160"/>
      </w:pPr>
    </w:p>
    <w:p>
      <w:pPr>
        <w:spacing w:after="80" w:before="80"/>
      </w:pPr>
      <w:r>
        <w:rPr>
          <w:rFonts w:ascii="Arial" w:cs="Arial" w:eastAsia="Arial" w:hAnsi="Arial"/>
          <w:sz w:val="22"/>
          <w:szCs w:val="22"/>
        </w:rPr>
        <w:t xml:space="preserve">Une seule table reviews polymorphique couvre toutes les entités. Scalable : ajouter une nouvelle entité reviewable = zéro changement de schéma.</w:t>
      </w:r>
    </w:p>
    <w:p>
      <w:pPr>
        <w:spacing w:after="0" w:before="160"/>
      </w:pPr>
    </w:p>
    <w:p>
      <w:pPr>
        <w:pStyle w:val="Heading2"/>
        <w:spacing w:after="150" w:before="300"/>
      </w:pPr>
      <w:r>
        <w:rPr>
          <w:rFonts w:ascii="Arial" w:cs="Arial" w:eastAsia="Arial" w:hAnsi="Arial"/>
          <w:b/>
          <w:bCs/>
          <w:color w:val="1A1A2E"/>
          <w:sz w:val="28"/>
          <w:szCs w:val="28"/>
        </w:rPr>
        <w:t xml:space="preserve">Table: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reviews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user_id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Auteur de l'avis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entity_type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VARCHAR(30)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transport_company | property | restaurant | guide | driver | attraction</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entity_id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ID de l'entité notée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booking_ref_id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Réservation associée (pour vérification)</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rating</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 CHECK (1-5)</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Note de 1 à 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Titre de l'avis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comment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Commentaire détaillé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is_verified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Avis vérifié (booking confirmé)</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is_visible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Visible publiquement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Réponse du fournisseur</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response_at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spacing w:after="60" w:before="60"/>
      </w:pPr>
      <w:r>
        <w:rPr>
          <w:rFonts w:ascii="Arial" w:cs="Arial" w:eastAsia="Arial" w:hAnsi="Arial"/>
          <w:color w:val="1A4A8A"/>
          <w:sz w:val="20"/>
          <w:szCs w:val="20"/>
        </w:rPr>
        <w:t xml:space="preserve">ℹ </w:t>
      </w:r>
      <w:r>
        <w:rPr>
          <w:rFonts w:ascii="Arial" w:cs="Arial" w:eastAsia="Arial" w:hAnsi="Arial"/>
          <w:i/>
          <w:iCs/>
          <w:color w:val="1A4A8A"/>
          <w:sz w:val="20"/>
          <w:szCs w:val="20"/>
        </w:rPr>
        <w:t xml:space="preserve">Index sur (entity_type, entity_id) pour requêtes rapides. Trigger pour recalculer rating_avg sur l'entité parente.</w:t>
      </w:r>
    </w:p>
    <w:p>
      <w:r>
        <w:br w:type="page"/>
      </w:r>
    </w:p>
    <w:p>
      <w:pPr>
        <w:shd w:fill="1A6B3A" w:val="clear"/>
        <w:spacing w:after="0" w:before="0"/>
      </w:pPr>
      <w:r>
        <w:rPr>
          <w:rFonts w:ascii="Arial" w:cs="Arial" w:eastAsia="Arial" w:hAnsi="Arial"/>
          <w:b/>
          <w:bCs/>
          <w:color w:val="FFFFFF"/>
          <w:sz w:val="32"/>
          <w:szCs w:val="32"/>
        </w:rPr>
        <w:t xml:space="preserve">  10. MEDIA &amp; NOTIFICATIONS</w:t>
      </w:r>
    </w:p>
    <w:p>
      <w:pPr>
        <w:shd w:fill="1A1A2E" w:val="clear"/>
        <w:spacing w:after="200" w:before="0"/>
      </w:pPr>
      <w:r>
        <w:rPr>
          <w:rFonts w:ascii="Arial" w:cs="Arial" w:eastAsia="Arial" w:hAnsi="Arial"/>
          <w:i/>
          <w:iCs/>
          <w:color w:val="F5A623"/>
          <w:sz w:val="20"/>
          <w:szCs w:val="20"/>
        </w:rPr>
        <w:t xml:space="preserve">  Photos, Alertes, Promotions</w:t>
      </w:r>
    </w:p>
    <w:p>
      <w:pPr>
        <w:spacing w:after="0" w:before="160"/>
      </w:pPr>
    </w:p>
    <w:p>
      <w:pPr>
        <w:pStyle w:val="Heading2"/>
        <w:spacing w:after="150" w:before="300"/>
      </w:pPr>
      <w:r>
        <w:rPr>
          <w:rFonts w:ascii="Arial" w:cs="Arial" w:eastAsia="Arial" w:hAnsi="Arial"/>
          <w:b/>
          <w:bCs/>
          <w:color w:val="1A1A2E"/>
          <w:sz w:val="28"/>
          <w:szCs w:val="28"/>
        </w:rPr>
        <w:t xml:space="preserve">Table: media</w:t>
      </w:r>
    </w:p>
    <w:p>
      <w:pPr>
        <w:spacing w:after="80" w:before="80"/>
      </w:pPr>
      <w:r>
        <w:rPr>
          <w:rFonts w:ascii="Arial" w:cs="Arial" w:eastAsia="Arial" w:hAnsi="Arial"/>
          <w:sz w:val="22"/>
          <w:szCs w:val="22"/>
        </w:rPr>
        <w:t xml:space="preserve">Table polymorphique pour toutes les photos et médias de la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media</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entity_type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VARCHAR(30)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property | restaurant | guide | attraction | driver |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entity_id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ID de l'entité</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url</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URL sur S3 / Cloudflare R2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media_type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'image'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image | video</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is_primary</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Photo principale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Ordre d'affichage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uploaded_by</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notifications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user_id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Destinataire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booking_confirmed | order_update | ride_accepted | promo | ...</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title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Titre de la notification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body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Corps du message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data</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JSONB</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Données additionnelles (booking_id, etc.)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channel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push | sms | whatsapp | email</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is_read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sent_at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read_at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promo_codes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promo_codes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code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VARCHAR(50)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UNIQUE,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Ex: FESPACO2026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discount_type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percent | fixed_fcfa</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discount_value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ou montant FCFA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min_order_fcfa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Commande minimum</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max_uses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Limite d'utilisations totales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uses_count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Utilisations actuelles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max_uses_per_user</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1</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Limite par utilisateur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applies_to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VARCHAR(30)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'all'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all | transport | food | property | guide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supplier_id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Si promo d'un fournisseur spécifique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valid_from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Début de validité</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valid_until</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Fin de validité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r>
        <w:br w:type="page"/>
      </w:r>
    </w:p>
    <w:p>
      <w:pPr>
        <w:shd w:fill="1A6B3A" w:val="clear"/>
        <w:spacing w:after="0" w:before="0"/>
      </w:pPr>
      <w:r>
        <w:rPr>
          <w:rFonts w:ascii="Arial" w:cs="Arial" w:eastAsia="Arial" w:hAnsi="Arial"/>
          <w:b/>
          <w:bCs/>
          <w:color w:val="FFFFFF"/>
          <w:sz w:val="32"/>
          <w:szCs w:val="32"/>
        </w:rPr>
        <w:t xml:space="preserve">  11. SERVICES PUBLICS &amp; URGENCES</w:t>
      </w:r>
    </w:p>
    <w:p>
      <w:pPr>
        <w:shd w:fill="1A1A2E" w:val="clear"/>
        <w:spacing w:after="200" w:before="0"/>
      </w:pPr>
      <w:r>
        <w:rPr>
          <w:rFonts w:ascii="Arial" w:cs="Arial" w:eastAsia="Arial" w:hAnsi="Arial"/>
          <w:i/>
          <w:iCs/>
          <w:color w:val="F5A623"/>
          <w:sz w:val="20"/>
          <w:szCs w:val="20"/>
        </w:rPr>
        <w:t xml:space="preserve">  Hôpitaux, Pharmacies, Police, Ambassades...</w:t>
      </w:r>
    </w:p>
    <w:p>
      <w:pPr>
        <w:spacing w:after="0" w:before="160"/>
      </w:pPr>
    </w:p>
    <w:p>
      <w:pPr>
        <w:spacing w:after="80" w:before="80"/>
      </w:pPr>
      <w:r>
        <w:rPr>
          <w:rFonts w:ascii="Arial" w:cs="Arial" w:eastAsia="Arial" w:hAnsi="Arial"/>
          <w:sz w:val="22"/>
          <w:szCs w:val="22"/>
        </w:rPr>
        <w:t xml:space="preserve">Module purement informationnel — pas de booking. Données statiques/semi-statiques, cachées sur l'appareil pour fonctionnement offline. Toute entité est rattachée à une ville (city_id) — scalabilité géographique garantie.</w:t>
      </w:r>
    </w:p>
    <w:p>
      <w:pPr>
        <w:spacing w:after="0" w:before="160"/>
      </w:pPr>
    </w:p>
    <w:p>
      <w:pPr>
        <w:pStyle w:val="Heading2"/>
        <w:spacing w:after="150" w:before="300"/>
      </w:pPr>
      <w:r>
        <w:rPr>
          <w:rFonts w:ascii="Arial" w:cs="Arial" w:eastAsia="Arial" w:hAnsi="Arial"/>
          <w:b/>
          <w:bCs/>
          <w:color w:val="1A1A2E"/>
          <w:sz w:val="28"/>
          <w:szCs w:val="28"/>
        </w:rPr>
        <w:t xml:space="preserve">Table: public_service_categories</w:t>
      </w:r>
    </w:p>
    <w:p>
      <w:pPr>
        <w:spacing w:after="80" w:before="80"/>
      </w:pPr>
      <w:r>
        <w:rPr>
          <w:rFonts w:ascii="Arial" w:cs="Arial" w:eastAsia="Arial" w:hAnsi="Arial"/>
          <w:sz w:val="22"/>
          <w:szCs w:val="22"/>
        </w:rPr>
        <w:t xml:space="preserve">Catégories de services publics. Table de référence extensible sans toucher au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public_service_categories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slug</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VARCHAR(50)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UNIQUE,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hospital | pharmacy | police | fire | town_hall | bank | atm | gas_station | post | school | university | church | mosque | embassy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name_fr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en français (ex: Hôpital &amp; Clinique)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name_en</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en anglais (ex: Hospital &amp; Clinic)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icon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Emoji ou nom d'icône (ex: 🏥 ou hospital)</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color_hex</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VARCHAR(7)</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'#1A6B3A'</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Couleur sur la carte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is_emergency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Affiché dans la section urgences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sort_order</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Ordre d'affichage dans l'app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public_services</w:t>
      </w:r>
    </w:p>
    <w:p>
      <w:pPr>
        <w:spacing w:after="80" w:before="80"/>
      </w:pPr>
      <w:r>
        <w:rPr>
          <w:rFonts w:ascii="Arial" w:cs="Arial" w:eastAsia="Arial" w:hAnsi="Arial"/>
          <w:sz w:val="22"/>
          <w:szCs w:val="22"/>
        </w:rPr>
        <w:t xml:space="preserve">Chaque lieu de service public : hôpital, pharmacie, commissariat, ATM,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public_services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category_id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public_service_categories.id,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Catégorie du service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city_id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cities.id, 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Ville — nœud scalable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du lieu (ex: CHU Yalgado Ouédraogo)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name_en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Nom en anglais si différent</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address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Adresse complète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latitude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GPS — requis pour tri par proximité</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longitude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DECIMAL(10,7)</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GPS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phone_primary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Numéro principal cliquable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phone_secondary</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Numéro secondaire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phone_emergency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Numéro d'urgence si différent</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opening_hours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JSONB</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{mon:{open:'08:00',close:'17:00'}, ... , is_24h: false}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is_24h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Ouvert 24h/24</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is_open_now</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Calculé dynamiquement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is_on_duty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Pharmacie de garde (mis à jour périodiquement)</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on_duty_until</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Fin du tour de garde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Informations pratiques additionnelles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description_en</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website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Site web si disponible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data_source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VARCHAR(50)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'manual'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manual | osm | crowdsourced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last_verified_at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Dernière vérification de l'exactitude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Visible dans l'app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updated_at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emergency_numbers</w:t>
      </w:r>
    </w:p>
    <w:p>
      <w:pPr>
        <w:spacing w:after="80" w:before="80"/>
      </w:pPr>
      <w:r>
        <w:rPr>
          <w:rFonts w:ascii="Arial" w:cs="Arial" w:eastAsia="Arial" w:hAnsi="Arial"/>
          <w:sz w:val="22"/>
          <w:szCs w:val="22"/>
        </w:rPr>
        <w:t xml:space="preserve">Numéros d'urgence nationaux — épinglés en permanence dans l'app, accessibles même sans GPS.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emergency_numbers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country_code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VARCHAR(3)</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'BFA'</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ISO 3166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service_name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Ex: SAMU, Police Secours, Pompiers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service_name_en</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Ex: 15, 17, 18</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icon</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VARCHAR(50)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Emoji ou icône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color_hex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'#C8102E'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Rouge pour urgences</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sort_order</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INTEGER</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0</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true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pPr>
        <w:spacing w:after="0" w:before="160"/>
      </w:pPr>
    </w:p>
    <w:p>
      <w:pPr>
        <w:pStyle w:val="Heading2"/>
        <w:spacing w:after="150" w:before="300"/>
      </w:pPr>
      <w:r>
        <w:rPr>
          <w:rFonts w:ascii="Arial" w:cs="Arial" w:eastAsia="Arial" w:hAnsi="Arial"/>
          <w:b/>
          <w:bCs/>
          <w:color w:val="1A1A2E"/>
          <w:sz w:val="28"/>
          <w:szCs w:val="28"/>
        </w:rPr>
        <w:t xml:space="preserve">Table: service_corrections</w:t>
      </w:r>
    </w:p>
    <w:p>
      <w:pPr>
        <w:spacing w:after="80" w:before="80"/>
      </w:pPr>
      <w:r>
        <w:rPr>
          <w:rFonts w:ascii="Arial" w:cs="Arial" w:eastAsia="Arial" w:hAnsi="Arial"/>
          <w:sz w:val="22"/>
          <w:szCs w:val="22"/>
        </w:rPr>
        <w:t xml:space="preserve">Signalements utilisateurs pour corriger des informations incorrectes (adresse, horaires, fermeture).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9360"/>
            <w:gridSpan w:val="4"/>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TABLE: service_corrections</w:t>
            </w:r>
          </w:p>
        </w:tc>
      </w:tr>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service_id</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public_services.id, 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Service signalé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Utilisateur (nullable si anonyme)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correction_type</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VARCHAR(30)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wrong_address | wrong_phone | closed | wrong_hours | other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Description du problème</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status</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VARCHAR(20)</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'pending'</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pending | reviewed | applied | rejected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reviewed_by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FK → users.id, 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Admin qui a traité</w:t>
            </w:r>
          </w:p>
        </w:tc>
      </w:tr>
      <w:tr>
        <w:tc>
          <w:tcPr>
            <w:tcW w:type="dxa" w:w="22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reviewed_at</w:t>
            </w:r>
          </w:p>
        </w:tc>
        <w:tc>
          <w:tcPr>
            <w:tcW w:type="dxa" w:w="18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C8102E"/>
                <w:sz w:val="18"/>
                <w:szCs w:val="18"/>
              </w:rPr>
              <w:t xml:space="preserve">NULLABLE</w:t>
            </w:r>
          </w:p>
        </w:tc>
        <w:tc>
          <w:tcPr>
            <w:tcW w:type="dxa" w:w="3360"/>
            <w:tcBorders>
              <w:top w:val="single" w:color="CCCCCC" w:sz="1"/>
              <w:left w:val="single" w:color="CCCCCC" w:sz="1"/>
              <w:bottom w:val="single" w:color="CCCCCC" w:sz="1"/>
              <w:right w:val="single" w:color="CCCCCC" w:sz="1"/>
            </w:tcBorders>
            <w:shd w:fill="F4F7F4"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A6B3A"/>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4A8A"/>
                <w:sz w:val="18"/>
                <w:szCs w:val="18"/>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8102E"/>
                <w:sz w:val="18"/>
                <w:szCs w:val="18"/>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w:r>
          </w:p>
        </w:tc>
      </w:tr>
    </w:tbl>
    <w:p>
      <w:r>
        <w:br w:type="page"/>
      </w:r>
    </w:p>
    <w:p>
      <w:pPr>
        <w:shd w:fill="1A6B3A" w:val="clear"/>
        <w:spacing w:after="0" w:before="0"/>
      </w:pPr>
      <w:r>
        <w:rPr>
          <w:rFonts w:ascii="Arial" w:cs="Arial" w:eastAsia="Arial" w:hAnsi="Arial"/>
          <w:b/>
          <w:bCs/>
          <w:color w:val="FFFFFF"/>
          <w:sz w:val="32"/>
          <w:szCs w:val="32"/>
        </w:rPr>
        <w:t xml:space="preserve">  12. INDEX &amp; RELATIONS CLÉS</w:t>
      </w:r>
    </w:p>
    <w:p>
      <w:pPr>
        <w:shd w:fill="1A1A2E" w:val="clear"/>
        <w:spacing w:after="200" w:before="0"/>
      </w:pPr>
      <w:r>
        <w:rPr>
          <w:rFonts w:ascii="Arial" w:cs="Arial" w:eastAsia="Arial" w:hAnsi="Arial"/>
          <w:i/>
          <w:iCs/>
          <w:color w:val="F5A623"/>
          <w:sz w:val="20"/>
          <w:szCs w:val="20"/>
        </w:rPr>
        <w:t xml:space="preserve">  Performance et intégrité</w:t>
      </w:r>
    </w:p>
    <w:p>
      <w:pPr>
        <w:spacing w:after="0" w:before="160"/>
      </w:pPr>
    </w:p>
    <w:p>
      <w:pPr>
        <w:pStyle w:val="Heading2"/>
        <w:spacing w:after="150" w:before="300"/>
      </w:pPr>
      <w:r>
        <w:rPr>
          <w:rFonts w:ascii="Arial" w:cs="Arial" w:eastAsia="Arial" w:hAnsi="Arial"/>
          <w:b/>
          <w:bCs/>
          <w:color w:val="1A1A2E"/>
          <w:sz w:val="28"/>
          <w:szCs w:val="28"/>
        </w:rPr>
        <w:t xml:space="preserve">12.1 Index Critiques</w:t>
      </w:r>
    </w:p>
    <w:p>
      <w:pPr>
        <w:pStyle w:val="ListParagraph"/>
        <w:numPr>
          <w:ilvl w:val="0"/>
          <w:numId w:val="2"/>
        </w:numPr>
        <w:spacing w:after="60" w:before="60"/>
      </w:pPr>
      <w:r>
        <w:rPr>
          <w:rFonts w:ascii="Arial" w:cs="Arial" w:eastAsia="Arial" w:hAnsi="Arial"/>
          <w:sz w:val="21"/>
          <w:szCs w:val="21"/>
        </w:rPr>
        <w:t xml:space="preserve">users(phone) — UNIQUE INDEX — login rapide</w:t>
      </w:r>
    </w:p>
    <w:p>
      <w:pPr>
        <w:pStyle w:val="ListParagraph"/>
        <w:numPr>
          <w:ilvl w:val="0"/>
          <w:numId w:val="2"/>
        </w:numPr>
        <w:spacing w:after="60" w:before="60"/>
      </w:pPr>
      <w:r>
        <w:rPr>
          <w:rFonts w:ascii="Arial" w:cs="Arial" w:eastAsia="Arial" w:hAnsi="Arial"/>
          <w:sz w:val="21"/>
          <w:szCs w:val="21"/>
        </w:rPr>
        <w:t xml:space="preserve">routes(company_id, origin_city_id, destination_city_id) — recherche de routes</w:t>
      </w:r>
    </w:p>
    <w:p>
      <w:pPr>
        <w:pStyle w:val="ListParagraph"/>
        <w:numPr>
          <w:ilvl w:val="0"/>
          <w:numId w:val="2"/>
        </w:numPr>
        <w:spacing w:after="60" w:before="60"/>
      </w:pPr>
      <w:r>
        <w:rPr>
          <w:rFonts w:ascii="Arial" w:cs="Arial" w:eastAsia="Arial" w:hAnsi="Arial"/>
          <w:sz w:val="21"/>
          <w:szCs w:val="21"/>
        </w:rPr>
        <w:t xml:space="preserve">trips(route_id, departure_datetime, status) — disponibilités</w:t>
      </w:r>
    </w:p>
    <w:p>
      <w:pPr>
        <w:pStyle w:val="ListParagraph"/>
        <w:numPr>
          <w:ilvl w:val="0"/>
          <w:numId w:val="2"/>
        </w:numPr>
        <w:spacing w:after="60" w:before="60"/>
      </w:pPr>
      <w:r>
        <w:rPr>
          <w:rFonts w:ascii="Arial" w:cs="Arial" w:eastAsia="Arial" w:hAnsi="Arial"/>
          <w:sz w:val="21"/>
          <w:szCs w:val="21"/>
        </w:rPr>
        <w:t xml:space="preserve">transport_bookings(trip_id, status) — manifeste passagers</w:t>
      </w:r>
    </w:p>
    <w:p>
      <w:pPr>
        <w:pStyle w:val="ListParagraph"/>
        <w:numPr>
          <w:ilvl w:val="0"/>
          <w:numId w:val="2"/>
        </w:numPr>
        <w:spacing w:after="60" w:before="60"/>
      </w:pPr>
      <w:r>
        <w:rPr>
          <w:rFonts w:ascii="Arial" w:cs="Arial" w:eastAsia="Arial" w:hAnsi="Arial"/>
          <w:sz w:val="21"/>
          <w:szCs w:val="21"/>
        </w:rPr>
        <w:t xml:space="preserve">orders(restaurant_id, status, created_at) — dashboard restaurant</w:t>
      </w:r>
    </w:p>
    <w:p>
      <w:pPr>
        <w:pStyle w:val="ListParagraph"/>
        <w:numPr>
          <w:ilvl w:val="0"/>
          <w:numId w:val="2"/>
        </w:numPr>
        <w:spacing w:after="60" w:before="60"/>
      </w:pPr>
      <w:r>
        <w:rPr>
          <w:rFonts w:ascii="Arial" w:cs="Arial" w:eastAsia="Arial" w:hAnsi="Arial"/>
          <w:sz w:val="21"/>
          <w:szCs w:val="21"/>
        </w:rPr>
        <w:t xml:space="preserve">orders(driver_id, status) — courses driver</w:t>
      </w:r>
    </w:p>
    <w:p>
      <w:pPr>
        <w:pStyle w:val="ListParagraph"/>
        <w:numPr>
          <w:ilvl w:val="0"/>
          <w:numId w:val="2"/>
        </w:numPr>
        <w:spacing w:after="60" w:before="60"/>
      </w:pPr>
      <w:r>
        <w:rPr>
          <w:rFonts w:ascii="Arial" w:cs="Arial" w:eastAsia="Arial" w:hAnsi="Arial"/>
          <w:sz w:val="21"/>
          <w:szCs w:val="21"/>
        </w:rPr>
        <w:t xml:space="preserve">reviews(entity_type, entity_id) — avis par entité</w:t>
      </w:r>
    </w:p>
    <w:p>
      <w:pPr>
        <w:pStyle w:val="ListParagraph"/>
        <w:numPr>
          <w:ilvl w:val="0"/>
          <w:numId w:val="2"/>
        </w:numPr>
        <w:spacing w:after="60" w:before="60"/>
      </w:pPr>
      <w:r>
        <w:rPr>
          <w:rFonts w:ascii="Arial" w:cs="Arial" w:eastAsia="Arial" w:hAnsi="Arial"/>
          <w:sz w:val="21"/>
          <w:szCs w:val="21"/>
        </w:rPr>
        <w:t xml:space="preserve">media(entity_type, entity_id) — photos par entité</w:t>
      </w:r>
    </w:p>
    <w:p>
      <w:pPr>
        <w:pStyle w:val="ListParagraph"/>
        <w:numPr>
          <w:ilvl w:val="0"/>
          <w:numId w:val="2"/>
        </w:numPr>
        <w:spacing w:after="60" w:before="60"/>
      </w:pPr>
      <w:r>
        <w:rPr>
          <w:rFonts w:ascii="Arial" w:cs="Arial" w:eastAsia="Arial" w:hAnsi="Arial"/>
          <w:sz w:val="21"/>
          <w:szCs w:val="21"/>
        </w:rPr>
        <w:t xml:space="preserve">drivers(city_id, is_available, driver_type) — recherche chauffeurs dispo</w:t>
      </w:r>
    </w:p>
    <w:p>
      <w:pPr>
        <w:pStyle w:val="ListParagraph"/>
        <w:numPr>
          <w:ilvl w:val="0"/>
          <w:numId w:val="2"/>
        </w:numPr>
        <w:spacing w:after="60" w:before="60"/>
      </w:pPr>
      <w:r>
        <w:rPr>
          <w:rFonts w:ascii="Arial" w:cs="Arial" w:eastAsia="Arial" w:hAnsi="Arial"/>
          <w:sz w:val="21"/>
          <w:szCs w:val="21"/>
        </w:rPr>
        <w:t xml:space="preserve">properties(city_id, property_type, is_active) — recherche hôtels</w:t>
      </w:r>
    </w:p>
    <w:p>
      <w:pPr>
        <w:pStyle w:val="ListParagraph"/>
        <w:numPr>
          <w:ilvl w:val="0"/>
          <w:numId w:val="2"/>
        </w:numPr>
        <w:spacing w:after="60" w:before="60"/>
      </w:pPr>
      <w:r>
        <w:rPr>
          <w:rFonts w:ascii="Arial" w:cs="Arial" w:eastAsia="Arial" w:hAnsi="Arial"/>
          <w:sz w:val="21"/>
          <w:szCs w:val="21"/>
        </w:rPr>
        <w:t xml:space="preserve">restaurants(city_id, is_active, offers_delivery) — recherche restaurants</w:t>
      </w:r>
    </w:p>
    <w:p>
      <w:pPr>
        <w:pStyle w:val="ListParagraph"/>
        <w:numPr>
          <w:ilvl w:val="0"/>
          <w:numId w:val="2"/>
        </w:numPr>
        <w:spacing w:after="60" w:before="60"/>
      </w:pPr>
      <w:r>
        <w:rPr>
          <w:rFonts w:ascii="Arial" w:cs="Arial" w:eastAsia="Arial" w:hAnsi="Arial"/>
          <w:sz w:val="21"/>
          <w:szCs w:val="21"/>
        </w:rPr>
        <w:t xml:space="preserve">public_services(city_id, category_id, is_active) — recherche services par ville</w:t>
      </w:r>
    </w:p>
    <w:p>
      <w:pPr>
        <w:pStyle w:val="ListParagraph"/>
        <w:numPr>
          <w:ilvl w:val="0"/>
          <w:numId w:val="2"/>
        </w:numPr>
        <w:spacing w:after="60" w:before="60"/>
      </w:pPr>
      <w:r>
        <w:rPr>
          <w:rFonts w:ascii="Arial" w:cs="Arial" w:eastAsia="Arial" w:hAnsi="Arial"/>
          <w:sz w:val="21"/>
          <w:szCs w:val="21"/>
        </w:rPr>
        <w:t xml:space="preserve">public_services(latitude, longitude) — index géospatial PostGIS pour tri par distance</w:t>
      </w:r>
    </w:p>
    <w:p>
      <w:pPr>
        <w:pStyle w:val="ListParagraph"/>
        <w:numPr>
          <w:ilvl w:val="0"/>
          <w:numId w:val="2"/>
        </w:numPr>
        <w:spacing w:after="60" w:before="60"/>
      </w:pPr>
      <w:r>
        <w:rPr>
          <w:rFonts w:ascii="Arial" w:cs="Arial" w:eastAsia="Arial" w:hAnsi="Arial"/>
          <w:sz w:val="21"/>
          <w:szCs w:val="21"/>
        </w:rPr>
        <w:t xml:space="preserve">public_services(is_on_duty, category_id) — pharmacies de garde rapide</w:t>
      </w:r>
    </w:p>
    <w:p>
      <w:pPr>
        <w:spacing w:after="0" w:before="160"/>
      </w:pPr>
    </w:p>
    <w:p>
      <w:pPr>
        <w:pStyle w:val="Heading2"/>
        <w:spacing w:after="150" w:before="300"/>
      </w:pPr>
      <w:r>
        <w:rPr>
          <w:rFonts w:ascii="Arial" w:cs="Arial" w:eastAsia="Arial" w:hAnsi="Arial"/>
          <w:b/>
          <w:bCs/>
          <w:color w:val="1A1A2E"/>
          <w:sz w:val="28"/>
          <w:szCs w:val="28"/>
        </w:rPr>
        <w:t xml:space="preserve">12.2 Extension PostGIS</w:t>
      </w:r>
    </w:p>
    <w:p>
      <w:pPr>
        <w:spacing w:after="80" w:before="80"/>
      </w:pPr>
      <w:r>
        <w:rPr>
          <w:rFonts w:ascii="Arial" w:cs="Arial" w:eastAsia="Arial" w:hAnsi="Arial"/>
          <w:sz w:val="22"/>
          <w:szCs w:val="22"/>
        </w:rPr>
        <w:t xml:space="preserve">Pour les requêtes géospatiales (tri par proximité dans le module Services Publics et chauffeurs), activer l'extension PostGIS sur PostgreSQL :</w:t>
      </w:r>
    </w:p>
    <w:p>
      <w:pPr>
        <w:spacing w:after="80" w:before="80"/>
      </w:pPr>
      <w:r>
        <w:rPr>
          <w:rFonts w:ascii="Courier New" w:cs="Courier New" w:eastAsia="Courier New" w:hAnsi="Courier New"/>
          <w:color w:val="1A4A8A"/>
          <w:sz w:val="22"/>
          <w:szCs w:val="22"/>
        </w:rPr>
        <w:t xml:space="preserve">CREATE EXTENSION IF NOT EXISTS postgis;</w:t>
      </w:r>
    </w:p>
    <w:p>
      <w:pPr>
        <w:spacing w:after="80" w:before="80"/>
      </w:pPr>
      <w:r>
        <w:rPr>
          <w:rFonts w:ascii="Arial" w:cs="Arial" w:eastAsia="Arial" w:hAnsi="Arial"/>
          <w:sz w:val="22"/>
          <w:szCs w:val="22"/>
        </w:rPr>
        <w:t xml:space="preserve">Puis utiliser ST_DWithin et ST_Distance pour les requêtes de proximité GPS.</w:t>
      </w:r>
    </w:p>
    <w:p>
      <w:pPr>
        <w:spacing w:after="0" w:before="160"/>
      </w:pPr>
    </w:p>
    <w:p>
      <w:pPr>
        <w:pStyle w:val="Heading2"/>
        <w:spacing w:after="150" w:before="300"/>
      </w:pPr>
      <w:r>
        <w:rPr>
          <w:rFonts w:ascii="Arial" w:cs="Arial" w:eastAsia="Arial" w:hAnsi="Arial"/>
          <w:b/>
          <w:bCs/>
          <w:color w:val="1A1A2E"/>
          <w:sz w:val="28"/>
          <w:szCs w:val="28"/>
        </w:rPr>
        <w:t xml:space="preserve">12.3 Triggers Automatiques</w:t>
      </w:r>
    </w:p>
    <w:p>
      <w:pPr>
        <w:pStyle w:val="ListParagraph"/>
        <w:numPr>
          <w:ilvl w:val="0"/>
          <w:numId w:val="2"/>
        </w:numPr>
        <w:spacing w:after="60" w:before="60"/>
      </w:pPr>
      <w:r>
        <w:rPr>
          <w:rFonts w:ascii="Arial" w:cs="Arial" w:eastAsia="Arial" w:hAnsi="Arial"/>
          <w:sz w:val="21"/>
          <w:szCs w:val="21"/>
        </w:rPr>
        <w:t xml:space="preserve">Après INSERT/UPDATE sur reviews → recalcule rating_avg + total_reviews sur l'entité parente</w:t>
      </w:r>
    </w:p>
    <w:p>
      <w:pPr>
        <w:pStyle w:val="ListParagraph"/>
        <w:numPr>
          <w:ilvl w:val="0"/>
          <w:numId w:val="2"/>
        </w:numPr>
        <w:spacing w:after="60" w:before="60"/>
      </w:pPr>
      <w:r>
        <w:rPr>
          <w:rFonts w:ascii="Arial" w:cs="Arial" w:eastAsia="Arial" w:hAnsi="Arial"/>
          <w:sz w:val="21"/>
          <w:szCs w:val="21"/>
        </w:rPr>
        <w:t xml:space="preserve">Après INSERT sur transport_bookings (confirmed) → décrémente available_seats sur trips</w:t>
      </w:r>
    </w:p>
    <w:p>
      <w:pPr>
        <w:pStyle w:val="ListParagraph"/>
        <w:numPr>
          <w:ilvl w:val="0"/>
          <w:numId w:val="2"/>
        </w:numPr>
        <w:spacing w:after="60" w:before="60"/>
      </w:pPr>
      <w:r>
        <w:rPr>
          <w:rFonts w:ascii="Arial" w:cs="Arial" w:eastAsia="Arial" w:hAnsi="Arial"/>
          <w:sz w:val="21"/>
          <w:szCs w:val="21"/>
        </w:rPr>
        <w:t xml:space="preserve">Après UPDATE statut order (delivered) → décrémente driver is_delivering flag</w:t>
      </w:r>
    </w:p>
    <w:p>
      <w:pPr>
        <w:pStyle w:val="ListParagraph"/>
        <w:numPr>
          <w:ilvl w:val="0"/>
          <w:numId w:val="2"/>
        </w:numPr>
        <w:spacing w:after="60" w:before="60"/>
      </w:pPr>
      <w:r>
        <w:rPr>
          <w:rFonts w:ascii="Arial" w:cs="Arial" w:eastAsia="Arial" w:hAnsi="Arial"/>
          <w:sz w:val="21"/>
          <w:szCs w:val="21"/>
        </w:rPr>
        <w:t xml:space="preserve">Après UPDATE statut payment (completed) → met à jour le booking associé</w:t>
      </w:r>
    </w:p>
    <w:p>
      <w:pPr>
        <w:pStyle w:val="ListParagraph"/>
        <w:numPr>
          <w:ilvl w:val="0"/>
          <w:numId w:val="2"/>
        </w:numPr>
        <w:spacing w:after="60" w:before="60"/>
      </w:pPr>
      <w:r>
        <w:rPr>
          <w:rFonts w:ascii="Arial" w:cs="Arial" w:eastAsia="Arial" w:hAnsi="Arial"/>
          <w:sz w:val="21"/>
          <w:szCs w:val="21"/>
        </w:rPr>
        <w:t xml:space="preserve">Chaque nuit à 00h00 → recalcule is_on_duty sur pharmacies selon planning de garde</w:t>
      </w:r>
    </w:p>
    <w:p>
      <w:pPr>
        <w:spacing w:after="0" w:before="160"/>
      </w:pPr>
    </w:p>
    <w:p>
      <w:pPr>
        <w:pStyle w:val="Heading2"/>
        <w:spacing w:after="150" w:before="300"/>
      </w:pPr>
      <w:r>
        <w:rPr>
          <w:rFonts w:ascii="Arial" w:cs="Arial" w:eastAsia="Arial" w:hAnsi="Arial"/>
          <w:b/>
          <w:bCs/>
          <w:color w:val="1A1A2E"/>
          <w:sz w:val="28"/>
          <w:szCs w:val="28"/>
        </w:rPr>
        <w:t xml:space="preserve">12.4 Diagramme Relations Simplifié</w:t>
      </w:r>
    </w:p>
    <w:p>
      <w:pPr>
        <w:spacing w:after="80" w:before="80"/>
      </w:pPr>
      <w:r>
        <w:rPr>
          <w:rFonts w:ascii="Arial" w:cs="Arial" w:eastAsia="Arial" w:hAnsi="Arial"/>
          <w:sz w:val="22"/>
          <w:szCs w:val="22"/>
        </w:rPr>
        <w:t xml:space="preserve">users ─────────────────── user_roles</w:t>
      </w:r>
    </w:p>
    <w:p>
      <w:pPr>
        <w:spacing w:after="80" w:before="8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  ├── transport_bookings ──── trips ──── schedules ──── routes ──── transport_companies</w:t>
      </w:r>
    </w:p>
    <w:p>
      <w:pPr>
        <w:spacing w:after="80" w:before="8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  ├── property_bookings ──── properties ──── room_types</w:t>
      </w:r>
    </w:p>
    <w:p>
      <w:pPr>
        <w:spacing w:after="80" w:before="8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  ├── orders ──── order_items ──── menu_items ──── restaurants</w:t>
      </w:r>
    </w:p>
    <w:p>
      <w:pPr>
        <w:spacing w:after="80" w:before="80"/>
      </w:pPr>
      <w:r>
        <w:rPr>
          <w:rFonts w:ascii="Arial" w:cs="Arial" w:eastAsia="Arial" w:hAnsi="Arial"/>
          <w:sz w:val="22"/>
          <w:szCs w:val="22"/>
        </w:rPr>
        <w:t xml:space="preserve">  │       └───── drivers (livreur)</w:t>
      </w:r>
    </w:p>
    <w:p>
      <w:pPr>
        <w:spacing w:after="80" w:before="8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  ├── guide_bookings ──── guides</w:t>
      </w:r>
    </w:p>
    <w:p>
      <w:pPr>
        <w:spacing w:after="80" w:before="8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  ├── ride_requests ──── drivers</w:t>
      </w:r>
    </w:p>
    <w:p>
      <w:pPr>
        <w:spacing w:after="80" w:before="8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  ├── reviews ──── (toutes entités via entity_type + entity_id)</w:t>
      </w:r>
    </w:p>
    <w:p>
      <w:pPr>
        <w:spacing w:after="80" w:before="8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  └── payments ──── refunds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cities ──── (properties, restaurants, guides, drivers, transport_companies, attractions)</w:t>
      </w:r>
    </w:p>
    <w:p>
      <w:pPr>
        <w:spacing w:after="80" w:before="80"/>
      </w:pPr>
      <w:r>
        <w:rPr>
          <w:rFonts w:ascii="Arial" w:cs="Arial" w:eastAsia="Arial" w:hAnsi="Arial"/>
          <w:sz w:val="22"/>
          <w:szCs w:val="22"/>
        </w:rPr>
        <w:t xml:space="preserve">cities ──── public_services ──── public_service_categories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emergency_numbers (global, non lié aux villes)</w:t>
      </w:r>
    </w:p>
    <w:p>
      <w:pPr>
        <w:pBdr>
          <w:bottom w:val="single" w:color="1A6B3A" w:sz="4" w:space="1"/>
        </w:pBdr>
        <w:spacing w:after="200" w:before="200"/>
      </w:pPr>
    </w:p>
    <w:p>
      <w:pPr>
        <w:shd w:fill="1A6B3A" w:val="clear"/>
        <w:spacing w:after="0" w:before="0"/>
      </w:pPr>
      <w:r>
        <w:rPr>
          <w:rFonts w:ascii="Arial" w:cs="Arial" w:eastAsia="Arial" w:hAnsi="Arial"/>
          <w:b/>
          <w:bCs/>
          <w:color w:val="FFFFFF"/>
          <w:sz w:val="32"/>
          <w:szCs w:val="32"/>
        </w:rPr>
        <w:t xml:space="preserve">  13. JOURNAL DES MISES À JOUR</w:t>
      </w:r>
    </w:p>
    <w:p>
      <w:pPr>
        <w:shd w:fill="1A1A2E" w:val="clear"/>
        <w:spacing w:after="200" w:before="0"/>
      </w:pPr>
      <w:r>
        <w:rPr>
          <w:rFonts w:ascii="Arial" w:cs="Arial" w:eastAsia="Arial" w:hAnsi="Arial"/>
          <w:i/>
          <w:iCs/>
          <w:color w:val="F5A623"/>
          <w:sz w:val="20"/>
          <w:szCs w:val="20"/>
        </w:rPr>
        <w:t xml:space="preserve">  </w:t>
      </w:r>
    </w:p>
    <w:p>
      <w:pPr>
        <w:spacing w:after="0" w:before="160"/>
      </w:pPr>
    </w:p>
    <w:p>
      <w:pPr>
        <w:spacing w:after="80" w:before="80"/>
      </w:pPr>
      <w:r>
        <w:rPr>
          <w:rFonts w:ascii="Arial" w:cs="Arial" w:eastAsia="Arial" w:hAnsi="Arial"/>
          <w:b/>
          <w:bCs/>
          <w:color w:val="1A6B3A"/>
          <w:sz w:val="20"/>
          <w:szCs w:val="20"/>
        </w:rPr>
        <w:t xml:space="preserve">v1.2  </w:t>
      </w:r>
      <w:r>
        <w:rPr>
          <w:rFonts w:ascii="Arial" w:cs="Arial" w:eastAsia="Arial" w:hAnsi="Arial"/>
          <w:sz w:val="20"/>
          <w:szCs w:val="20"/>
        </w:rPr>
        <w:t xml:space="preserve">Création du schéma BDD complet. 25 tables. Comptes role-based unifiés. Reviews polymorphiques. Index et triggers définis.</w:t>
      </w:r>
    </w:p>
    <w:p>
      <w:pPr>
        <w:spacing w:after="80" w:before="80"/>
      </w:pPr>
      <w:r>
        <w:rPr>
          <w:rFonts w:ascii="Arial" w:cs="Arial" w:eastAsia="Arial" w:hAnsi="Arial"/>
          <w:b/>
          <w:bCs/>
          <w:color w:val="1A6B3A"/>
          <w:sz w:val="20"/>
          <w:szCs w:val="20"/>
        </w:rPr>
        <w:t xml:space="preserve">v1.3 — 28/05/2026  </w:t>
      </w:r>
      <w:r>
        <w:rPr>
          <w:rFonts w:ascii="Arial" w:cs="Arial" w:eastAsia="Arial" w:hAnsi="Arial"/>
          <w:sz w:val="20"/>
          <w:szCs w:val="20"/>
        </w:rPr>
        <w:t xml:space="preserve">Ajout Section 11 : Services Publics &amp; Urgences. 4 nouvelles tables : public_service_categories, public_services, emergency_numbers, service_corrections. Extension PostGIS. Index géospatiaux. Total : 29 tables.</w:t>
      </w:r>
    </w:p>
    <w:p>
      <w:pPr>
        <w:spacing w:after="80" w:before="80"/>
      </w:pPr>
      <w:r>
        <w:rPr>
          <w:rFonts w:ascii="Arial" w:cs="Arial" w:eastAsia="Arial" w:hAnsi="Arial"/>
          <w:b/>
          <w:bCs/>
          <w:color w:val="1A6B3A"/>
          <w:sz w:val="20"/>
          <w:szCs w:val="20"/>
        </w:rPr>
        <w:t xml:space="preserve">v1.4 — À venir  </w:t>
      </w:r>
      <w:r>
        <w:rPr>
          <w:rFonts w:ascii="Arial" w:cs="Arial" w:eastAsia="Arial" w:hAnsi="Arial"/>
          <w:sz w:val="20"/>
          <w:szCs w:val="20"/>
        </w:rPr>
        <w:t xml:space="preserve">Maquettes UI/UX des écrans principaux</w:t>
      </w:r>
    </w:p>
    <w:p>
      <w:pPr>
        <w:spacing w:after="80" w:before="80"/>
      </w:pPr>
      <w:r>
        <w:rPr>
          <w:rFonts w:ascii="Arial" w:cs="Arial" w:eastAsia="Arial" w:hAnsi="Arial"/>
          <w:b/>
          <w:bCs/>
          <w:color w:val="1A6B3A"/>
          <w:sz w:val="20"/>
          <w:szCs w:val="20"/>
        </w:rPr>
        <w:t xml:space="preserve">v1.5 — À venir  </w:t>
      </w:r>
      <w:r>
        <w:rPr>
          <w:rFonts w:ascii="Arial" w:cs="Arial" w:eastAsia="Arial" w:hAnsi="Arial"/>
          <w:sz w:val="20"/>
          <w:szCs w:val="20"/>
        </w:rPr>
        <w:t xml:space="preserve">Spécifications API endpoints REST + WebSocket</w:t>
      </w:r>
    </w:p>
    <w:p>
      <w:pPr>
        <w:spacing w:after="0" w:before="400"/>
        <w:jc w:val="center"/>
      </w:pPr>
      <w:r>
        <w:rPr>
          <w:rFonts w:ascii="Arial" w:cs="Arial" w:eastAsia="Arial" w:hAnsi="Arial"/>
          <w:b/>
          <w:bCs/>
          <w:i/>
          <w:iCs/>
          <w:color w:val="666666"/>
          <w:sz w:val="20"/>
          <w:szCs w:val="20"/>
        </w:rPr>
        <w:t xml:space="preserve">— FIN DU SCHÉMA BDD v1.3 — 29 tables — PostgreSQL + PostGIS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A" w:sz="4" w:space="1"/>
      </w:pBdr>
      <w:tabs>
        <w:tab w:val="right" w:pos="9026"/>
      </w:tabs>
    </w:pPr>
    <w:r>
      <w:rPr>
        <w:rFonts w:ascii="Arial" w:cs="Arial" w:eastAsia="Arial" w:hAnsi="Arial"/>
        <w:color w:val="666666"/>
        <w:sz w:val="18"/>
        <w:szCs w:val="18"/>
      </w:rPr>
      <w:t xml:space="preserve">© VIVRE — Schéma BDD</w:t>
    </w:r>
    <w:r>
      <w:rPr>
        <w:rFonts w:ascii="Arial" w:cs="Arial" w:eastAsia="Arial" w:hAnsi="Arial"/>
        <w:color w:val="666666"/>
        <w:sz w:val="18"/>
        <w:szCs w:val="18"/>
      </w:rPr>
      <w:t xml:space="preserve">	Page </w:t>
    </w:r>
    <w:r>
      <w:rPr>
        <w:rFonts w:ascii="Arial" w:cs="Arial" w:eastAsia="Arial" w:hAnsi="Arial"/>
        <w:color w:val="1A6B3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4" w:space="1"/>
      </w:pBdr>
    </w:pPr>
    <w:r>
      <w:rPr>
        <w:rFonts w:ascii="Arial" w:cs="Arial" w:eastAsia="Arial" w:hAnsi="Arial"/>
        <w:b/>
        <w:bCs/>
        <w:color w:val="1A6B3A"/>
        <w:sz w:val="20"/>
        <w:szCs w:val="20"/>
      </w:rPr>
      <w:t xml:space="preserve">VIVRE — Schéma Base de Données v1.2</w:t>
    </w:r>
    <w:r>
      <w:rPr>
        <w:rFonts w:ascii="Arial" w:cs="Arial" w:eastAsia="Arial" w:hAnsi="Arial"/>
        <w:i/>
        <w:iCs/>
        <w:color w:val="666666"/>
        <w:sz w:val="18"/>
        <w:szCs w:val="18"/>
      </w:rPr>
      <w:t xml:space="preserv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5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6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2026-05-28T18:22:16.308Z</dcterms:created>
  <dcterms:modified xsi:type="dcterms:W3CDTF">2026-05-28T18:22:16.309Z</dcterms:modified>
</cp:coreProperties>
</file>

<file path=docProps/custom.xml><?xml version="1.0" encoding="utf-8"?>
<Properties xmlns="http://schemas.openxmlformats.org/officeDocument/2006/custom-properties" xmlns:vt="http://schemas.openxmlformats.org/officeDocument/2006/docPropsVTypes"/>
</file>