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</w:t>
        <w:tab/>
        <w:t xml:space="preserve">_________________________________   </w:t>
      </w:r>
      <w:r w:rsidDel="00000000" w:rsidR="00000000" w:rsidRPr="00000000">
        <w:rPr>
          <w:b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: _________________________________   </w:t>
      </w:r>
      <w:r w:rsidDel="00000000" w:rsidR="00000000" w:rsidRPr="00000000">
        <w:rPr>
          <w:b w:val="1"/>
          <w:rtl w:val="0"/>
        </w:rPr>
        <w:t xml:space="preserve">Cellphone</w:t>
      </w:r>
      <w:r w:rsidDel="00000000" w:rsidR="00000000" w:rsidRPr="00000000">
        <w:rPr>
          <w:rtl w:val="0"/>
        </w:rPr>
        <w:t xml:space="preserve">: ____________________________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your operating hours?</w:t>
      </w:r>
    </w:p>
    <w:tbl>
      <w:tblPr>
        <w:tblStyle w:val="Table1"/>
        <w:bidiVisual w:val="0"/>
        <w:tblW w:w="15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3725"/>
        <w:tblGridChange w:id="0">
          <w:tblGrid>
            <w:gridCol w:w="1620"/>
            <w:gridCol w:w="13725"/>
          </w:tblGrid>
        </w:tblGridChange>
      </w:tblGrid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(eg. 9-5 or 10-12, 2-4)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services do you offer?</w:t>
      </w:r>
    </w:p>
    <w:tbl>
      <w:tblPr>
        <w:tblStyle w:val="Table2"/>
        <w:bidiVisual w:val="0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4200"/>
        <w:gridCol w:w="3810"/>
        <w:tblGridChange w:id="0">
          <w:tblGrid>
            <w:gridCol w:w="7380"/>
            <w:gridCol w:w="4200"/>
            <w:gridCol w:w="3810"/>
          </w:tblGrid>
        </w:tblGridChange>
      </w:tblGrid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eg. Intro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eg. 50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eg. R350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1906" w:w="16838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Once completed, email to </w:t>
    </w:r>
    <w:hyperlink r:id="rId1">
      <w:r w:rsidDel="00000000" w:rsidR="00000000" w:rsidRPr="00000000">
        <w:rPr>
          <w:i w:val="1"/>
          <w:color w:val="1155cc"/>
          <w:sz w:val="18"/>
          <w:szCs w:val="18"/>
          <w:u w:val="single"/>
          <w:rtl w:val="0"/>
        </w:rPr>
        <w:t xml:space="preserve">support@appointmentguru.co</w:t>
      </w:r>
    </w:hyperlink>
    <w:r w:rsidDel="00000000" w:rsidR="00000000" w:rsidRPr="00000000">
      <w:rPr>
        <w:i w:val="1"/>
        <w:sz w:val="18"/>
        <w:szCs w:val="18"/>
        <w:rtl w:val="0"/>
      </w:rPr>
      <w:t xml:space="preserve"> and we’ll get it done as fast as possible!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7262813</wp:posOffset>
          </wp:positionH>
          <wp:positionV relativeFrom="paragraph">
            <wp:posOffset>-47624</wp:posOffset>
          </wp:positionV>
          <wp:extent cx="2405063" cy="631229"/>
          <wp:effectExtent b="0" l="0" r="0" t="0"/>
          <wp:wrapSquare wrapText="bothSides" distB="114300" distT="114300" distL="114300" distR="114300"/>
          <wp:docPr descr="Screenshot 2017-02-16 12.15.34.png" id="1" name="image2.png"/>
          <a:graphic>
            <a:graphicData uri="http://schemas.openxmlformats.org/drawingml/2006/picture">
              <pic:pic>
                <pic:nvPicPr>
                  <pic:cNvPr descr="Screenshot 2017-02-16 12.15.34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5063" cy="6312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appointmentguru.c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