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Ne pas normaliser ses données peut avoir des conséquences négatives sur la qualité, la fiabilité et la performance de vos données. Voici quelques risques de ne pas normaliser les données :</w:t>
      </w:r>
    </w:p>
    <w:p>
      <w:pPr>
        <w:pStyle w:val="ListParagraph"/>
        <w:pStyle w:val="paragraph-text"/>
        <w:numPr>
          <w:ilvl w:val="0"/>
          <w:numId w:val="1"/>
        </w:numPr>
      </w:pPr>
      <w:r>
        <w:t xml:space="preserve">La redondance : si vos données contiennent des doublons ou des valeurs inutilement répétées, vous gaspillez de l'espace de stockage et vous augmentez le risque d'erreurs ou d'incohérences lors des opérations d'insertion, de mise à jour ou de suppression des données.</w:t>
      </w:r>
    </w:p>
    <w:p>
      <w:pPr>
        <w:pStyle w:val="ListParagraph"/>
        <w:pStyle w:val="paragraph-text"/>
        <w:numPr>
          <w:ilvl w:val="0"/>
          <w:numId w:val="1"/>
        </w:numPr>
      </w:pPr>
      <w:r>
        <w:t xml:space="preserve">Les anomalies : si vos données ne respectent pas les contraintes de dépendance fonctionnelle entre les attributs, vous pouvez introduire des anomalies sémantiques, c'est-à-dire des situations où les données ne reflètent pas la réalité ou sont contradictoires.</w:t>
      </w:r>
    </w:p>
    <w:p>
      <w:pPr>
        <w:pStyle w:val="ListParagraph"/>
        <w:pStyle w:val="paragraph-text"/>
        <w:numPr>
          <w:ilvl w:val="0"/>
          <w:numId w:val="1"/>
        </w:numPr>
      </w:pPr>
      <w:r>
        <w:t xml:space="preserve">La complexité : si vos données ne sont pas organisées selon une structure logique et cohérente, vous pouvez rendre vos requêtes plus difficiles à écrire, à comprendre et à maintenir.</w:t>
      </w:r>
    </w:p>
    <w:p>
      <w:pPr>
        <w:pStyle w:val="ListParagraph"/>
        <w:pStyle w:val="paragraph-text"/>
        <w:numPr>
          <w:ilvl w:val="0"/>
          <w:numId w:val="1"/>
        </w:numPr>
      </w:pPr>
      <w:r>
        <w:t xml:space="preserve">La performance : si vos données ne sont pas normalisées ou standardisées selon les besoins de votre application ou de votre algorithme, vous pouvez affecter la vitesse, la précision ou la stabilité de votre traitement des données.</w:t>
      </w:r>
    </w:p>
    <w:p>
      <w:pPr>
        <w:pStyle w:val="paragraph-text"/>
      </w:pPr>
      <w:r>
        <w:t xml:space="preserve">Pour éviter ces risques, il est recommandé de normaliser vos données selon les principes et les règles du modèle relationnel, ou selon les exigences de votre projet. Vous pouvez trouver des guides, des exemples et des outils pour vous aider à normaliser vos données sur les sites web suivants :</w:t>
      </w:r>
    </w:p>
    <w:p>
      <w:pPr>
        <w:pStyle w:val="ListParagraph"/>
        <w:pStyle w:val="paragraph-text"/>
        <w:numPr>
          <w:ilvl w:val="0"/>
          <w:numId w:val="1"/>
        </w:numPr>
      </w:pPr>
      <w:r>
        <w:t xml:space="preserve">Guide de la normalisation des données : Types, avantages et processus - Data Ladder : https://dataladder.com/fr/guide-de-la-normalisation-des-donnees-types-avantages-et-processus/</w:t>
      </w:r>
    </w:p>
    <w:p>
      <w:pPr>
        <w:pStyle w:val="ListParagraph"/>
        <w:pStyle w:val="paragraph-text"/>
        <w:numPr>
          <w:ilvl w:val="0"/>
          <w:numId w:val="1"/>
        </w:numPr>
      </w:pPr>
      <w:r>
        <w:t xml:space="preserve">Normalisation des bases de données | moins de redondance - IONOS : https://www.ionos.fr/digitalguide/hebergement/aspects-techniques/normalisation-base-de-donnees/</w:t>
      </w:r>
    </w:p>
    <w:p>
      <w:pPr>
        <w:pStyle w:val="ListParagraph"/>
        <w:pStyle w:val="paragraph-text"/>
        <w:numPr>
          <w:ilvl w:val="0"/>
          <w:numId w:val="1"/>
        </w:numPr>
      </w:pPr>
      <w:r>
        <w:t xml:space="preserve">Hello Daniel, qu’est-ce que la normalisation des données ? - DataScientest : https://datascientest.com/normalisation-des-donnees</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10"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2023-07-27T13:57:12.657Z</dcterms:created>
  <dcterms:modified xsi:type="dcterms:W3CDTF">2023-07-27T13:57:12.657Z</dcterms:modified>
</cp:coreProperties>
</file>

<file path=docProps/custom.xml><?xml version="1.0" encoding="utf-8"?>
<Properties xmlns="http://schemas.openxmlformats.org/officeDocument/2006/custom-properties" xmlns:vt="http://schemas.openxmlformats.org/officeDocument/2006/docPropsVTypes"/>
</file>