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Pour ajouter un élément d'un tableau dans un autre tableau en PHP, vous pouvez utiliser plusieurs méthodes :</w:t>
      </w:r>
    </w:p>
    <w:p>
      <w:pPr>
        <w:pStyle w:val="paragraph-text"/>
      </w:pPr>
      <w:r>
        <w:t xml:space="preserve"> - Vous pouvez utiliser la fonction array_push () pour empiler un ou plusieurs éléments à la fin d'un tableau. Cette fonction prend en premier paramètre le tableau où ajouter les éléments, et en deuxième paramètre les éléments à ajouter.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de deux tableaux</w:t>
      </w:r>
    </w:p>
    <w:p>
      <w:pPr>
        <w:pStyle w:val="paragraph-text"/>
      </w:pPr>
      <w:r>
        <w:t xml:space="preserve">$tab1 = array("a", "b", "c");</w:t>
      </w:r>
    </w:p>
    <w:p>
      <w:pPr>
        <w:pStyle w:val="paragraph-text"/>
      </w:pPr>
      <w:r>
        <w:t xml:space="preserve">$tab2 = array("d", "e", "f");</w:t>
      </w:r>
    </w:p>
    <w:p>
      <w:pPr>
        <w:pStyle w:val="paragraph-text"/>
      </w:pPr>
      <w:r>
        <w:t xml:space="preserve">// Ajout de l'élément "d" du tableau $tab2 à la fin du tableau $tab1</w:t>
      </w:r>
    </w:p>
    <w:p>
      <w:pPr>
        <w:pStyle w:val="paragraph-text"/>
      </w:pPr>
      <w:r>
        <w:t xml:space="preserve">array_push($tab1, $tab2[0]);</w:t>
      </w:r>
    </w:p>
    <w:p>
      <w:pPr>
        <w:pStyle w:val="paragraph-text"/>
      </w:pPr>
      <w:r>
        <w:t xml:space="preserve">// Affichage du tableau $tab1</w:t>
      </w:r>
    </w:p>
    <w:p>
      <w:pPr>
        <w:pStyle w:val="paragraph-text"/>
      </w:pPr>
      <w:r>
        <w:t xml:space="preserve">print_r($tab1);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Ce code va afficher :</w:t>
      </w:r>
    </w:p>
    <w:p>
      <w:pPr>
        <w:pStyle w:val="paragraph-text"/>
      </w:pPr>
    </w:p>
    <w:p>
      <w:pPr>
        <w:pStyle w:val="paragraph-text"/>
      </w:pPr>
      <w:r>
        <w:t xml:space="preserve">Array</w:t>
      </w:r>
    </w:p>
    <w:p>
      <w:pPr>
        <w:pStyle w:val="paragraph-text"/>
      </w:pPr>
      <w:r>
        <w:t xml:space="preserve">(</w:t>
      </w:r>
    </w:p>
    <w:p>
      <w:pPr>
        <w:pStyle w:val="paragraph-text"/>
      </w:pPr>
      <w:r>
        <w:t xml:space="preserve">    [0] =&gt; a</w:t>
      </w:r>
    </w:p>
    <w:p>
      <w:pPr>
        <w:pStyle w:val="paragraph-text"/>
      </w:pPr>
      <w:r>
        <w:t xml:space="preserve">    [1] =&gt; b</w:t>
      </w:r>
    </w:p>
    <w:p>
      <w:pPr>
        <w:pStyle w:val="paragraph-text"/>
      </w:pPr>
      <w:r>
        <w:t xml:space="preserve">    [2] =&gt; c</w:t>
      </w:r>
    </w:p>
    <w:p>
      <w:pPr>
        <w:pStyle w:val="paragraph-text"/>
      </w:pPr>
      <w:r>
        <w:t xml:space="preserve">    [3] =&gt; d</w:t>
      </w:r>
    </w:p>
    <w:p>
      <w:pPr>
        <w:pStyle w:val="paragraph-text"/>
      </w:pPr>
      <w:r>
        <w:t xml:space="preserve">)</w:t>
      </w:r>
    </w:p>
    <w:p>
      <w:pPr>
        <w:pStyle w:val="paragraph-text"/>
      </w:pPr>
      <w:r>
        <w:t xml:space="preserve"> - Vous pouvez utiliser l'opérateur [] pour ajouter un élément à la fin d'un tableau. Cet opérateur est plus rapide que la fonction array_push ().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de deux tableaux</w:t>
      </w:r>
    </w:p>
    <w:p>
      <w:pPr>
        <w:pStyle w:val="paragraph-text"/>
      </w:pPr>
      <w:r>
        <w:t xml:space="preserve">$tab1 = array("a", "b", "c");</w:t>
      </w:r>
    </w:p>
    <w:p>
      <w:pPr>
        <w:pStyle w:val="paragraph-text"/>
      </w:pPr>
      <w:r>
        <w:t xml:space="preserve">$tab2 = array("d", "e", "f");</w:t>
      </w:r>
    </w:p>
    <w:p>
      <w:pPr>
        <w:pStyle w:val="paragraph-text"/>
      </w:pPr>
      <w:r>
        <w:t xml:space="preserve">// Ajout de l'élément "d" du tableau $tab2 à la fin du tableau $tab1</w:t>
      </w:r>
    </w:p>
    <w:p>
      <w:pPr>
        <w:pStyle w:val="paragraph-text"/>
      </w:pPr>
      <w:r>
        <w:t xml:space="preserve">$tab1[] = $tab2[0];</w:t>
      </w:r>
    </w:p>
    <w:p>
      <w:pPr>
        <w:pStyle w:val="paragraph-text"/>
      </w:pPr>
      <w:r>
        <w:t xml:space="preserve">// Affichage du tableau $tab1</w:t>
      </w:r>
    </w:p>
    <w:p>
      <w:pPr>
        <w:pStyle w:val="paragraph-text"/>
      </w:pPr>
      <w:r>
        <w:t xml:space="preserve">print_r($tab1);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Ce code va afficher le même résultat que le précédent.</w:t>
      </w:r>
    </w:p>
    <w:p>
      <w:pPr>
        <w:pStyle w:val="paragraph-text"/>
      </w:pPr>
      <w:r>
        <w:t xml:space="preserve"> - Vous pouvez utiliser la fonction array_merge () pour fusionner plusieurs tableaux en un seul. Cette fonction prend en paramètre les tableaux à fusionner et retourne le nouveau tableau. Par exemple :</w:t>
      </w:r>
    </w:p>
    <w:p>
      <w:pPr>
        <w:pStyle w:val="paragraph-text"/>
      </w:pPr>
    </w:p>
    <w:p>
      <w:pPr>
        <w:pStyle w:val="paragraph-text"/>
      </w:pPr>
      <w:r>
        <w:t xml:space="preserve">[php]</w:t>
      </w:r>
    </w:p>
    <w:p>
      <w:pPr>
        <w:pStyle w:val="paragraph-text"/>
      </w:pPr>
      <w:r>
        <w:t xml:space="preserve">&lt;?php</w:t>
      </w:r>
    </w:p>
    <w:p>
      <w:pPr>
        <w:pStyle w:val="paragraph-text"/>
      </w:pPr>
      <w:r>
        <w:t xml:space="preserve">// Création de deux tableaux</w:t>
      </w:r>
    </w:p>
    <w:p>
      <w:pPr>
        <w:pStyle w:val="paragraph-text"/>
      </w:pPr>
      <w:r>
        <w:t xml:space="preserve">$tab1 = array("a", "b", "c");</w:t>
      </w:r>
    </w:p>
    <w:p>
      <w:pPr>
        <w:pStyle w:val="paragraph-text"/>
      </w:pPr>
      <w:r>
        <w:t xml:space="preserve">$tab2 = array("d", "e", "f");</w:t>
      </w:r>
    </w:p>
    <w:p>
      <w:pPr>
        <w:pStyle w:val="paragraph-text"/>
      </w:pPr>
      <w:r>
        <w:t xml:space="preserve">// Fusion des deux tableaux en un seul</w:t>
      </w:r>
    </w:p>
    <w:p>
      <w:pPr>
        <w:pStyle w:val="paragraph-text"/>
      </w:pPr>
      <w:r>
        <w:t xml:space="preserve">$tab3 = array_merge($tab1, $tab2);</w:t>
      </w:r>
    </w:p>
    <w:p>
      <w:pPr>
        <w:pStyle w:val="paragraph-text"/>
      </w:pPr>
      <w:r>
        <w:t xml:space="preserve">// Affichage du tableau $tab3</w:t>
      </w:r>
    </w:p>
    <w:p>
      <w:pPr>
        <w:pStyle w:val="paragraph-text"/>
      </w:pPr>
      <w:r>
        <w:t xml:space="preserve">print_r($tab3);</w:t>
      </w:r>
    </w:p>
    <w:p>
      <w:pPr>
        <w:pStyle w:val="paragraph-text"/>
      </w:pPr>
      <w:r>
        <w:t xml:space="preserve">?&gt;</w:t>
      </w:r>
    </w:p>
    <w:p>
      <w:pPr>
        <w:pStyle w:val="paragraph-text"/>
      </w:pPr>
      <w:r>
        <w:t xml:space="preserve">Ce code va afficher :</w:t>
      </w:r>
    </w:p>
    <w:p>
      <w:pPr>
        <w:pStyle w:val="paragraph-text"/>
      </w:pPr>
    </w:p>
    <w:p>
      <w:pPr>
        <w:pStyle w:val="paragraph-text"/>
      </w:pPr>
      <w:r>
        <w:t xml:space="preserve">Array</w:t>
      </w:r>
    </w:p>
    <w:p>
      <w:pPr>
        <w:pStyle w:val="paragraph-text"/>
      </w:pPr>
      <w:r>
        <w:t xml:space="preserve">(</w:t>
      </w:r>
    </w:p>
    <w:p>
      <w:pPr>
        <w:pStyle w:val="paragraph-text"/>
      </w:pPr>
      <w:r>
        <w:t xml:space="preserve">    [0] =&gt; a</w:t>
      </w:r>
    </w:p>
    <w:p>
      <w:pPr>
        <w:pStyle w:val="paragraph-text"/>
      </w:pPr>
      <w:r>
        <w:t xml:space="preserve">    [1] =&gt; b</w:t>
      </w:r>
    </w:p>
    <w:p>
      <w:pPr>
        <w:pStyle w:val="paragraph-text"/>
      </w:pPr>
      <w:r>
        <w:t xml:space="preserve">    [2] =&gt; c</w:t>
      </w:r>
    </w:p>
    <w:p>
      <w:pPr>
        <w:pStyle w:val="paragraph-text"/>
      </w:pPr>
      <w:r>
        <w:t xml:space="preserve">    [3] =&gt; d</w:t>
      </w:r>
    </w:p>
    <w:p>
      <w:pPr>
        <w:pStyle w:val="paragraph-text"/>
      </w:pPr>
      <w:r>
        <w:t xml:space="preserve">    [4] =&gt; e</w:t>
      </w:r>
    </w:p>
    <w:p>
      <w:pPr>
        <w:pStyle w:val="paragraph-text"/>
      </w:pPr>
      <w:r>
        <w:t xml:space="preserve">    [5] =&gt; f</w:t>
      </w:r>
    </w:p>
    <w:p>
      <w:pPr>
        <w:pStyle w:val="paragraph-text"/>
      </w:pPr>
      <w:r>
        <w:t xml:space="preserve">)</w:t>
      </w:r>
    </w:p>
    <w:p>
      <w:pPr>
        <w:pStyle w:val="paragraph-text"/>
      </w:pPr>
      <w:r>
        <w:t xml:space="preserve">Vous pouvez trouver plus d'informations sur les fonctions sur les tableaux en PHP sur les sites suivants :</w:t>
      </w:r>
    </w:p>
    <w:p>
      <w:pPr>
        <w:pStyle w:val="paragraph-text"/>
      </w:pPr>
      <w:r>
        <w:t xml:space="preserve"> -  PHP: Fonctions sur les tableaux - Manual</w:t>
      </w:r>
    </w:p>
    <w:p>
      <w:pPr>
        <w:pStyle w:val="paragraph-text"/>
      </w:pPr>
      <w:r>
        <w:t xml:space="preserve"> -  PHP: array_push - Manual</w:t>
      </w:r>
    </w:p>
    <w:p>
      <w:pPr>
        <w:pStyle w:val="paragraph-text"/>
      </w:pPr>
      <w:r>
        <w:t xml:space="preserve"> -  PHP: Les tableaux - Manual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2023-06-26T13:59:35.611Z</dcterms:created>
  <dcterms:modified xsi:type="dcterms:W3CDTF">2023-06-26T13:59:35.611Z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