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Voici un autre QCM de 5 questions sur le HTML avancé. Bonne chance !</w:t>
      </w:r>
    </w:p>
    <w:p>
      <w:pPr>
        <w:pStyle w:val="paragraph-text"/>
      </w:pPr>
    </w:p>
    <w:p>
      <w:pPr>
        <w:pStyle w:val="paragraph-text"/>
      </w:pPr>
      <w:r>
        <w:t xml:space="preserve">[markdown]</w:t>
      </w:r>
    </w:p>
    <w:p>
      <w:pPr>
        <w:pStyle w:val="paragraph-text"/>
      </w:pPr>
      <w:r>
        <w:t xml:space="preserve">1. Quel élément HTML permet de créer une liste descriptive, c'est-à-dire une liste de termes et leurs définitions ?</w:t>
      </w:r>
    </w:p>
    <w:p>
      <w:pPr>
        <w:pStyle w:val="paragraph-text"/>
      </w:pPr>
      <w:r>
        <w:t xml:space="preserve">- [ ] &lt;dl&gt;</w:t>
      </w:r>
    </w:p>
    <w:p>
      <w:pPr>
        <w:pStyle w:val="paragraph-text"/>
      </w:pPr>
      <w:r>
        <w:t xml:space="preserve">- [ ] &lt;dt&gt;</w:t>
      </w:r>
    </w:p>
    <w:p>
      <w:pPr>
        <w:pStyle w:val="paragraph-text"/>
      </w:pPr>
      <w:r>
        <w:t xml:space="preserve">- [ ] &lt;dd&gt;</w:t>
      </w:r>
    </w:p>
    <w:p>
      <w:pPr>
        <w:pStyle w:val="paragraph-text"/>
      </w:pPr>
      <w:r>
        <w:t xml:space="preserve">- [x] &lt;dl&gt;</w:t>
      </w:r>
    </w:p>
    <w:p>
      <w:pPr>
        <w:pStyle w:val="paragraph-text"/>
      </w:pPr>
    </w:p>
    <w:p>
      <w:pPr>
        <w:pStyle w:val="paragraph-text"/>
      </w:pPr>
      <w:r>
        <w:t xml:space="preserve">Réponse : La bonne réponse est &lt;dl&gt;. Cet élément sert à englober une liste descriptive, composée de paires de termes (&lt;dt&gt;) et de définitions (&lt;dd&gt;). Les autres réponses sont des confusions à éviter.</w:t>
      </w:r>
    </w:p>
    <w:p>
      <w:pPr>
        <w:pStyle w:val="paragraph-text"/>
      </w:pPr>
    </w:p>
    <w:p>
      <w:pPr>
        <w:pStyle w:val="paragraph-text"/>
      </w:pPr>
      <w:r>
        <w:t xml:space="preserve">2. Quel attribut HTML permet de spécifier la langue du contenu d'un élément ?</w:t>
      </w:r>
    </w:p>
    <w:p>
      <w:pPr>
        <w:pStyle w:val="paragraph-text"/>
      </w:pPr>
      <w:r>
        <w:t xml:space="preserve">- [ ] lang</w:t>
      </w:r>
    </w:p>
    <w:p>
      <w:pPr>
        <w:pStyle w:val="paragraph-text"/>
      </w:pPr>
      <w:r>
        <w:t xml:space="preserve">- [ ] language</w:t>
      </w:r>
    </w:p>
    <w:p>
      <w:pPr>
        <w:pStyle w:val="paragraph-text"/>
      </w:pPr>
      <w:r>
        <w:t xml:space="preserve">- [ ] locale</w:t>
      </w:r>
    </w:p>
    <w:p>
      <w:pPr>
        <w:pStyle w:val="paragraph-text"/>
      </w:pPr>
      <w:r>
        <w:t xml:space="preserve">- [x] lang</w:t>
      </w:r>
    </w:p>
    <w:p>
      <w:pPr>
        <w:pStyle w:val="paragraph-text"/>
      </w:pPr>
    </w:p>
    <w:p>
      <w:pPr>
        <w:pStyle w:val="paragraph-text"/>
      </w:pPr>
      <w:r>
        <w:t xml:space="preserve">Réponse : La bonne réponse est lang. Cet attribut sert à indiquer la langue du contenu d'un élément, par exemple &lt;p lang="fr"&gt;Bonjour&lt;/p&gt;. Les autres réponses sont des confusions à éviter.</w:t>
      </w:r>
    </w:p>
    <w:p>
      <w:pPr>
        <w:pStyle w:val="paragraph-text"/>
      </w:pPr>
    </w:p>
    <w:p>
      <w:pPr>
        <w:pStyle w:val="paragraph-text"/>
      </w:pPr>
      <w:r>
        <w:t xml:space="preserve">3. Quel élément HTML permet de marquer un texte comme étant du code informatique ?</w:t>
      </w:r>
    </w:p>
    <w:p>
      <w:pPr>
        <w:pStyle w:val="paragraph-text"/>
      </w:pPr>
      <w:r>
        <w:t xml:space="preserve">- [ ] &lt;code&gt;</w:t>
      </w:r>
    </w:p>
    <w:p>
      <w:pPr>
        <w:pStyle w:val="paragraph-text"/>
      </w:pPr>
      <w:r>
        <w:t xml:space="preserve">- [ ] &lt;pre&gt;</w:t>
      </w:r>
    </w:p>
    <w:p>
      <w:pPr>
        <w:pStyle w:val="paragraph-text"/>
      </w:pPr>
      <w:r>
        <w:t xml:space="preserve">- [ ] &lt;script&gt;</w:t>
      </w:r>
    </w:p>
    <w:p>
      <w:pPr>
        <w:pStyle w:val="paragraph-text"/>
      </w:pPr>
      <w:r>
        <w:t xml:space="preserve">- [x] &lt;code&gt;</w:t>
      </w:r>
    </w:p>
    <w:p>
      <w:pPr>
        <w:pStyle w:val="paragraph-text"/>
      </w:pPr>
    </w:p>
    <w:p>
      <w:pPr>
        <w:pStyle w:val="paragraph-text"/>
      </w:pPr>
      <w:r>
        <w:t xml:space="preserve">Réponse : La bonne réponse est &lt;code&gt;. Cet élément sert à indiquer qu'un texte est du code informatique, par exemple &lt;code&gt;console.log("Hello world");&lt;/code&gt;. Les autres réponses sont des confusions à éviter.</w:t>
      </w:r>
    </w:p>
    <w:p>
      <w:pPr>
        <w:pStyle w:val="paragraph-text"/>
      </w:pPr>
    </w:p>
    <w:p>
      <w:pPr>
        <w:pStyle w:val="paragraph-text"/>
      </w:pPr>
      <w:r>
        <w:t xml:space="preserve">4. Quel élément HTML permet de créer un indice ou un exposant dans un texte ?</w:t>
      </w:r>
    </w:p>
    <w:p>
      <w:pPr>
        <w:pStyle w:val="paragraph-text"/>
      </w:pPr>
      <w:r>
        <w:t xml:space="preserve">- [ ] &lt;sub&gt; ou &lt;sup&gt;</w:t>
      </w:r>
    </w:p>
    <w:p>
      <w:pPr>
        <w:pStyle w:val="paragraph-text"/>
      </w:pPr>
      <w:r>
        <w:t xml:space="preserve">- [ ] &lt;small&gt; ou &lt;big&gt;</w:t>
      </w:r>
    </w:p>
    <w:p>
      <w:pPr>
        <w:pStyle w:val="paragraph-text"/>
      </w:pPr>
      <w:r>
        <w:t xml:space="preserve">- [ ] &lt;low&gt; ou &lt;high&gt;</w:t>
      </w:r>
    </w:p>
    <w:p>
      <w:pPr>
        <w:pStyle w:val="paragraph-text"/>
      </w:pPr>
      <w:r>
        <w:t xml:space="preserve">- [x] &lt;sub&gt; ou &lt;sup&gt;</w:t>
      </w:r>
    </w:p>
    <w:p>
      <w:pPr>
        <w:pStyle w:val="paragraph-text"/>
      </w:pPr>
    </w:p>
    <w:p>
      <w:pPr>
        <w:pStyle w:val="paragraph-text"/>
      </w:pPr>
      <w:r>
        <w:t xml:space="preserve">Réponse : La bonne réponse est &lt;sub&gt; ou &lt;sup&gt;. Ces éléments servent à créer un indice (par exemple H&lt;sub&gt;2&lt;/sub&gt;O) ou un exposant (par exemple E = mc&lt;sup&gt;2&lt;/sup&gt;). Les autres réponses sont des confusions à éviter.</w:t>
      </w:r>
    </w:p>
    <w:p>
      <w:pPr>
        <w:pStyle w:val="paragraph-text"/>
      </w:pPr>
    </w:p>
    <w:p>
      <w:pPr>
        <w:pStyle w:val="paragraph-text"/>
      </w:pPr>
      <w:r>
        <w:t xml:space="preserve">5. Quel élément HTML permet de marquer une citation longue provenant d'une autre source ?</w:t>
      </w:r>
    </w:p>
    <w:p>
      <w:pPr>
        <w:pStyle w:val="paragraph-text"/>
      </w:pPr>
      <w:r>
        <w:t xml:space="preserve">- [ ] &lt;cite&gt;</w:t>
      </w:r>
    </w:p>
    <w:p>
      <w:pPr>
        <w:pStyle w:val="paragraph-text"/>
      </w:pPr>
      <w:r>
        <w:t xml:space="preserve">- [ ] &lt;q&gt;</w:t>
      </w:r>
    </w:p>
    <w:p>
      <w:pPr>
        <w:pStyle w:val="paragraph-text"/>
      </w:pPr>
      <w:r>
        <w:t xml:space="preserve">- [ ] &lt;blockquote&gt;</w:t>
      </w:r>
    </w:p>
    <w:p>
      <w:pPr>
        <w:pStyle w:val="paragraph-text"/>
      </w:pPr>
      <w:r>
        <w:t xml:space="preserve">- [x] &lt;blockquote&gt;</w:t>
      </w:r>
    </w:p>
    <w:p>
      <w:pPr>
        <w:pStyle w:val="paragraph-text"/>
      </w:pPr>
    </w:p>
    <w:p>
      <w:pPr>
        <w:pStyle w:val="paragraph-text"/>
      </w:pPr>
      <w:r>
        <w:t xml:space="preserve">Réponse : La bonne réponse est &lt;blockquote&gt;. Cet élément sert à indiquer qu'un texte est une citation longue provenant d'une autre source, par exemple :</w:t>
      </w:r>
    </w:p>
    <w:p>
      <w:pPr>
        <w:pStyle w:val="paragraph-text"/>
      </w:pPr>
    </w:p>
    <w:p>
      <w:pPr>
        <w:pStyle w:val="paragraph-text"/>
      </w:pPr>
      <w:r>
        <w:t xml:space="preserve">&lt;blockquote&gt;</w:t>
      </w:r>
    </w:p>
    <w:p>
      <w:pPr>
        <w:pStyle w:val="paragraph-text"/>
      </w:pPr>
      <w:r>
        <w:t xml:space="preserve">&lt;p&gt;Ce n'est pas parce que les choses sont difficiles que nous n'osons pas, c'est parce que nous n'osons pas qu'elles sont difficiles.&lt;/p&gt;</w:t>
      </w:r>
    </w:p>
    <w:p>
      <w:pPr>
        <w:pStyle w:val="paragraph-text"/>
      </w:pPr>
      <w:r>
        <w:t xml:space="preserve">&lt;cite&gt;Sénèque&lt;/cite&gt;</w:t>
      </w:r>
    </w:p>
    <w:p>
      <w:pPr>
        <w:pStyle w:val="paragraph-text"/>
      </w:pPr>
      <w:r>
        <w:t xml:space="preserve">&lt;/blockquote&gt;</w:t>
      </w:r>
    </w:p>
    <w:p>
      <w:pPr>
        <w:pStyle w:val="paragraph-text"/>
      </w:pPr>
    </w:p>
    <w:p>
      <w:pPr>
        <w:pStyle w:val="paragraph-text"/>
      </w:pPr>
      <w:r>
        <w:t xml:space="preserve">Les autres réponses sont des confusions à éviter.</w:t>
      </w:r>
    </w:p>
    <w:p>
      <w:pPr>
        <w:pStyle w:val="paragraph-text"/>
      </w:pPr>
      <w:r>
        <w:t xml:space="preserve">```.</w:t>
      </w: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2023-06-28T08:56:14.741Z</dcterms:created>
  <dcterms:modified xsi:type="dcterms:W3CDTF">2023-06-28T08:56:14.741Z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