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C'est une bonne question. La différence entre un lien dur et un lien symbolique est la suivante :</w:t>
      </w:r>
    </w:p>
    <w:p>
      <w:pPr>
        <w:pStyle w:val="ListParagraph"/>
        <w:pStyle w:val="paragraph-text"/>
        <w:numPr>
          <w:ilvl w:val="0"/>
          <w:numId w:val="1"/>
        </w:numPr>
      </w:pPr>
      <w:r>
        <w:t xml:space="preserve">Un lien dur est une référence directe au contenu physique du fichier sur le disque, ce qui signifie que les deux fichiers sont indissociables et ont les mêmes propriétés. Un lien dur ne peut pas pointer vers un répertoire ou un fichier situé sur un autre système de fichiers. Un lien dur ne peut pas être distingué du fichier d'origine, sauf par son nom. Un lien dur conserve le contenu du fichier même si le fichier d'origine est supprimé .</w:t>
      </w:r>
    </w:p>
    <w:p>
      <w:pPr>
        <w:pStyle w:val="ListParagraph"/>
        <w:pStyle w:val="paragraph-text"/>
        <w:numPr>
          <w:ilvl w:val="0"/>
          <w:numId w:val="1"/>
        </w:numPr>
      </w:pPr>
      <w:r>
        <w:t xml:space="preserve">Un lien symbolique est une référence indirecte au chemin d'accès d'un fichier ou d'un répertoire, ce qui signifie qu'il peut pointer vers n'importe quel élément du système de fichiers, même s'il n'existe pas ou s'il est déplacé. Un lien symbolique peut être distingué du fichier d'origine par un préfixe "l" dans la sortie de la commande `ls -l`. Un lien symbolique devient invalide si le fichier d'origine est supprimé ou déplacé .</w:t>
      </w:r>
    </w:p>
    <w:p>
      <w:pPr>
        <w:pStyle w:val="paragraph-text"/>
      </w:pPr>
      <w:r>
        <w:t xml:space="preserve">Voici un schéma qui illustre la différence entre un lien dur et un lien symbolique :</w:t>
      </w:r>
    </w:p>
    <w:p>
      <w:pPr>
        <w:pStyle w:val="paragraph-text"/>
      </w:pPr>
    </w:p>
    <w:p>
      <w:pPr>
        <w:pStyle w:val="paragraph-text"/>
      </w:pPr>
      <w:r>
        <w:t xml:space="preserve">J'espère que cela vous éclaire sur la différence entre un lien dur et un lien symbolique. Si vous avez besoin de plus d'informations, vous pouvez consulter ces sites   qui expliquent en détail le fonctionnement des liens sous Linux.</w:t>
      </w:r>
    </w:p>
    <w:p>
      <w:pPr>
        <w:pStyle w:val="paragraph-text"/>
      </w:pPr>
      <w:r>
        <w:t xml:space="preserve">Bonne chance !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2023-07-26T11:14:35.643Z</dcterms:created>
  <dcterms:modified xsi:type="dcterms:W3CDTF">2023-07-26T11:14:35.643Z</dcterms:modified>
</cp:coreProperties>
</file>

<file path=docProps/custom.xml><?xml version="1.0" encoding="utf-8"?>
<Properties xmlns="http://schemas.openxmlformats.org/officeDocument/2006/custom-properties" xmlns:vt="http://schemas.openxmlformats.org/officeDocument/2006/docPropsVTypes"/>
</file>