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Oui, je peux essayer de vous aider à améliorer ce code. Voici quelques suggestions:</w:t>
      </w:r>
    </w:p>
    <w:p>
      <w:pPr>
        <w:pStyle w:val="paragraph-text"/>
      </w:pPr>
      <w:r>
        <w:t xml:space="preserve"> - Vous pouvez utiliser la fonction enumerate pour parcourir la liste et obtenir à la fois l'indice et le nombre à chaque itération, au lieu d'utiliser range et d'accéder au nombre par son indice.</w:t>
      </w:r>
    </w:p>
    <w:p>
      <w:pPr>
        <w:pStyle w:val="paragraph-text"/>
      </w:pPr>
      <w:r>
        <w:t xml:space="preserve"> - Vous pouvez utiliser un return implicite pour renvoyer le résultat sans avoir à le stocker dans une variable.</w:t>
      </w:r>
    </w:p>
    <w:p>
      <w:pPr>
        <w:pStyle w:val="paragraph-text"/>
      </w:pPr>
      <w:r>
        <w:t xml:space="preserve"> - Vous pouvez utiliser des noms de variables plus explicites pour rendre votre code plus lisible.</w:t>
      </w:r>
    </w:p>
    <w:p>
      <w:pPr>
        <w:pStyle w:val="paragraph-text"/>
      </w:pPr>
    </w:p>
    <w:p>
      <w:pPr>
        <w:pStyle w:val="paragraph-text"/>
      </w:pPr>
      <w:r>
        <w:t xml:space="preserve">Voici comment votre code pourrait être réécrit en suivant ces suggestions: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nums = [1, 7, 5, 2]</w:t>
      </w:r>
    </w:p>
    <w:p>
      <w:pPr>
        <w:pStyle w:val="paragraph-text"/>
      </w:pPr>
    </w:p>
    <w:p>
      <w:pPr>
        <w:pStyle w:val="paragraph-text"/>
      </w:pPr>
      <w:r>
        <w:t xml:space="preserve">def two_sum(nums, target=9):</w:t>
      </w:r>
    </w:p>
    <w:p>
      <w:pPr>
        <w:pStyle w:val="paragraph-text"/>
      </w:pPr>
      <w:r>
        <w:t xml:space="preserve">    num_index = {} # dictionnaire qui associe chaque nombre à son indice</w:t>
      </w:r>
    </w:p>
    <w:p>
      <w:pPr>
        <w:pStyle w:val="paragraph-text"/>
      </w:pPr>
      <w:r>
        <w:t xml:space="preserve">    for index, num in enumerate(nums): # boucle qui parcourt la liste avec enumerate</w:t>
      </w:r>
    </w:p>
    <w:p>
      <w:pPr>
        <w:pStyle w:val="paragraph-text"/>
      </w:pPr>
      <w:r>
        <w:t xml:space="preserve">        complement = target - num # calcul du complément du nombre actuel</w:t>
      </w:r>
    </w:p>
    <w:p>
      <w:pPr>
        <w:pStyle w:val="paragraph-text"/>
      </w:pPr>
      <w:r>
        <w:t xml:space="preserve">        if complement in num_index: # vérification si le complément existe dans le dictionnaire</w:t>
      </w:r>
    </w:p>
    <w:p>
      <w:pPr>
        <w:pStyle w:val="paragraph-text"/>
      </w:pPr>
      <w:r>
        <w:t xml:space="preserve">            return [num_index[complement], index] # renvoi des indices de la paire trouvée</w:t>
      </w:r>
    </w:p>
    <w:p>
      <w:pPr>
        <w:pStyle w:val="paragraph-text"/>
      </w:pPr>
      <w:r>
        <w:t xml:space="preserve">        else:</w:t>
      </w:r>
    </w:p>
    <w:p>
      <w:pPr>
        <w:pStyle w:val="paragraph-text"/>
      </w:pPr>
      <w:r>
        <w:t xml:space="preserve">            num_index[num] = index # ajout du nombre actuel et de son indice au dictionnaire</w:t>
      </w:r>
    </w:p>
    <w:p>
      <w:pPr>
        <w:pStyle w:val="paragraph-text"/>
      </w:pPr>
    </w:p>
    <w:p>
      <w:pPr>
        <w:pStyle w:val="paragraph-text"/>
      </w:pPr>
      <w:r>
        <w:t xml:space="preserve">print(two_sum(nums))</w:t>
      </w:r>
    </w:p>
    <w:p>
      <w:pPr>
        <w:pStyle w:val="paragraph-text"/>
      </w:pPr>
      <w:r>
        <w:t xml:space="preserve">Qu'en pensez-vous? 😊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Inter" w:cs="Inter" w:eastAsia="Inter" w:hAnsi="Inter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Inter" w:cs="Inter" w:eastAsia="Inter" w:hAnsi="Inter"/>
    </w:rPr>
  </w:style>
  <w:style w:type="paragraph" w:styleId="header">
    <w:name w:val="Header Style"/>
    <w:rPr>
      <w:color w:val="767676"/>
      <w:sz w:val="24"/>
      <w:szCs w:val="24"/>
      <w:rFonts w:ascii="Inter" w:cs="Inter" w:eastAsia="Inter" w:hAnsi="Inter"/>
    </w:rPr>
  </w:style>
  <w:style w:type="paragraph" w:styleId="code">
    <w:name w:val="Code Style"/>
    <w:pPr>
      <w:spacing w:after="0"/>
    </w:pPr>
    <w:rPr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2023-05-30T12:21:27.878Z</dcterms:created>
  <dcterms:modified xsi:type="dcterms:W3CDTF">2023-05-30T12:21:27.878Z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