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EF7C2" w14:textId="194B2092" w:rsidR="00C02C68" w:rsidRPr="00811BB9" w:rsidRDefault="00811BB9" w:rsidP="00811BB9">
      <w:pPr>
        <w:jc w:val="center"/>
        <w:rPr>
          <w:b/>
          <w:bCs/>
          <w:sz w:val="32"/>
          <w:szCs w:val="32"/>
        </w:rPr>
      </w:pPr>
      <w:r w:rsidRPr="00811BB9">
        <w:rPr>
          <w:rFonts w:hint="eastAsia"/>
          <w:b/>
          <w:bCs/>
          <w:sz w:val="32"/>
          <w:szCs w:val="32"/>
        </w:rPr>
        <w:t>100囚犯问题 实验报告</w:t>
      </w:r>
    </w:p>
    <w:p w14:paraId="4BF3D5BC" w14:textId="741FCA82" w:rsidR="00811BB9" w:rsidRDefault="00811BB9">
      <w:r>
        <w:rPr>
          <w:rFonts w:hint="eastAsia"/>
        </w:rPr>
        <w:t>2023141461153 谭喆爻</w:t>
      </w:r>
    </w:p>
    <w:p w14:paraId="20D3D2D9" w14:textId="77777777" w:rsidR="00811BB9" w:rsidRDefault="00811BB9"/>
    <w:p w14:paraId="0AFE6D89" w14:textId="74EAD22A" w:rsidR="00811BB9" w:rsidRDefault="00811BB9">
      <w:pPr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一、</w:t>
      </w:r>
      <w:r>
        <w:rPr>
          <w:rFonts w:ascii="等线" w:eastAsia="等线" w:hAnsi="等线" w:hint="eastAsia"/>
          <w:color w:val="000000"/>
          <w:sz w:val="21"/>
          <w:szCs w:val="21"/>
        </w:rPr>
        <w:t>算法说明</w:t>
      </w:r>
    </w:p>
    <w:p w14:paraId="5B406740" w14:textId="77777777" w:rsidR="00811BB9" w:rsidRPr="00811BB9" w:rsidRDefault="00811BB9" w:rsidP="00811BB9">
      <w:pPr>
        <w:rPr>
          <w:rFonts w:ascii="等线" w:eastAsia="等线" w:hAnsi="等线" w:hint="eastAsia"/>
          <w:color w:val="000000"/>
          <w:sz w:val="21"/>
          <w:szCs w:val="21"/>
        </w:rPr>
      </w:pPr>
      <w:r w:rsidRPr="00811BB9">
        <w:rPr>
          <w:rFonts w:ascii="等线" w:eastAsia="等线" w:hAnsi="等线" w:hint="eastAsia"/>
          <w:color w:val="000000"/>
          <w:sz w:val="21"/>
          <w:szCs w:val="21"/>
        </w:rPr>
        <w:t>本实验实现了两种解决100囚徒抽签问题的策略：</w:t>
      </w:r>
    </w:p>
    <w:p w14:paraId="50C5F0B2" w14:textId="77777777" w:rsidR="00811BB9" w:rsidRPr="00811BB9" w:rsidRDefault="00811BB9" w:rsidP="00811BB9">
      <w:pPr>
        <w:rPr>
          <w:rFonts w:ascii="等线" w:eastAsia="等线" w:hAnsi="等线" w:hint="eastAsia"/>
          <w:color w:val="000000"/>
          <w:sz w:val="21"/>
          <w:szCs w:val="21"/>
        </w:rPr>
      </w:pPr>
    </w:p>
    <w:p w14:paraId="54AFAC76" w14:textId="26A85971" w:rsidR="00811BB9" w:rsidRDefault="00811BB9" w:rsidP="00811BB9">
      <w:pPr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（1）</w:t>
      </w:r>
      <w:r w:rsidRPr="00811BB9">
        <w:rPr>
          <w:rFonts w:ascii="等线" w:eastAsia="等线" w:hAnsi="等线" w:hint="eastAsia"/>
          <w:color w:val="000000"/>
          <w:sz w:val="21"/>
          <w:szCs w:val="21"/>
        </w:rPr>
        <w:t>随机策略：每位囚徒随机打开50个盒子寻找自己的编号。这种策略的成功概率极低，约为(1/2)^100 ≈ 7.9e-31。</w:t>
      </w:r>
    </w:p>
    <w:p w14:paraId="18571D53" w14:textId="202376D9" w:rsidR="00CD3CF2" w:rsidRPr="00811BB9" w:rsidRDefault="00CD3CF2" w:rsidP="00811BB9">
      <w:pPr>
        <w:rPr>
          <w:rFonts w:ascii="等线" w:eastAsia="等线" w:hAnsi="等线" w:hint="eastAsia"/>
          <w:color w:val="000000"/>
          <w:sz w:val="21"/>
          <w:szCs w:val="21"/>
        </w:rPr>
      </w:pPr>
      <w:r w:rsidRPr="00CD3CF2">
        <w:rPr>
          <w:rFonts w:ascii="等线" w:eastAsia="等线" w:hAnsi="等线"/>
          <w:color w:val="000000"/>
          <w:sz w:val="21"/>
          <w:szCs w:val="21"/>
        </w:rPr>
        <w:drawing>
          <wp:inline distT="0" distB="0" distL="0" distR="0" wp14:anchorId="0B932BE4" wp14:editId="44A6E532">
            <wp:extent cx="5274310" cy="1809115"/>
            <wp:effectExtent l="0" t="0" r="2540" b="635"/>
            <wp:docPr id="1651979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79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29DD" w14:textId="68B97D59" w:rsidR="00811BB9" w:rsidRDefault="00811BB9" w:rsidP="00811BB9">
      <w:pPr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（2）</w:t>
      </w:r>
      <w:r w:rsidRPr="00811BB9">
        <w:rPr>
          <w:rFonts w:ascii="等线" w:eastAsia="等线" w:hAnsi="等线" w:hint="eastAsia"/>
          <w:color w:val="000000"/>
          <w:sz w:val="21"/>
          <w:szCs w:val="21"/>
        </w:rPr>
        <w:t>循环策略（最优策略）：囚徒从与自己编号相同的盒子开始，按照盒子中的数字指引寻找下一个盒子，形成一条"数字链"。这种策略的成功概率约为31%，其数学原理是基于排列组合中的循环概念 - 当所有循环长度都不超过50时，所有囚徒都能成功找到自己的编号。</w:t>
      </w:r>
    </w:p>
    <w:p w14:paraId="63207231" w14:textId="703FEAF1" w:rsidR="00811BB9" w:rsidRDefault="00CD3CF2">
      <w:pPr>
        <w:rPr>
          <w:rFonts w:ascii="等线" w:eastAsia="等线" w:hAnsi="等线"/>
          <w:color w:val="000000"/>
          <w:sz w:val="21"/>
          <w:szCs w:val="21"/>
        </w:rPr>
      </w:pPr>
      <w:r w:rsidRPr="00CD3CF2">
        <w:rPr>
          <w:rFonts w:ascii="等线" w:eastAsia="等线" w:hAnsi="等线"/>
          <w:color w:val="000000"/>
          <w:sz w:val="21"/>
          <w:szCs w:val="21"/>
        </w:rPr>
        <w:drawing>
          <wp:inline distT="0" distB="0" distL="0" distR="0" wp14:anchorId="5F250F44" wp14:editId="1AF96EA3">
            <wp:extent cx="5274310" cy="2042160"/>
            <wp:effectExtent l="0" t="0" r="2540" b="0"/>
            <wp:docPr id="429980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8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ECBD" w14:textId="77777777" w:rsidR="00CD3CF2" w:rsidRDefault="00CD3CF2">
      <w:pPr>
        <w:rPr>
          <w:rFonts w:ascii="等线" w:eastAsia="等线" w:hAnsi="等线" w:hint="eastAsia"/>
          <w:color w:val="000000"/>
          <w:sz w:val="21"/>
          <w:szCs w:val="21"/>
        </w:rPr>
      </w:pPr>
    </w:p>
    <w:p w14:paraId="4C66BA92" w14:textId="01B889C1" w:rsidR="00811BB9" w:rsidRDefault="00811BB9">
      <w:pPr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二、</w:t>
      </w:r>
      <w:r>
        <w:rPr>
          <w:rFonts w:ascii="等线" w:eastAsia="等线" w:hAnsi="等线" w:hint="eastAsia"/>
          <w:color w:val="000000"/>
          <w:sz w:val="21"/>
          <w:szCs w:val="21"/>
        </w:rPr>
        <w:t>实验结果</w:t>
      </w:r>
    </w:p>
    <w:p w14:paraId="0BEE0C1C" w14:textId="5C70A282" w:rsidR="00811BB9" w:rsidRDefault="00811BB9">
      <w:pPr>
        <w:rPr>
          <w:rFonts w:ascii="等线" w:eastAsia="等线" w:hAnsi="等线"/>
          <w:color w:val="000000"/>
          <w:sz w:val="21"/>
          <w:szCs w:val="21"/>
        </w:rPr>
      </w:pPr>
      <w:r w:rsidRPr="00811BB9">
        <w:rPr>
          <w:rFonts w:ascii="等线" w:eastAsia="等线" w:hAnsi="等线" w:hint="eastAsia"/>
          <w:color w:val="000000"/>
          <w:sz w:val="21"/>
          <w:szCs w:val="21"/>
        </w:rPr>
        <w:t>在N=100、K=50、T=10000次的模拟实验中，我们得到以下结果：</w:t>
      </w:r>
    </w:p>
    <w:p w14:paraId="5F0A931A" w14:textId="5184487D" w:rsidR="00811BB9" w:rsidRDefault="00CD3CF2">
      <w:pPr>
        <w:rPr>
          <w:rFonts w:ascii="等线" w:eastAsia="等线" w:hAnsi="等线"/>
          <w:color w:val="000000"/>
          <w:sz w:val="21"/>
          <w:szCs w:val="21"/>
        </w:rPr>
      </w:pPr>
      <w:r w:rsidRPr="00CD3CF2">
        <w:rPr>
          <w:rFonts w:ascii="等线" w:eastAsia="等线" w:hAnsi="等线"/>
          <w:color w:val="000000"/>
          <w:sz w:val="21"/>
          <w:szCs w:val="21"/>
        </w:rPr>
        <w:lastRenderedPageBreak/>
        <w:drawing>
          <wp:inline distT="0" distB="0" distL="0" distR="0" wp14:anchorId="5ADDBD2C" wp14:editId="6CB8E659">
            <wp:extent cx="5274310" cy="1786255"/>
            <wp:effectExtent l="0" t="0" r="2540" b="4445"/>
            <wp:docPr id="1689479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79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F345" w14:textId="1C99F5DF" w:rsidR="00CD3CF2" w:rsidRDefault="00CD3CF2">
      <w:pPr>
        <w:rPr>
          <w:rFonts w:ascii="等线" w:eastAsia="等线" w:hAnsi="等线" w:hint="eastAsia"/>
          <w:color w:val="000000"/>
          <w:sz w:val="21"/>
          <w:szCs w:val="21"/>
        </w:rPr>
      </w:pPr>
      <w:r w:rsidRPr="00CD3CF2">
        <w:rPr>
          <w:rFonts w:ascii="等线" w:eastAsia="等线" w:hAnsi="等线"/>
          <w:color w:val="000000"/>
          <w:sz w:val="21"/>
          <w:szCs w:val="21"/>
        </w:rPr>
        <w:drawing>
          <wp:inline distT="0" distB="0" distL="0" distR="0" wp14:anchorId="597A378A" wp14:editId="4EBDACA4">
            <wp:extent cx="5274310" cy="4449445"/>
            <wp:effectExtent l="0" t="0" r="2540" b="8255"/>
            <wp:docPr id="1486853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53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D191" w14:textId="77777777" w:rsidR="00811BB9" w:rsidRDefault="00811BB9">
      <w:pPr>
        <w:rPr>
          <w:rFonts w:ascii="等线" w:eastAsia="等线" w:hAnsi="等线"/>
          <w:color w:val="000000"/>
          <w:sz w:val="21"/>
          <w:szCs w:val="21"/>
        </w:rPr>
      </w:pPr>
    </w:p>
    <w:p w14:paraId="62F2EFCA" w14:textId="42A1A510" w:rsidR="00811BB9" w:rsidRDefault="00811BB9">
      <w:pPr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三、</w:t>
      </w:r>
      <w:r>
        <w:rPr>
          <w:rFonts w:ascii="等线" w:eastAsia="等线" w:hAnsi="等线" w:hint="eastAsia"/>
          <w:color w:val="000000"/>
          <w:sz w:val="21"/>
          <w:szCs w:val="21"/>
        </w:rPr>
        <w:t>优化思路</w:t>
      </w:r>
    </w:p>
    <w:p w14:paraId="4B56395A" w14:textId="040589E7" w:rsidR="00CD3CF2" w:rsidRPr="00CD3CF2" w:rsidRDefault="00CD3CF2" w:rsidP="00CD3CF2">
      <w:pPr>
        <w:rPr>
          <w:rFonts w:ascii="等线" w:eastAsia="等线" w:hAnsi="等线" w:hint="eastAsia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（1）</w:t>
      </w:r>
      <w:r w:rsidRPr="00CD3CF2">
        <w:rPr>
          <w:rFonts w:ascii="等线" w:eastAsia="等线" w:hAnsi="等线" w:hint="eastAsia"/>
          <w:color w:val="000000"/>
          <w:sz w:val="21"/>
          <w:szCs w:val="21"/>
        </w:rPr>
        <w:t>算法优化：</w:t>
      </w:r>
    </w:p>
    <w:p w14:paraId="35074F5F" w14:textId="77777777" w:rsidR="00CD3CF2" w:rsidRDefault="00CD3CF2" w:rsidP="00CD3CF2">
      <w:pPr>
        <w:rPr>
          <w:rFonts w:ascii="等线" w:eastAsia="等线" w:hAnsi="等线"/>
          <w:color w:val="000000"/>
          <w:sz w:val="21"/>
          <w:szCs w:val="21"/>
        </w:rPr>
      </w:pPr>
      <w:r w:rsidRPr="00E31D07">
        <w:rPr>
          <w:rFonts w:ascii="等线" w:eastAsia="等线" w:hAnsi="等线" w:hint="eastAsia"/>
          <w:b/>
          <w:bCs/>
          <w:color w:val="000000"/>
          <w:sz w:val="21"/>
          <w:szCs w:val="21"/>
        </w:rPr>
        <w:t>预计算所有循环长度</w:t>
      </w:r>
      <w:r w:rsidRPr="00CD3CF2">
        <w:rPr>
          <w:rFonts w:ascii="等线" w:eastAsia="等线" w:hAnsi="等线" w:hint="eastAsia"/>
          <w:color w:val="000000"/>
          <w:sz w:val="21"/>
          <w:szCs w:val="21"/>
        </w:rPr>
        <w:t>，避免重复计算</w:t>
      </w:r>
    </w:p>
    <w:p w14:paraId="799E197B" w14:textId="7845B0C4" w:rsidR="00CD3CF2" w:rsidRDefault="00CD3CF2" w:rsidP="00CD3CF2">
      <w:pPr>
        <w:rPr>
          <w:rFonts w:ascii="等线" w:eastAsia="等线" w:hAnsi="等线"/>
          <w:color w:val="000000"/>
          <w:sz w:val="21"/>
          <w:szCs w:val="21"/>
        </w:rPr>
      </w:pPr>
      <w:r w:rsidRPr="00CD3CF2">
        <w:rPr>
          <w:rFonts w:ascii="等线" w:eastAsia="等线" w:hAnsi="等线"/>
          <w:color w:val="000000"/>
          <w:sz w:val="21"/>
          <w:szCs w:val="21"/>
        </w:rPr>
        <w:lastRenderedPageBreak/>
        <w:drawing>
          <wp:inline distT="0" distB="0" distL="0" distR="0" wp14:anchorId="11410E93" wp14:editId="232908DC">
            <wp:extent cx="2957331" cy="2094273"/>
            <wp:effectExtent l="0" t="0" r="0" b="1270"/>
            <wp:docPr id="372654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4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565" cy="20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B3C8" w14:textId="77777777" w:rsidR="00E31D07" w:rsidRDefault="00E31D07" w:rsidP="00CD3CF2">
      <w:pPr>
        <w:rPr>
          <w:rFonts w:ascii="等线" w:eastAsia="等线" w:hAnsi="等线"/>
          <w:color w:val="000000"/>
          <w:sz w:val="21"/>
          <w:szCs w:val="21"/>
        </w:rPr>
      </w:pPr>
    </w:p>
    <w:p w14:paraId="05CF8236" w14:textId="770B9A1D" w:rsidR="00E31D07" w:rsidRPr="00E31D07" w:rsidRDefault="00E31D07" w:rsidP="00CD3CF2">
      <w:pPr>
        <w:rPr>
          <w:rFonts w:ascii="等线" w:eastAsia="等线" w:hAnsi="等线"/>
          <w:b/>
          <w:bCs/>
          <w:color w:val="000000"/>
          <w:sz w:val="21"/>
          <w:szCs w:val="21"/>
        </w:rPr>
      </w:pPr>
      <w:r w:rsidRPr="00E31D07">
        <w:rPr>
          <w:rFonts w:ascii="等线" w:eastAsia="等线" w:hAnsi="等线" w:hint="eastAsia"/>
          <w:b/>
          <w:bCs/>
          <w:color w:val="000000"/>
          <w:sz w:val="21"/>
          <w:szCs w:val="21"/>
        </w:rPr>
        <w:t>并行化模拟</w:t>
      </w:r>
    </w:p>
    <w:p w14:paraId="706B5C64" w14:textId="7214B0BC" w:rsidR="00E31D07" w:rsidRDefault="00E31D07" w:rsidP="00CD3CF2">
      <w:pPr>
        <w:rPr>
          <w:rFonts w:ascii="等线" w:eastAsia="等线" w:hAnsi="等线"/>
          <w:color w:val="000000"/>
          <w:sz w:val="21"/>
          <w:szCs w:val="21"/>
        </w:rPr>
      </w:pPr>
      <w:r w:rsidRPr="00E31D07">
        <w:rPr>
          <w:rFonts w:ascii="等线" w:eastAsia="等线" w:hAnsi="等线" w:hint="eastAsia"/>
          <w:color w:val="000000"/>
          <w:sz w:val="21"/>
          <w:szCs w:val="21"/>
        </w:rPr>
        <w:t>当前代码是顺序执行的：</w:t>
      </w:r>
    </w:p>
    <w:p w14:paraId="3CCB57D5" w14:textId="5400F476" w:rsidR="00E31D07" w:rsidRDefault="00E31D07" w:rsidP="00CD3CF2">
      <w:pPr>
        <w:rPr>
          <w:rFonts w:ascii="等线" w:eastAsia="等线" w:hAnsi="等线"/>
          <w:color w:val="000000"/>
          <w:sz w:val="21"/>
          <w:szCs w:val="21"/>
        </w:rPr>
      </w:pPr>
      <w:r w:rsidRPr="00E31D07">
        <w:rPr>
          <w:rFonts w:ascii="等线" w:eastAsia="等线" w:hAnsi="等线"/>
          <w:color w:val="000000"/>
          <w:sz w:val="21"/>
          <w:szCs w:val="21"/>
        </w:rPr>
        <w:drawing>
          <wp:inline distT="0" distB="0" distL="0" distR="0" wp14:anchorId="43AF22BE" wp14:editId="39957BA5">
            <wp:extent cx="2424896" cy="730390"/>
            <wp:effectExtent l="0" t="0" r="0" b="0"/>
            <wp:docPr id="1382335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35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779" cy="7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5CA4" w14:textId="49BDA717" w:rsidR="00E31D07" w:rsidRPr="00CD3CF2" w:rsidRDefault="00E31D07" w:rsidP="00CD3CF2">
      <w:pPr>
        <w:rPr>
          <w:rFonts w:ascii="等线" w:eastAsia="等线" w:hAnsi="等线" w:hint="eastAsia"/>
          <w:color w:val="000000"/>
          <w:sz w:val="21"/>
          <w:szCs w:val="21"/>
        </w:rPr>
      </w:pPr>
      <w:r w:rsidRPr="00E31D07">
        <w:rPr>
          <w:rFonts w:ascii="等线" w:eastAsia="等线" w:hAnsi="等线" w:hint="eastAsia"/>
          <w:color w:val="000000"/>
          <w:sz w:val="21"/>
          <w:szCs w:val="21"/>
        </w:rPr>
        <w:t>可以使用multiprocessing.Pool或concurrent.futures来并行执行各次实验</w:t>
      </w:r>
    </w:p>
    <w:p w14:paraId="7649AA61" w14:textId="77777777" w:rsidR="00CD3CF2" w:rsidRPr="00CD3CF2" w:rsidRDefault="00CD3CF2" w:rsidP="00CD3CF2">
      <w:pPr>
        <w:rPr>
          <w:rFonts w:ascii="等线" w:eastAsia="等线" w:hAnsi="等线" w:hint="eastAsia"/>
          <w:color w:val="000000"/>
          <w:sz w:val="21"/>
          <w:szCs w:val="21"/>
        </w:rPr>
      </w:pPr>
    </w:p>
    <w:p w14:paraId="031A35DE" w14:textId="774B8CCD" w:rsidR="00CD3CF2" w:rsidRPr="00CD3CF2" w:rsidRDefault="00CD3CF2" w:rsidP="00CD3CF2">
      <w:pPr>
        <w:rPr>
          <w:rFonts w:ascii="等线" w:eastAsia="等线" w:hAnsi="等线" w:hint="eastAsia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（2）</w:t>
      </w:r>
      <w:r w:rsidRPr="00CD3CF2">
        <w:rPr>
          <w:rFonts w:ascii="等线" w:eastAsia="等线" w:hAnsi="等线" w:hint="eastAsia"/>
          <w:color w:val="000000"/>
          <w:sz w:val="21"/>
          <w:szCs w:val="21"/>
        </w:rPr>
        <w:t>策略扩展：</w:t>
      </w:r>
    </w:p>
    <w:p w14:paraId="1E46F4F6" w14:textId="77777777" w:rsidR="00CD3CF2" w:rsidRDefault="00CD3CF2" w:rsidP="00CD3CF2">
      <w:pPr>
        <w:rPr>
          <w:rFonts w:ascii="等线" w:eastAsia="等线" w:hAnsi="等线"/>
          <w:color w:val="000000"/>
          <w:sz w:val="21"/>
          <w:szCs w:val="21"/>
        </w:rPr>
      </w:pPr>
      <w:r w:rsidRPr="00E31D07">
        <w:rPr>
          <w:rFonts w:ascii="等线" w:eastAsia="等线" w:hAnsi="等线" w:hint="eastAsia"/>
          <w:b/>
          <w:bCs/>
          <w:color w:val="000000"/>
          <w:sz w:val="21"/>
          <w:szCs w:val="21"/>
        </w:rPr>
        <w:t>研究混合策略</w:t>
      </w:r>
      <w:r w:rsidRPr="00CD3CF2">
        <w:rPr>
          <w:rFonts w:ascii="等线" w:eastAsia="等线" w:hAnsi="等线" w:hint="eastAsia"/>
          <w:color w:val="000000"/>
          <w:sz w:val="21"/>
          <w:szCs w:val="21"/>
        </w:rPr>
        <w:t>（部分囚犯用随机策略）</w:t>
      </w:r>
    </w:p>
    <w:p w14:paraId="53BD0EB0" w14:textId="65B22ACF" w:rsidR="00CD3CF2" w:rsidRDefault="00CD3CF2" w:rsidP="00CD3CF2">
      <w:pPr>
        <w:rPr>
          <w:rFonts w:ascii="等线" w:eastAsia="等线" w:hAnsi="等线" w:hint="eastAsia"/>
          <w:color w:val="000000"/>
          <w:sz w:val="21"/>
          <w:szCs w:val="21"/>
        </w:rPr>
      </w:pPr>
      <w:r w:rsidRPr="00CD3CF2">
        <w:rPr>
          <w:rFonts w:ascii="等线" w:eastAsia="等线" w:hAnsi="等线" w:hint="eastAsia"/>
          <w:color w:val="000000"/>
          <w:sz w:val="21"/>
          <w:szCs w:val="21"/>
        </w:rPr>
        <w:t>当前策略选择是二选一：</w:t>
      </w:r>
    </w:p>
    <w:p w14:paraId="7533BB3F" w14:textId="572F108A" w:rsidR="00CD3CF2" w:rsidRDefault="00CD3CF2" w:rsidP="00CD3CF2">
      <w:pPr>
        <w:rPr>
          <w:rFonts w:ascii="等线" w:eastAsia="等线" w:hAnsi="等线"/>
          <w:color w:val="000000"/>
          <w:sz w:val="21"/>
          <w:szCs w:val="21"/>
        </w:rPr>
      </w:pPr>
      <w:r w:rsidRPr="00CD3CF2">
        <w:rPr>
          <w:rFonts w:ascii="等线" w:eastAsia="等线" w:hAnsi="等线"/>
          <w:color w:val="000000"/>
          <w:sz w:val="21"/>
          <w:szCs w:val="21"/>
        </w:rPr>
        <w:drawing>
          <wp:inline distT="0" distB="0" distL="0" distR="0" wp14:anchorId="439A68AE" wp14:editId="03862E7F">
            <wp:extent cx="3073078" cy="1309369"/>
            <wp:effectExtent l="0" t="0" r="0" b="5715"/>
            <wp:docPr id="1794905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05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673" cy="13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5397" w14:textId="5EFB7980" w:rsidR="00CD3CF2" w:rsidRDefault="00E31D07" w:rsidP="00CD3CF2">
      <w:pPr>
        <w:rPr>
          <w:rFonts w:ascii="等线" w:eastAsia="等线" w:hAnsi="等线"/>
          <w:color w:val="000000"/>
          <w:sz w:val="21"/>
          <w:szCs w:val="21"/>
        </w:rPr>
      </w:pPr>
      <w:r w:rsidRPr="00E31D07">
        <w:rPr>
          <w:rFonts w:ascii="等线" w:eastAsia="等线" w:hAnsi="等线" w:hint="eastAsia"/>
          <w:color w:val="000000"/>
          <w:sz w:val="21"/>
          <w:szCs w:val="21"/>
        </w:rPr>
        <w:t>可以修改为接受混合比例参数，如strategy=(0.3, 0.7)表示30%囚犯用随机策略</w:t>
      </w:r>
    </w:p>
    <w:p w14:paraId="4036ECDA" w14:textId="77777777" w:rsidR="00CD3CF2" w:rsidRPr="00CD3CF2" w:rsidRDefault="00CD3CF2" w:rsidP="00CD3CF2">
      <w:pPr>
        <w:rPr>
          <w:rFonts w:ascii="等线" w:eastAsia="等线" w:hAnsi="等线" w:hint="eastAsia"/>
          <w:color w:val="000000"/>
          <w:sz w:val="21"/>
          <w:szCs w:val="21"/>
        </w:rPr>
      </w:pPr>
    </w:p>
    <w:p w14:paraId="0D92DB2F" w14:textId="77777777" w:rsidR="00CD3CF2" w:rsidRPr="00E31D07" w:rsidRDefault="00CD3CF2" w:rsidP="00CD3CF2">
      <w:pPr>
        <w:rPr>
          <w:rFonts w:ascii="等线" w:eastAsia="等线" w:hAnsi="等线" w:hint="eastAsia"/>
          <w:b/>
          <w:bCs/>
          <w:color w:val="000000"/>
          <w:sz w:val="21"/>
          <w:szCs w:val="21"/>
        </w:rPr>
      </w:pPr>
      <w:r w:rsidRPr="00E31D07">
        <w:rPr>
          <w:rFonts w:ascii="等线" w:eastAsia="等线" w:hAnsi="等线" w:hint="eastAsia"/>
          <w:b/>
          <w:bCs/>
          <w:color w:val="000000"/>
          <w:sz w:val="21"/>
          <w:szCs w:val="21"/>
        </w:rPr>
        <w:t>探索非固定K值情况下的最优策略</w:t>
      </w:r>
    </w:p>
    <w:p w14:paraId="55EF575D" w14:textId="25243423" w:rsidR="00CD3CF2" w:rsidRDefault="00E31D07" w:rsidP="00CD3CF2">
      <w:pPr>
        <w:rPr>
          <w:rFonts w:ascii="等线" w:eastAsia="等线" w:hAnsi="等线"/>
          <w:color w:val="000000"/>
          <w:sz w:val="21"/>
          <w:szCs w:val="21"/>
        </w:rPr>
      </w:pPr>
      <w:r w:rsidRPr="00E31D07">
        <w:rPr>
          <w:rFonts w:ascii="等线" w:eastAsia="等线" w:hAnsi="等线" w:hint="eastAsia"/>
          <w:color w:val="000000"/>
          <w:sz w:val="21"/>
          <w:szCs w:val="21"/>
        </w:rPr>
        <w:t>当前K值是固定的：</w:t>
      </w:r>
    </w:p>
    <w:p w14:paraId="4D7223A6" w14:textId="49BFDC6F" w:rsidR="00E31D07" w:rsidRDefault="00E31D07" w:rsidP="00CD3CF2">
      <w:pPr>
        <w:rPr>
          <w:rFonts w:ascii="等线" w:eastAsia="等线" w:hAnsi="等线"/>
          <w:color w:val="000000"/>
          <w:sz w:val="21"/>
          <w:szCs w:val="21"/>
        </w:rPr>
      </w:pPr>
      <w:r w:rsidRPr="00E31D07">
        <w:rPr>
          <w:rFonts w:ascii="等线" w:eastAsia="等线" w:hAnsi="等线"/>
          <w:color w:val="000000"/>
          <w:sz w:val="21"/>
          <w:szCs w:val="21"/>
        </w:rPr>
        <w:lastRenderedPageBreak/>
        <w:drawing>
          <wp:inline distT="0" distB="0" distL="0" distR="0" wp14:anchorId="607864CA" wp14:editId="27AC76F6">
            <wp:extent cx="3408744" cy="2841578"/>
            <wp:effectExtent l="0" t="0" r="1270" b="0"/>
            <wp:docPr id="1659392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92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282" cy="284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C4C6" w14:textId="3C10155B" w:rsidR="00E31D07" w:rsidRDefault="00E31D07" w:rsidP="00CD3CF2">
      <w:pPr>
        <w:rPr>
          <w:rFonts w:ascii="等线" w:eastAsia="等线" w:hAnsi="等线" w:hint="eastAsia"/>
          <w:color w:val="000000"/>
          <w:sz w:val="21"/>
          <w:szCs w:val="21"/>
        </w:rPr>
      </w:pPr>
      <w:r w:rsidRPr="00E31D07">
        <w:rPr>
          <w:rFonts w:ascii="等线" w:eastAsia="等线" w:hAnsi="等线" w:hint="eastAsia"/>
          <w:color w:val="000000"/>
          <w:sz w:val="21"/>
          <w:szCs w:val="21"/>
        </w:rPr>
        <w:t>可以改为接受K的函数或列表，如K=lambda x: x//2或K=[50,60,70]</w:t>
      </w:r>
    </w:p>
    <w:p w14:paraId="5F837EF0" w14:textId="77777777" w:rsidR="00E31D07" w:rsidRPr="00CD3CF2" w:rsidRDefault="00E31D07" w:rsidP="00CD3CF2">
      <w:pPr>
        <w:rPr>
          <w:rFonts w:ascii="等线" w:eastAsia="等线" w:hAnsi="等线" w:hint="eastAsia"/>
          <w:color w:val="000000"/>
          <w:sz w:val="21"/>
          <w:szCs w:val="21"/>
        </w:rPr>
      </w:pPr>
    </w:p>
    <w:p w14:paraId="59F77AF4" w14:textId="07DE1DFE" w:rsidR="00CD3CF2" w:rsidRPr="00CD3CF2" w:rsidRDefault="00CD3CF2" w:rsidP="00CD3CF2">
      <w:pPr>
        <w:rPr>
          <w:rFonts w:ascii="等线" w:eastAsia="等线" w:hAnsi="等线" w:hint="eastAsia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（3）</w:t>
      </w:r>
      <w:r w:rsidR="00E31D07" w:rsidRPr="00E31D07">
        <w:rPr>
          <w:rFonts w:ascii="等线" w:eastAsia="等线" w:hAnsi="等线" w:hint="eastAsia"/>
          <w:b/>
          <w:bCs/>
          <w:color w:val="000000"/>
          <w:sz w:val="21"/>
          <w:szCs w:val="21"/>
        </w:rPr>
        <w:t>路径可视化</w:t>
      </w:r>
      <w:r w:rsidRPr="00CD3CF2">
        <w:rPr>
          <w:rFonts w:ascii="等线" w:eastAsia="等线" w:hAnsi="等线" w:hint="eastAsia"/>
          <w:color w:val="000000"/>
          <w:sz w:val="21"/>
          <w:szCs w:val="21"/>
        </w:rPr>
        <w:t>：</w:t>
      </w:r>
    </w:p>
    <w:p w14:paraId="327A5EB2" w14:textId="14940462" w:rsidR="00811BB9" w:rsidRDefault="00E31D07">
      <w:pPr>
        <w:rPr>
          <w:rFonts w:ascii="等线" w:eastAsia="等线" w:hAnsi="等线"/>
          <w:color w:val="000000"/>
          <w:sz w:val="21"/>
          <w:szCs w:val="21"/>
        </w:rPr>
      </w:pPr>
      <w:r w:rsidRPr="00E31D07">
        <w:rPr>
          <w:rFonts w:ascii="等线" w:eastAsia="等线" w:hAnsi="等线" w:hint="eastAsia"/>
          <w:color w:val="000000"/>
          <w:sz w:val="21"/>
          <w:szCs w:val="21"/>
        </w:rPr>
        <w:t>在cycle_strategy()中可以记录路径：</w:t>
      </w:r>
    </w:p>
    <w:p w14:paraId="719D77E4" w14:textId="535821BB" w:rsidR="00E31D07" w:rsidRDefault="00E31D07">
      <w:pPr>
        <w:rPr>
          <w:rFonts w:ascii="等线" w:eastAsia="等线" w:hAnsi="等线" w:hint="eastAsia"/>
          <w:color w:val="000000"/>
          <w:sz w:val="21"/>
          <w:szCs w:val="21"/>
        </w:rPr>
      </w:pPr>
      <w:r w:rsidRPr="00E31D07">
        <w:rPr>
          <w:rFonts w:ascii="等线" w:eastAsia="等线" w:hAnsi="等线"/>
          <w:color w:val="000000"/>
          <w:sz w:val="21"/>
          <w:szCs w:val="21"/>
        </w:rPr>
        <w:drawing>
          <wp:inline distT="0" distB="0" distL="0" distR="0" wp14:anchorId="7712F532" wp14:editId="24FA875B">
            <wp:extent cx="4392592" cy="1710287"/>
            <wp:effectExtent l="0" t="0" r="8255" b="4445"/>
            <wp:docPr id="1054563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3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836" cy="17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E3C5" w14:textId="77777777" w:rsidR="00811BB9" w:rsidRDefault="00811BB9">
      <w:pPr>
        <w:rPr>
          <w:rFonts w:ascii="等线" w:eastAsia="等线" w:hAnsi="等线"/>
          <w:color w:val="000000"/>
          <w:sz w:val="21"/>
          <w:szCs w:val="21"/>
        </w:rPr>
      </w:pPr>
    </w:p>
    <w:p w14:paraId="0976DE03" w14:textId="4618EDE5" w:rsidR="00811BB9" w:rsidRDefault="00E31D07">
      <w:r>
        <w:rPr>
          <w:rFonts w:hint="eastAsia"/>
        </w:rPr>
        <w:t>四、扩展分析</w:t>
      </w:r>
    </w:p>
    <w:p w14:paraId="3F4E9661" w14:textId="53409D63" w:rsidR="00E31D07" w:rsidRDefault="00E31D07">
      <w:pPr>
        <w:rPr>
          <w:rFonts w:ascii="等线" w:eastAsia="等线" w:hAnsi="等线"/>
          <w:color w:val="000000"/>
          <w:sz w:val="21"/>
          <w:szCs w:val="21"/>
        </w:rPr>
      </w:pPr>
      <w:r>
        <w:rPr>
          <w:rFonts w:hint="eastAsia"/>
        </w:rPr>
        <w:t>（1）</w:t>
      </w:r>
      <w:r>
        <w:rPr>
          <w:rFonts w:ascii="等线" w:eastAsia="等线" w:hAnsi="等线" w:hint="eastAsia"/>
          <w:color w:val="000000"/>
          <w:sz w:val="21"/>
          <w:szCs w:val="21"/>
        </w:rPr>
        <w:t>调整 N 和 K（如 N=50, K=25），观察成功率变化。</w:t>
      </w:r>
    </w:p>
    <w:p w14:paraId="484820EF" w14:textId="29D9FEB8" w:rsidR="00E31D07" w:rsidRDefault="00E31D07">
      <w:pPr>
        <w:rPr>
          <w:rFonts w:ascii="等线" w:eastAsia="等线" w:hAnsi="等线"/>
          <w:color w:val="000000"/>
          <w:sz w:val="21"/>
          <w:szCs w:val="21"/>
        </w:rPr>
      </w:pPr>
      <w:r w:rsidRPr="00E31D07">
        <w:rPr>
          <w:rFonts w:ascii="等线" w:eastAsia="等线" w:hAnsi="等线"/>
          <w:color w:val="000000"/>
          <w:sz w:val="21"/>
          <w:szCs w:val="21"/>
        </w:rPr>
        <w:drawing>
          <wp:inline distT="0" distB="0" distL="0" distR="0" wp14:anchorId="2B0D990F" wp14:editId="71978316">
            <wp:extent cx="5274310" cy="1772285"/>
            <wp:effectExtent l="0" t="0" r="2540" b="0"/>
            <wp:docPr id="533312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12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A5AC" w14:textId="4B5E24EE" w:rsidR="00E31D07" w:rsidRDefault="00E31D07">
      <w:r w:rsidRPr="00E31D07">
        <w:lastRenderedPageBreak/>
        <w:drawing>
          <wp:inline distT="0" distB="0" distL="0" distR="0" wp14:anchorId="75BBAAF4" wp14:editId="039200C8">
            <wp:extent cx="4009214" cy="3402957"/>
            <wp:effectExtent l="0" t="0" r="0" b="7620"/>
            <wp:docPr id="192680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0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2247" cy="34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3CF4" w14:textId="77777777" w:rsidR="00E31D07" w:rsidRDefault="00E31D07"/>
    <w:p w14:paraId="1CA928E8" w14:textId="1B2195AD" w:rsidR="00E31D07" w:rsidRDefault="00E31D07">
      <w:pPr>
        <w:rPr>
          <w:rFonts w:ascii="等线" w:eastAsia="等线" w:hAnsi="等线"/>
          <w:color w:val="000000"/>
          <w:sz w:val="21"/>
          <w:szCs w:val="21"/>
        </w:rPr>
      </w:pPr>
      <w:r>
        <w:rPr>
          <w:rFonts w:hint="eastAsia"/>
        </w:rPr>
        <w:t>（2）</w:t>
      </w:r>
      <w:r>
        <w:rPr>
          <w:rFonts w:ascii="等线" w:eastAsia="等线" w:hAnsi="等线" w:hint="eastAsia"/>
          <w:color w:val="000000"/>
          <w:sz w:val="21"/>
          <w:szCs w:val="21"/>
        </w:rPr>
        <w:t>理论计算最优策略的成功率</w:t>
      </w:r>
    </w:p>
    <w:p w14:paraId="2F3B91E5" w14:textId="72C4696D" w:rsidR="00E31D07" w:rsidRDefault="00537489">
      <w:pPr>
        <w:rPr>
          <w:rFonts w:hint="eastAsia"/>
        </w:rPr>
      </w:pPr>
      <w:r w:rsidRPr="00537489">
        <w:rPr>
          <w:noProof/>
        </w:rPr>
        <w:drawing>
          <wp:inline distT="0" distB="0" distL="0" distR="0" wp14:anchorId="74DA5DD3" wp14:editId="7277BC4D">
            <wp:extent cx="5273418" cy="1857737"/>
            <wp:effectExtent l="0" t="0" r="3810" b="9525"/>
            <wp:docPr id="2091030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2" b="3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1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EC"/>
    <w:rsid w:val="00537489"/>
    <w:rsid w:val="00654886"/>
    <w:rsid w:val="00811BB9"/>
    <w:rsid w:val="009238EC"/>
    <w:rsid w:val="00A43F1D"/>
    <w:rsid w:val="00C02C68"/>
    <w:rsid w:val="00CD3CF2"/>
    <w:rsid w:val="00E3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0696"/>
  <w15:chartTrackingRefBased/>
  <w15:docId w15:val="{B368FEEB-C2CE-459D-8811-83C48AFD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theme="minorBidi"/>
        <w:color w:val="3A3A3A" w:themeColor="background2" w:themeShade="40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8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8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8E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8E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8E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8E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8E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8E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8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3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3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38EC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38EC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38EC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38EC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38EC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38EC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38EC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38E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8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38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8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38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8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38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3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38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3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喆爻 谭</dc:creator>
  <cp:keywords/>
  <dc:description/>
  <cp:lastModifiedBy>喆爻 谭</cp:lastModifiedBy>
  <cp:revision>2</cp:revision>
  <dcterms:created xsi:type="dcterms:W3CDTF">2025-06-08T07:14:00Z</dcterms:created>
  <dcterms:modified xsi:type="dcterms:W3CDTF">2025-06-08T07:45:00Z</dcterms:modified>
</cp:coreProperties>
</file>