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029B" w:rsidRDefault="00D45289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</w:pPr>
      <w:bookmarkStart w:id="0" w:name="_GoBack"/>
      <w:bookmarkEnd w:id="0"/>
      <w:r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 xml:space="preserve"> </w:t>
      </w:r>
      <w:r w:rsidRPr="008E4600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>DATA: ____/____/___</w:t>
      </w:r>
    </w:p>
    <w:p w:rsidR="009F029B" w:rsidRDefault="008E4600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</w:pPr>
      <w:r w:rsidRPr="008E4600">
        <w:rPr>
          <w:rFonts w:ascii="TimesNewRomanPSMT" w:eastAsia="Times New Roman" w:hAnsi="TimesNewRomanPSMT" w:cs="Times New Roman"/>
          <w:color w:val="000000"/>
          <w:lang w:eastAsia="pt-BR"/>
        </w:rPr>
        <w:br/>
      </w:r>
      <w:r w:rsidRPr="008E4600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>ALUNO(A):</w:t>
      </w:r>
      <w:r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>____________________________________________________________________</w:t>
      </w:r>
    </w:p>
    <w:p w:rsidR="00D45289" w:rsidRDefault="008E4600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</w:pPr>
      <w:r w:rsidRPr="008E4600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br/>
      </w:r>
      <w:r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 xml:space="preserve">                                         </w:t>
      </w:r>
      <w:r w:rsidR="009F029B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 xml:space="preserve">              ATIVIDADE</w:t>
      </w:r>
      <w:r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 xml:space="preserve">   </w:t>
      </w:r>
      <w:r w:rsidR="009F029B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t>AVALIATIVA</w:t>
      </w:r>
    </w:p>
    <w:p w:rsidR="00AE6AFB" w:rsidRDefault="008E4600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191A1A"/>
          <w:sz w:val="28"/>
          <w:szCs w:val="28"/>
          <w:lang w:eastAsia="pt-BR"/>
        </w:rPr>
      </w:pPr>
      <w:r w:rsidRPr="008E4600">
        <w:rPr>
          <w:rFonts w:ascii="TimesNewRomanPS-BoldMT" w:eastAsia="Times New Roman" w:hAnsi="TimesNewRomanPS-BoldMT" w:cs="Times New Roman"/>
          <w:b/>
          <w:bCs/>
          <w:color w:val="000000"/>
          <w:lang w:eastAsia="pt-BR"/>
        </w:rPr>
        <w:br/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1. </w:t>
      </w:r>
      <w:r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>O vento, as variações de temperatura (calor e frio), a água das chuvas são fatores do intemperismo que</w:t>
      </w:r>
      <w:r w:rsid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 </w:t>
      </w:r>
      <w:r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provocam: </w:t>
      </w:r>
      <w:r w:rsidRPr="00D45289">
        <w:rPr>
          <w:rFonts w:ascii="TimesNewRomanPS-BoldMT" w:eastAsia="Times New Roman" w:hAnsi="TimesNewRomanPS-BoldMT" w:cs="Times New Roman"/>
          <w:b/>
          <w:bCs/>
          <w:color w:val="191A1A"/>
          <w:sz w:val="28"/>
          <w:szCs w:val="28"/>
          <w:lang w:eastAsia="pt-BR"/>
        </w:rPr>
        <w:t>(2,0)</w:t>
      </w:r>
    </w:p>
    <w:p w:rsidR="00D45289" w:rsidRPr="00D45289" w:rsidRDefault="00AE6AFB" w:rsidP="00D45289">
      <w:pPr>
        <w:spacing w:after="0" w:line="360" w:lineRule="auto"/>
        <w:rPr>
          <w:rFonts w:ascii="TimesNewRomanPSMT" w:eastAsia="Times New Roman" w:hAnsi="TimesNewRomanPSMT" w:cs="Times New Roman"/>
          <w:color w:val="191A1A"/>
          <w:sz w:val="16"/>
          <w:szCs w:val="16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4075" cy="2219325"/>
            <wp:effectExtent l="19050" t="0" r="9525" b="0"/>
            <wp:docPr id="28" name="Imagem 28" descr="SOLO NA ESCOLA - ESALQ: Fatores de formação do solo #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OLO NA ESCOLA - ESALQ: Fatores de formação do solo #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191A1A"/>
          <w:sz w:val="28"/>
          <w:szCs w:val="28"/>
          <w:lang w:eastAsia="pt-BR"/>
        </w:rPr>
        <w:br/>
      </w:r>
    </w:p>
    <w:p w:rsidR="00AE6AFB" w:rsidRDefault="00D45289" w:rsidP="00D45289">
      <w:p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>a</w:t>
      </w:r>
      <w:r w:rsidR="008E4600"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>) A fragmentação das rochas</w:t>
      </w:r>
      <w:r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                     </w:t>
      </w:r>
      <w:r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>b) A compactação das rochas</w:t>
      </w:r>
      <w:r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  </w:t>
      </w:r>
      <w:r w:rsidR="008E4600"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br/>
      </w:r>
      <w:r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t xml:space="preserve">                                                                       </w:t>
      </w:r>
      <w:r w:rsidR="008E4600" w:rsidRPr="00D45289">
        <w:rPr>
          <w:rFonts w:ascii="TimesNewRomanPSMT" w:eastAsia="Times New Roman" w:hAnsi="TimesNewRomanPSMT" w:cs="Times New Roman"/>
          <w:color w:val="191A1A"/>
          <w:sz w:val="28"/>
          <w:szCs w:val="28"/>
          <w:lang w:eastAsia="pt-BR"/>
        </w:rPr>
        <w:br/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2.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A </w:t>
      </w:r>
      <w:proofErr w:type="gramStart"/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rocha</w:t>
      </w:r>
      <w:r w:rsidR="00362FD7" w:rsidRPr="00362FD7">
        <w:t xml:space="preserve">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que</w:t>
      </w:r>
      <w:proofErr w:type="gramEnd"/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surgiu primeiro em nosso planeta foi: 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(2,0)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a) Sedimentar                                                     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b) Magmática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</w:t>
      </w:r>
      <w:r w:rsidR="00362FD7">
        <w:rPr>
          <w:noProof/>
          <w:lang w:eastAsia="pt-BR"/>
        </w:rPr>
        <w:drawing>
          <wp:inline distT="0" distB="0" distL="0" distR="0">
            <wp:extent cx="1371600" cy="1257300"/>
            <wp:effectExtent l="19050" t="0" r="0" b="0"/>
            <wp:docPr id="16" name="Imagem 16" descr="formação de pedra, mostrando culpa linhas - rocha sedimentar - fotografias e filmes do acer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rmação de pedra, mostrando culpa linhas - rocha sedimentar - fotografias e filmes do acerv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                                 </w:t>
      </w:r>
      <w:r w:rsidR="00362FD7" w:rsidRPr="00362FD7">
        <w:rPr>
          <w:rFonts w:ascii="TimesNewRomanPSMT" w:eastAsia="Times New Roman" w:hAnsi="TimesNewRomanPSMT" w:cs="Times New Roman"/>
          <w:noProof/>
          <w:color w:val="000000"/>
          <w:sz w:val="28"/>
          <w:szCs w:val="28"/>
          <w:lang w:eastAsia="pt-BR"/>
        </w:rPr>
        <w:drawing>
          <wp:inline distT="0" distB="0" distL="0" distR="0">
            <wp:extent cx="1524000" cy="1285875"/>
            <wp:effectExtent l="19050" t="0" r="0" b="0"/>
            <wp:docPr id="2" name="Imagem 13" descr="Rochas magmáticas - Ígneas - Geologia - Info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ochas magmáticas - Ígneas - Geologia - InfoEscola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6417" t="10556" r="8021" b="1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5289" w:rsidRPr="00AE6AFB" w:rsidRDefault="008E4600" w:rsidP="00D45289">
      <w:pPr>
        <w:spacing w:after="0" w:line="36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3. 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É comum encontrarmos fósseis em rochas do tipo: 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(2,0)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a) Sedimentar</w:t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</w:t>
      </w:r>
      <w:r w:rsidR="00AE6AFB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                                        </w:t>
      </w:r>
      <w:r w:rsidR="00362FD7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b) Magmática</w:t>
      </w:r>
    </w:p>
    <w:p w:rsidR="00AE6AFB" w:rsidRDefault="00AE6AFB" w:rsidP="00D45289">
      <w:pPr>
        <w:spacing w:after="0" w:line="36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1676400" cy="1123950"/>
            <wp:effectExtent l="19050" t="0" r="0" b="0"/>
            <wp:docPr id="19" name="Imagem 19" descr="Pedra cariri com fóssil de peixe - Geossítio Pedra Cariri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Pedra cariri com fóssil de peixe - Geossítio Pedra Cariri ...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43000" r="21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                                   </w:t>
      </w:r>
      <w:r w:rsidRPr="00AE6AFB">
        <w:rPr>
          <w:rFonts w:ascii="TimesNewRomanPSMT" w:eastAsia="Times New Roman" w:hAnsi="TimesNewRomanPSMT" w:cs="Times New Roman"/>
          <w:noProof/>
          <w:color w:val="000000"/>
          <w:sz w:val="28"/>
          <w:szCs w:val="28"/>
          <w:lang w:eastAsia="pt-BR"/>
        </w:rPr>
        <w:drawing>
          <wp:inline distT="0" distB="0" distL="0" distR="0">
            <wp:extent cx="1524000" cy="923925"/>
            <wp:effectExtent l="19050" t="0" r="0" b="0"/>
            <wp:docPr id="3" name="Imagem 13" descr="Rochas magmáticas - Ígneas - Geologia - InfoEsco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Rochas magmáticas - Ígneas - Geologia - InfoEscola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6417" t="10556" r="8021" b="14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23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029B" w:rsidRDefault="008E4600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</w:p>
    <w:p w:rsidR="009F029B" w:rsidRDefault="008E4600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lastRenderedPageBreak/>
        <w:t xml:space="preserve">4. 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O granito, submetido a altas temperaturas e pressões, origina o gnaisse. Por isso, o gnaisse é uma rocha:</w:t>
      </w:r>
      <w:r w:rsidR="000A09F8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(2,0)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</w:p>
    <w:p w:rsidR="0034354D" w:rsidRDefault="008E4600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a) Sedimentar</w:t>
      </w:r>
      <w:r w:rsidR="0034354D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                                            </w:t>
      </w:r>
      <w:r w:rsidR="000A09F8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b) </w:t>
      </w:r>
      <w:r w:rsidR="000A09F8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Metamórfica</w:t>
      </w:r>
    </w:p>
    <w:p w:rsidR="000D0BC2" w:rsidRDefault="0034354D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>
        <w:rPr>
          <w:noProof/>
          <w:lang w:eastAsia="pt-BR"/>
        </w:rPr>
        <w:t xml:space="preserve">       </w:t>
      </w:r>
      <w:r w:rsidRPr="0034354D">
        <w:rPr>
          <w:noProof/>
          <w:lang w:eastAsia="pt-BR"/>
        </w:rPr>
        <w:drawing>
          <wp:inline distT="0" distB="0" distL="0" distR="0">
            <wp:extent cx="1371600" cy="1257300"/>
            <wp:effectExtent l="19050" t="0" r="0" b="0"/>
            <wp:docPr id="5" name="Imagem 16" descr="formação de pedra, mostrando culpa linhas - rocha sedimentar - fotografias e filmes do acerv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ormação de pedra, mostrando culpa linhas - rocha sedimentar - fotografias e filmes do acervo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12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                                              </w:t>
      </w:r>
      <w:r>
        <w:rPr>
          <w:noProof/>
          <w:lang w:eastAsia="pt-BR"/>
        </w:rPr>
        <w:drawing>
          <wp:inline distT="0" distB="0" distL="0" distR="0">
            <wp:extent cx="1952625" cy="1066800"/>
            <wp:effectExtent l="19050" t="0" r="9525" b="0"/>
            <wp:docPr id="31" name="Imagem 31" descr="As rochas metamórficas, como o gnaisse, a ardósia e o mármore, são muito utilizadas na construção ci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s rochas metamórficas, como o gnaisse, a ardósia e o mármore, são muito utilizadas na construção civil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2625" cy="1066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0A09F8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5.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O arenito e o calcário se originaram da deposição e compactação de </w:t>
      </w:r>
      <w:r w:rsidR="008E4600" w:rsidRPr="00AE1895">
        <w:rPr>
          <w:rFonts w:ascii="TimesNewRomanPSMT" w:eastAsia="Times New Roman" w:hAnsi="TimesNewRomanPSMT" w:cs="Times New Roman"/>
          <w:b/>
          <w:color w:val="000000"/>
          <w:sz w:val="28"/>
          <w:szCs w:val="28"/>
          <w:lang w:eastAsia="pt-BR"/>
        </w:rPr>
        <w:t>sedimento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s. Estas rochas são do tipo:</w:t>
      </w:r>
      <w:r w:rsidR="000A09F8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(1,0)</w:t>
      </w:r>
      <w:r w:rsidR="000D0BC2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   </w:t>
      </w:r>
    </w:p>
    <w:p w:rsidR="009F029B" w:rsidRDefault="009F029B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>
        <w:rPr>
          <w:rFonts w:ascii="TimesNewRomanPS-BoldMT" w:eastAsia="Times New Roman" w:hAnsi="TimesNewRomanPS-BoldMT" w:cs="Times New Roman"/>
          <w:b/>
          <w:bCs/>
          <w:noProof/>
          <w:color w:val="000000"/>
          <w:sz w:val="28"/>
          <w:szCs w:val="28"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2505075</wp:posOffset>
            </wp:positionH>
            <wp:positionV relativeFrom="paragraph">
              <wp:posOffset>397510</wp:posOffset>
            </wp:positionV>
            <wp:extent cx="4114800" cy="1362075"/>
            <wp:effectExtent l="19050" t="0" r="0" b="0"/>
            <wp:wrapThrough wrapText="bothSides">
              <wp:wrapPolygon edited="0">
                <wp:start x="-100" y="0"/>
                <wp:lineTo x="-100" y="21449"/>
                <wp:lineTo x="21600" y="21449"/>
                <wp:lineTo x="21600" y="0"/>
                <wp:lineTo x="-100" y="0"/>
              </wp:wrapPolygon>
            </wp:wrapThrough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26801" t="55122" r="11278" b="8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1362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D0BC2">
        <w:rPr>
          <w:rFonts w:ascii="TimesNewRomanPS-BoldMT" w:eastAsia="Times New Roman" w:hAnsi="TimesNewRomanPS-BoldMT" w:cs="Times New Roman"/>
          <w:b/>
          <w:bCs/>
          <w:noProof/>
          <w:color w:val="000000"/>
          <w:sz w:val="28"/>
          <w:szCs w:val="28"/>
          <w:lang w:eastAsia="pt-BR"/>
        </w:rPr>
        <w:t xml:space="preserve">                                     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</w:p>
    <w:p w:rsidR="00AE1895" w:rsidRDefault="008E4600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a) Sedimentares</w:t>
      </w:r>
    </w:p>
    <w:p w:rsidR="000A09F8" w:rsidRDefault="008E4600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  <w:t>b) Magmáticas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34354D" w:rsidRDefault="008E4600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6. </w:t>
      </w:r>
      <w:r w:rsidR="0034354D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Relacione as 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colunas fazendo a correspondência entre </w:t>
      </w:r>
      <w:r w:rsidR="00AE1895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o tipo de rocha </w:t>
      </w:r>
      <w:r w:rsidR="00AE1895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>magmáticas</w:t>
      </w:r>
      <w:r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: </w:t>
      </w:r>
      <w:r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(1,0)</w:t>
      </w: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34354D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NewRomanPS-BoldMT" w:eastAsia="Times New Roman" w:hAnsi="TimesNewRomanPS-BoldMT" w:cs="Times New Roman"/>
          <w:b/>
          <w:bCs/>
          <w:noProof/>
          <w:color w:val="000000"/>
          <w:sz w:val="28"/>
          <w:szCs w:val="28"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3371850</wp:posOffset>
            </wp:positionH>
            <wp:positionV relativeFrom="paragraph">
              <wp:posOffset>151765</wp:posOffset>
            </wp:positionV>
            <wp:extent cx="2286000" cy="1466850"/>
            <wp:effectExtent l="0" t="419100" r="0" b="400050"/>
            <wp:wrapThrough wrapText="bothSides">
              <wp:wrapPolygon edited="0">
                <wp:start x="-90" y="21740"/>
                <wp:lineTo x="21510" y="21740"/>
                <wp:lineTo x="21510" y="-140"/>
                <wp:lineTo x="-90" y="-140"/>
                <wp:lineTo x="-90" y="21740"/>
              </wp:wrapPolygon>
            </wp:wrapThrough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3250" t="45663" r="11284" b="24235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286000" cy="1466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354D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Basalto</w:t>
      </w:r>
    </w:p>
    <w:p w:rsidR="0034354D" w:rsidRDefault="0034354D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34354D" w:rsidRDefault="0034354D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Pedra-</w:t>
      </w:r>
      <w:proofErr w:type="spellStart"/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pomes</w:t>
      </w:r>
      <w:proofErr w:type="spellEnd"/>
    </w:p>
    <w:p w:rsidR="0034354D" w:rsidRDefault="0034354D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0D0BC2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</w:p>
    <w:p w:rsidR="0034354D" w:rsidRDefault="0034354D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Granito</w:t>
      </w:r>
      <w:r w:rsidR="000D0BC2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 xml:space="preserve">                          </w:t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br/>
      </w:r>
    </w:p>
    <w:p w:rsidR="0034354D" w:rsidRDefault="0034354D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</w:p>
    <w:p w:rsidR="0034354D" w:rsidRDefault="000D0BC2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</w:t>
      </w:r>
    </w:p>
    <w:p w:rsidR="0034354D" w:rsidRDefault="0034354D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</w:p>
    <w:p w:rsidR="0034354D" w:rsidRDefault="0034354D" w:rsidP="00D45289">
      <w:pPr>
        <w:spacing w:after="0" w:line="240" w:lineRule="auto"/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</w:pPr>
    </w:p>
    <w:p w:rsidR="008E4600" w:rsidRPr="00AE1895" w:rsidRDefault="000D0BC2" w:rsidP="00D45289">
      <w:pPr>
        <w:spacing w:after="0" w:line="240" w:lineRule="auto"/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</w:pPr>
      <w:r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t xml:space="preserve">       </w:t>
      </w:r>
      <w:r w:rsidR="008E4600" w:rsidRPr="00D45289">
        <w:rPr>
          <w:rFonts w:ascii="TimesNewRomanPSMT" w:eastAsia="Times New Roman" w:hAnsi="TimesNewRomanPSMT" w:cs="Times New Roman"/>
          <w:color w:val="000000"/>
          <w:sz w:val="28"/>
          <w:szCs w:val="28"/>
          <w:lang w:eastAsia="pt-BR"/>
        </w:rPr>
        <w:br/>
      </w:r>
      <w:r w:rsidR="008E4600" w:rsidRPr="00D45289">
        <w:rPr>
          <w:rFonts w:ascii="TimesNewRomanPS-BoldMT" w:eastAsia="Times New Roman" w:hAnsi="TimesNewRomanPS-BoldMT" w:cs="Times New Roman"/>
          <w:b/>
          <w:bCs/>
          <w:color w:val="000000"/>
          <w:sz w:val="28"/>
          <w:szCs w:val="28"/>
          <w:lang w:eastAsia="pt-BR"/>
        </w:rPr>
        <w:t>BOA PROVA A TODOS E A TODAS!</w:t>
      </w:r>
    </w:p>
    <w:sectPr w:rsidR="008E4600" w:rsidRPr="00AE1895" w:rsidSect="00FA0F5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F50"/>
    <w:rsid w:val="000A09F8"/>
    <w:rsid w:val="000D0BC2"/>
    <w:rsid w:val="001920A1"/>
    <w:rsid w:val="00323C13"/>
    <w:rsid w:val="0034354D"/>
    <w:rsid w:val="00362FD7"/>
    <w:rsid w:val="003A4D5A"/>
    <w:rsid w:val="007F0E4B"/>
    <w:rsid w:val="008E4600"/>
    <w:rsid w:val="00982629"/>
    <w:rsid w:val="009F029B"/>
    <w:rsid w:val="00A56120"/>
    <w:rsid w:val="00AE1895"/>
    <w:rsid w:val="00AE6AFB"/>
    <w:rsid w:val="00D45289"/>
    <w:rsid w:val="00FA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F5B83B-90A2-4D5C-BCFD-4BCDFBF20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920A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FA0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A0F50"/>
    <w:rPr>
      <w:rFonts w:ascii="Tahoma" w:hAnsi="Tahoma" w:cs="Tahoma"/>
      <w:sz w:val="16"/>
      <w:szCs w:val="16"/>
    </w:rPr>
  </w:style>
  <w:style w:type="character" w:customStyle="1" w:styleId="fontstyle01">
    <w:name w:val="fontstyle01"/>
    <w:basedOn w:val="Fontepargpadro"/>
    <w:rsid w:val="008E4600"/>
    <w:rPr>
      <w:rFonts w:ascii="TimesNewRomanPS-BoldMT" w:hAnsi="TimesNewRomanPS-BoldMT" w:hint="default"/>
      <w:b/>
      <w:bCs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8E4600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266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4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cp:lastPrinted>2025-08-12T00:05:00Z</cp:lastPrinted>
  <dcterms:created xsi:type="dcterms:W3CDTF">2026-08-21T23:58:00Z</dcterms:created>
  <dcterms:modified xsi:type="dcterms:W3CDTF">2026-08-21T23:58:00Z</dcterms:modified>
</cp:coreProperties>
</file>