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REVISÃO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Alguns elementos visuais são ponto, linha, forma, cor, textura e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