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edida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Medidas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Medidas de comprimento, Medidas de massa, Medidas de capacidade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Converta 2,5 m para centímetros.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Escolha a unidade adequada para medir uma sala, uma caneta e uma garrafa.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Uma garrafa tem 1,5 L de capacidade. Quantos mililitros isso representa?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Organize três objetos da sala por massa, do mais leve ao mais pesado.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Crie uma situação que exija a conversão entre unidades de medida.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