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les_Vocabulario_e_leitur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Vocabulário e Leitura</w:t>
      </w:r>
    </w:p>
    <w:p>
      <w:pPr>
        <w:spacing w:after="200"/>
        <w:jc w:val="center"/>
      </w:pPr>
      <w:r>
        <w:rPr>
          <w:i/>
          <w:color w:val="5A5A5A"/>
          <w:sz w:val="21"/>
        </w:rPr>
        <w:t>Inglês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Animals and food, Vocabulary and reading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as palavras da atividade e associe cada uma ao significado correto.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Complete as frases usando o conteúdo gramatical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Crie uma pergunta em inglês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Escreva três frases próprias usando as estruturas trabalhadas.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Leia o pequeno texto da atividade e identifique as informações principais.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