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TEXTURA LISA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Cite um objeto que tenha textura lisa: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