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2BB32F8F" w:rsidR="00240A21" w:rsidRPr="00554BB8" w:rsidRDefault="00240A21" w:rsidP="00E453D6">
      <w:pPr>
        <w:pStyle w:val="Corpodetexto"/>
        <w:spacing w:line="276" w:lineRule="auto"/>
        <w:rPr>
          <w:color w:val="000009"/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Professor</w:t>
      </w:r>
      <w:r w:rsidR="00E453D6">
        <w:rPr>
          <w:b/>
          <w:bCs/>
          <w:color w:val="000009"/>
          <w:sz w:val="22"/>
          <w:szCs w:val="22"/>
        </w:rPr>
        <w:t>(</w:t>
      </w:r>
      <w:r w:rsidRPr="00554BB8">
        <w:rPr>
          <w:b/>
          <w:bCs/>
          <w:color w:val="000009"/>
          <w:sz w:val="22"/>
          <w:szCs w:val="22"/>
        </w:rPr>
        <w:t>a</w:t>
      </w:r>
      <w:r w:rsidR="00E453D6">
        <w:rPr>
          <w:b/>
          <w:bCs/>
          <w:color w:val="000009"/>
          <w:sz w:val="22"/>
          <w:szCs w:val="22"/>
        </w:rPr>
        <w:t>)</w:t>
      </w:r>
      <w:r w:rsidRPr="00554BB8">
        <w:rPr>
          <w:b/>
          <w:bCs/>
          <w:color w:val="000009"/>
          <w:sz w:val="22"/>
          <w:szCs w:val="22"/>
        </w:rPr>
        <w:t>:</w:t>
      </w:r>
      <w:r w:rsidRPr="00554BB8">
        <w:rPr>
          <w:color w:val="000009"/>
          <w:sz w:val="22"/>
          <w:szCs w:val="22"/>
        </w:rPr>
        <w:t xml:space="preserve"> </w:t>
      </w:r>
    </w:p>
    <w:p w14:paraId="7895A6C5" w14:textId="55974F52" w:rsidR="00240A21" w:rsidRPr="00554BB8" w:rsidRDefault="00240A21" w:rsidP="00E453D6">
      <w:pPr>
        <w:pStyle w:val="Corpodetexto"/>
        <w:spacing w:line="276" w:lineRule="auto"/>
        <w:rPr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Aluno</w:t>
      </w:r>
      <w:r w:rsidR="00E453D6">
        <w:rPr>
          <w:b/>
          <w:bCs/>
          <w:color w:val="000009"/>
          <w:sz w:val="22"/>
          <w:szCs w:val="22"/>
        </w:rPr>
        <w:t>(a)</w:t>
      </w:r>
      <w:r w:rsidRPr="00554BB8">
        <w:rPr>
          <w:b/>
          <w:bCs/>
          <w:color w:val="000009"/>
          <w:sz w:val="22"/>
          <w:szCs w:val="22"/>
        </w:rPr>
        <w:t>:</w:t>
      </w:r>
    </w:p>
    <w:p w14:paraId="6491B4B4" w14:textId="1413F123" w:rsidR="00E46EAA" w:rsidRPr="003330D2" w:rsidRDefault="00240A21" w:rsidP="003330D2">
      <w:pPr>
        <w:spacing w:line="276" w:lineRule="auto"/>
        <w:rPr>
          <w:bCs/>
        </w:rPr>
      </w:pPr>
      <w:r w:rsidRPr="00554BB8">
        <w:rPr>
          <w:b/>
        </w:rPr>
        <w:t>Disciplina</w:t>
      </w:r>
      <w:r w:rsidR="003330D2">
        <w:rPr>
          <w:b/>
        </w:rPr>
        <w:t>:</w:t>
      </w:r>
      <w:r w:rsidR="003330D2">
        <w:rPr>
          <w:bCs/>
        </w:rPr>
        <w:t xml:space="preserve"> </w:t>
      </w:r>
      <w:r w:rsidR="00E46EAA" w:rsidRPr="00554BB8">
        <w:rPr>
          <w:bCs/>
        </w:rPr>
        <w:t>Química</w:t>
      </w:r>
      <w:r w:rsidR="00E46EAA" w:rsidRPr="00554BB8">
        <w:t>.</w:t>
      </w:r>
    </w:p>
    <w:p w14:paraId="134F105F" w14:textId="0536F8A5" w:rsidR="00E46EAA" w:rsidRPr="00554BB8" w:rsidRDefault="00E46EAA" w:rsidP="00E46EAA">
      <w:pPr>
        <w:spacing w:line="276" w:lineRule="auto"/>
        <w:ind w:left="851"/>
      </w:pPr>
      <w:r w:rsidRPr="00554BB8">
        <w:rPr>
          <w:b/>
          <w:bCs/>
        </w:rPr>
        <w:t xml:space="preserve"> </w:t>
      </w:r>
    </w:p>
    <w:p w14:paraId="5B33DAE3" w14:textId="206A5599" w:rsidR="00E46EAA" w:rsidRPr="00554BB8" w:rsidRDefault="00667748" w:rsidP="00E46EAA">
      <w:pPr>
        <w:jc w:val="center"/>
        <w:rPr>
          <w:b/>
          <w:bCs/>
          <w:sz w:val="28"/>
          <w:szCs w:val="28"/>
          <w:u w:val="single"/>
        </w:rPr>
      </w:pPr>
      <w:r w:rsidRPr="00554BB8">
        <w:rPr>
          <w:b/>
          <w:bCs/>
          <w:noProof/>
          <w:sz w:val="28"/>
          <w:szCs w:val="28"/>
          <w:u w:val="single"/>
        </w:rPr>
        <w:t xml:space="preserve">TERMOQUIMICA </w:t>
      </w:r>
    </w:p>
    <w:p w14:paraId="2885D969" w14:textId="43DAF9A5" w:rsidR="001D023F" w:rsidRPr="00554BB8" w:rsidRDefault="00BB797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54BB8">
        <w:rPr>
          <w:b/>
          <w:bCs/>
          <w:color w:val="000009"/>
          <w:u w:val="single"/>
        </w:rPr>
        <w:t xml:space="preserve">Experiência – Areia Movediça </w:t>
      </w:r>
    </w:p>
    <w:p w14:paraId="3B8673A7" w14:textId="300FB1A0" w:rsidR="001D023F" w:rsidRPr="00554BB8" w:rsidRDefault="001D023F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A80B5D" w14:textId="77777777" w:rsidR="00BB7979" w:rsidRPr="00554BB8" w:rsidRDefault="00BB7979" w:rsidP="00BB7979">
      <w:pPr>
        <w:spacing w:line="276" w:lineRule="auto"/>
        <w:jc w:val="both"/>
      </w:pPr>
      <w:r w:rsidRPr="00554BB8">
        <w:t>Faça areia movediça</w:t>
      </w:r>
    </w:p>
    <w:p w14:paraId="6AC8AC00" w14:textId="0FCFCF5B" w:rsidR="00BB7979" w:rsidRPr="00554BB8" w:rsidRDefault="00BB7979" w:rsidP="00BB7979">
      <w:pPr>
        <w:spacing w:line="276" w:lineRule="auto"/>
        <w:jc w:val="both"/>
      </w:pPr>
      <w:r w:rsidRPr="00554BB8">
        <w:t>Também conhecido como líquido não-newtoniano, esse é um experimento muito simples, que pode funcionar em escalas muito diferentes – você pode fazê-lo dentro de um pote de cereal, ou dentro de uma bacia. A graça é a seguinte: quando você coloca os dedos (ou qualquer objeto) devagar no líquido, você afunda até a base do pote. Mas, se bater os dedos bem rápido na superfície, ela fica dura, como se fosse um chão.</w:t>
      </w:r>
    </w:p>
    <w:p w14:paraId="2F7B6533" w14:textId="77777777" w:rsidR="00BB7979" w:rsidRPr="00554BB8" w:rsidRDefault="00BB7979" w:rsidP="00BB7979">
      <w:pPr>
        <w:spacing w:line="276" w:lineRule="auto"/>
        <w:jc w:val="both"/>
      </w:pPr>
    </w:p>
    <w:p w14:paraId="73445AB0" w14:textId="48F2F5A3" w:rsidR="00BB7979" w:rsidRPr="00554BB8" w:rsidRDefault="00BB7979" w:rsidP="00BB7979">
      <w:pPr>
        <w:spacing w:line="276" w:lineRule="auto"/>
        <w:jc w:val="both"/>
      </w:pPr>
      <w:r w:rsidRPr="00554BB8">
        <w:rPr>
          <w:rFonts w:ascii="Georgia" w:eastAsia="Times New Roman" w:hAnsi="Georgia"/>
          <w:i/>
          <w:iCs/>
          <w:noProof/>
          <w:color w:val="333333"/>
          <w:sz w:val="23"/>
          <w:szCs w:val="23"/>
          <w:lang w:eastAsia="pt-BR"/>
        </w:rPr>
        <w:drawing>
          <wp:anchor distT="0" distB="0" distL="114300" distR="114300" simplePos="0" relativeHeight="251891712" behindDoc="0" locked="0" layoutInCell="1" allowOverlap="1" wp14:anchorId="6A64275D" wp14:editId="52A45170">
            <wp:simplePos x="0" y="0"/>
            <wp:positionH relativeFrom="margin">
              <wp:posOffset>2897505</wp:posOffset>
            </wp:positionH>
            <wp:positionV relativeFrom="margin">
              <wp:posOffset>3803650</wp:posOffset>
            </wp:positionV>
            <wp:extent cx="3173095" cy="2779395"/>
            <wp:effectExtent l="0" t="0" r="8255" b="1905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BB8">
        <w:t>Um experimento muito simples que instiga muitas perguntas nas crianças, além de proporcionar uma experiência sensorial diferente.</w:t>
      </w:r>
    </w:p>
    <w:p w14:paraId="2057FBD0" w14:textId="24272F0A" w:rsidR="00BB7979" w:rsidRPr="00554BB8" w:rsidRDefault="00BB7979" w:rsidP="00BB7979">
      <w:pPr>
        <w:spacing w:line="276" w:lineRule="auto"/>
        <w:jc w:val="both"/>
      </w:pPr>
    </w:p>
    <w:p w14:paraId="66D1910B" w14:textId="65F6D269" w:rsidR="00BB7979" w:rsidRPr="00554BB8" w:rsidRDefault="00BB797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B163500" w14:textId="77777777" w:rsidR="00BB7979" w:rsidRPr="00554BB8" w:rsidRDefault="00BB7979" w:rsidP="00BB7979">
      <w:pPr>
        <w:pStyle w:val="Corpodetexto"/>
        <w:spacing w:line="360" w:lineRule="auto"/>
        <w:ind w:hanging="7"/>
        <w:jc w:val="both"/>
        <w:rPr>
          <w:b/>
          <w:bCs/>
          <w:color w:val="000009"/>
        </w:rPr>
      </w:pPr>
      <w:r w:rsidRPr="00554BB8">
        <w:rPr>
          <w:b/>
          <w:bCs/>
          <w:color w:val="000009"/>
        </w:rPr>
        <w:t>Ingredientes:</w:t>
      </w:r>
    </w:p>
    <w:p w14:paraId="5DFC1D9C" w14:textId="77777777" w:rsidR="00BB7979" w:rsidRPr="00554BB8" w:rsidRDefault="00BB7979" w:rsidP="00BB7979">
      <w:pPr>
        <w:pStyle w:val="Corpodetexto"/>
        <w:spacing w:line="360" w:lineRule="auto"/>
        <w:ind w:hanging="7"/>
        <w:jc w:val="both"/>
        <w:rPr>
          <w:color w:val="000009"/>
        </w:rPr>
      </w:pPr>
      <w:r w:rsidRPr="00554BB8">
        <w:rPr>
          <w:color w:val="000009"/>
        </w:rPr>
        <w:t>Maizena</w:t>
      </w:r>
    </w:p>
    <w:p w14:paraId="6A2CA8A2" w14:textId="77777777" w:rsidR="00BB7979" w:rsidRPr="00554BB8" w:rsidRDefault="00BB7979" w:rsidP="00BB7979">
      <w:pPr>
        <w:pStyle w:val="Corpodetexto"/>
        <w:spacing w:line="360" w:lineRule="auto"/>
        <w:ind w:hanging="7"/>
        <w:jc w:val="both"/>
        <w:rPr>
          <w:color w:val="000009"/>
        </w:rPr>
      </w:pPr>
      <w:r w:rsidRPr="00554BB8">
        <w:rPr>
          <w:color w:val="000009"/>
        </w:rPr>
        <w:t>Água</w:t>
      </w:r>
    </w:p>
    <w:p w14:paraId="2D91D9E1" w14:textId="77777777" w:rsidR="00BB7979" w:rsidRPr="00554BB8" w:rsidRDefault="00BB7979" w:rsidP="00BB7979">
      <w:pPr>
        <w:pStyle w:val="Corpodetexto"/>
        <w:spacing w:line="360" w:lineRule="auto"/>
        <w:ind w:hanging="7"/>
        <w:jc w:val="both"/>
        <w:rPr>
          <w:color w:val="000009"/>
        </w:rPr>
      </w:pPr>
      <w:r w:rsidRPr="00554BB8">
        <w:rPr>
          <w:color w:val="000009"/>
        </w:rPr>
        <w:t>Corante (opcional)</w:t>
      </w:r>
    </w:p>
    <w:p w14:paraId="4F605D96" w14:textId="60A6C1BA" w:rsidR="00BB7979" w:rsidRPr="00554BB8" w:rsidRDefault="00BB7979" w:rsidP="00BB7979">
      <w:pPr>
        <w:pStyle w:val="Corpodetexto"/>
        <w:spacing w:line="360" w:lineRule="auto"/>
        <w:ind w:hanging="7"/>
        <w:jc w:val="both"/>
        <w:rPr>
          <w:color w:val="000009"/>
        </w:rPr>
      </w:pPr>
    </w:p>
    <w:p w14:paraId="7862F846" w14:textId="77777777" w:rsidR="00BB7979" w:rsidRPr="00554BB8" w:rsidRDefault="00BB7979" w:rsidP="00BB7979">
      <w:pPr>
        <w:pStyle w:val="Corpodetexto"/>
        <w:spacing w:line="360" w:lineRule="auto"/>
        <w:ind w:hanging="7"/>
        <w:jc w:val="both"/>
        <w:rPr>
          <w:color w:val="000009"/>
        </w:rPr>
      </w:pPr>
    </w:p>
    <w:p w14:paraId="3EF31CF5" w14:textId="77777777" w:rsidR="00BB7979" w:rsidRPr="00554BB8" w:rsidRDefault="00BB7979" w:rsidP="00BB7979">
      <w:pPr>
        <w:pStyle w:val="Corpodetexto"/>
        <w:spacing w:line="360" w:lineRule="auto"/>
        <w:ind w:hanging="7"/>
        <w:jc w:val="both"/>
        <w:rPr>
          <w:b/>
          <w:bCs/>
          <w:color w:val="000009"/>
        </w:rPr>
      </w:pPr>
      <w:r w:rsidRPr="00554BB8">
        <w:rPr>
          <w:b/>
          <w:bCs/>
          <w:color w:val="000009"/>
        </w:rPr>
        <w:t>Modo de fazer:</w:t>
      </w:r>
    </w:p>
    <w:p w14:paraId="0FAAB833" w14:textId="5EEBCF0B" w:rsidR="00BB7979" w:rsidRPr="00554BB8" w:rsidRDefault="00BB7979" w:rsidP="00BB7979">
      <w:pPr>
        <w:pStyle w:val="Corpodetexto"/>
        <w:spacing w:line="360" w:lineRule="auto"/>
        <w:ind w:hanging="7"/>
        <w:jc w:val="both"/>
        <w:rPr>
          <w:color w:val="000009"/>
        </w:rPr>
      </w:pPr>
      <w:r w:rsidRPr="00554BB8">
        <w:rPr>
          <w:color w:val="000009"/>
        </w:rPr>
        <w:t>Já que o experimento pode ser feito em diferentes escalas – de um balde até um copo -, recomenda-se manter a proporção de 2 copos de água para 1 de Maizena.</w:t>
      </w:r>
    </w:p>
    <w:p w14:paraId="23694429" w14:textId="77777777" w:rsidR="00BB7979" w:rsidRPr="00554BB8" w:rsidRDefault="00BB7979" w:rsidP="00BB7979">
      <w:pPr>
        <w:pStyle w:val="Corpodetexto"/>
        <w:spacing w:line="360" w:lineRule="auto"/>
        <w:ind w:hanging="7"/>
        <w:jc w:val="both"/>
        <w:rPr>
          <w:color w:val="000009"/>
        </w:rPr>
      </w:pPr>
    </w:p>
    <w:p w14:paraId="6EA858D6" w14:textId="1868A540" w:rsidR="001D023F" w:rsidRPr="00554BB8" w:rsidRDefault="00BB7979" w:rsidP="00BB7979">
      <w:pPr>
        <w:pStyle w:val="Corpodetexto"/>
        <w:spacing w:line="360" w:lineRule="auto"/>
        <w:ind w:hanging="7"/>
        <w:jc w:val="both"/>
        <w:rPr>
          <w:color w:val="000009"/>
        </w:rPr>
      </w:pPr>
      <w:r w:rsidRPr="00554BB8">
        <w:rPr>
          <w:color w:val="000009"/>
        </w:rPr>
        <w:t>Se quiser, adicione algumas gotas de corante para deixar o líquido colorido, proporcionando ainda mais diversão.</w:t>
      </w:r>
      <w:bookmarkStart w:id="0" w:name="_GoBack"/>
      <w:bookmarkEnd w:id="0"/>
    </w:p>
    <w:sectPr w:rsidR="001D023F" w:rsidRPr="00554BB8" w:rsidSect="00C6499C">
      <w:footerReference w:type="default" r:id="rId9"/>
      <w:pgSz w:w="11906" w:h="16838"/>
      <w:pgMar w:top="993" w:right="1701" w:bottom="1417" w:left="1701" w:header="708" w:footer="708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9C86AA" w14:textId="77777777" w:rsidR="00DA28E3" w:rsidRDefault="00DA28E3" w:rsidP="00B1507E">
      <w:r>
        <w:separator/>
      </w:r>
    </w:p>
  </w:endnote>
  <w:endnote w:type="continuationSeparator" w:id="0">
    <w:p w14:paraId="6C1DDD45" w14:textId="77777777" w:rsidR="00DA28E3" w:rsidRDefault="00DA28E3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E1B8A" w14:textId="675796AB" w:rsidR="005242C4" w:rsidRDefault="005242C4">
    <w:pPr>
      <w:pStyle w:val="Rodap"/>
    </w:pPr>
  </w:p>
  <w:p w14:paraId="263C133C" w14:textId="6E7FF2D8" w:rsidR="005242C4" w:rsidRDefault="005242C4">
    <w:pPr>
      <w:pStyle w:val="Rodap"/>
    </w:pPr>
  </w:p>
  <w:p w14:paraId="3D944DB1" w14:textId="77777777" w:rsidR="005242C4" w:rsidRDefault="00524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A0AA12" w14:textId="77777777" w:rsidR="00DA28E3" w:rsidRDefault="00DA28E3" w:rsidP="00B1507E">
      <w:r>
        <w:separator/>
      </w:r>
    </w:p>
  </w:footnote>
  <w:footnote w:type="continuationSeparator" w:id="0">
    <w:p w14:paraId="4BB1DF94" w14:textId="77777777" w:rsidR="00DA28E3" w:rsidRDefault="00DA28E3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1BE4"/>
    <w:rsid w:val="000033CB"/>
    <w:rsid w:val="00004250"/>
    <w:rsid w:val="00016317"/>
    <w:rsid w:val="00017523"/>
    <w:rsid w:val="00022678"/>
    <w:rsid w:val="00025BB6"/>
    <w:rsid w:val="0003714E"/>
    <w:rsid w:val="0005694E"/>
    <w:rsid w:val="0005731C"/>
    <w:rsid w:val="0006351D"/>
    <w:rsid w:val="00066BA6"/>
    <w:rsid w:val="00087AEA"/>
    <w:rsid w:val="00090831"/>
    <w:rsid w:val="0009341D"/>
    <w:rsid w:val="000A565F"/>
    <w:rsid w:val="000A7639"/>
    <w:rsid w:val="000E35FA"/>
    <w:rsid w:val="0010000E"/>
    <w:rsid w:val="00103D3B"/>
    <w:rsid w:val="001073B1"/>
    <w:rsid w:val="00112496"/>
    <w:rsid w:val="001535D0"/>
    <w:rsid w:val="0016036E"/>
    <w:rsid w:val="00163AD2"/>
    <w:rsid w:val="00177402"/>
    <w:rsid w:val="001A7D45"/>
    <w:rsid w:val="001B1A2E"/>
    <w:rsid w:val="001C0DF8"/>
    <w:rsid w:val="001C251F"/>
    <w:rsid w:val="001D023F"/>
    <w:rsid w:val="001D1E35"/>
    <w:rsid w:val="001E3A60"/>
    <w:rsid w:val="001E596F"/>
    <w:rsid w:val="001F14BA"/>
    <w:rsid w:val="001F39CB"/>
    <w:rsid w:val="00201A40"/>
    <w:rsid w:val="00207096"/>
    <w:rsid w:val="00214308"/>
    <w:rsid w:val="00224DAD"/>
    <w:rsid w:val="00237BEB"/>
    <w:rsid w:val="00240A21"/>
    <w:rsid w:val="00244F57"/>
    <w:rsid w:val="00256414"/>
    <w:rsid w:val="002655C1"/>
    <w:rsid w:val="00267D49"/>
    <w:rsid w:val="002737EF"/>
    <w:rsid w:val="002A3085"/>
    <w:rsid w:val="002D4448"/>
    <w:rsid w:val="002D4587"/>
    <w:rsid w:val="002D5B4A"/>
    <w:rsid w:val="002E2638"/>
    <w:rsid w:val="002F2F2E"/>
    <w:rsid w:val="002F7D4B"/>
    <w:rsid w:val="00305B09"/>
    <w:rsid w:val="00310E3A"/>
    <w:rsid w:val="00313123"/>
    <w:rsid w:val="00322BFE"/>
    <w:rsid w:val="00325ADE"/>
    <w:rsid w:val="00327175"/>
    <w:rsid w:val="00327E13"/>
    <w:rsid w:val="003330D2"/>
    <w:rsid w:val="003510F9"/>
    <w:rsid w:val="00355A1C"/>
    <w:rsid w:val="00357649"/>
    <w:rsid w:val="0036021A"/>
    <w:rsid w:val="00360500"/>
    <w:rsid w:val="00363BDB"/>
    <w:rsid w:val="00363E47"/>
    <w:rsid w:val="003657DF"/>
    <w:rsid w:val="0037116F"/>
    <w:rsid w:val="0038126C"/>
    <w:rsid w:val="0039745F"/>
    <w:rsid w:val="003B381F"/>
    <w:rsid w:val="003E48DC"/>
    <w:rsid w:val="003E6B7D"/>
    <w:rsid w:val="003F13B9"/>
    <w:rsid w:val="003F23F3"/>
    <w:rsid w:val="003F34DB"/>
    <w:rsid w:val="003F70AD"/>
    <w:rsid w:val="0040691E"/>
    <w:rsid w:val="004206A0"/>
    <w:rsid w:val="00423369"/>
    <w:rsid w:val="00433CCE"/>
    <w:rsid w:val="00455283"/>
    <w:rsid w:val="00461B3C"/>
    <w:rsid w:val="00465C49"/>
    <w:rsid w:val="004717EE"/>
    <w:rsid w:val="004A49C7"/>
    <w:rsid w:val="004B0098"/>
    <w:rsid w:val="004B4699"/>
    <w:rsid w:val="004D04CE"/>
    <w:rsid w:val="004D4841"/>
    <w:rsid w:val="004F2B68"/>
    <w:rsid w:val="004F43EC"/>
    <w:rsid w:val="0050162A"/>
    <w:rsid w:val="005126C5"/>
    <w:rsid w:val="005242C4"/>
    <w:rsid w:val="005328D4"/>
    <w:rsid w:val="005517D9"/>
    <w:rsid w:val="00554BB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748"/>
    <w:rsid w:val="00667EC5"/>
    <w:rsid w:val="00674EE8"/>
    <w:rsid w:val="006828A8"/>
    <w:rsid w:val="006842FB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08FD"/>
    <w:rsid w:val="0074124A"/>
    <w:rsid w:val="00743915"/>
    <w:rsid w:val="00747C61"/>
    <w:rsid w:val="007531D8"/>
    <w:rsid w:val="007715F1"/>
    <w:rsid w:val="0077543E"/>
    <w:rsid w:val="00781A60"/>
    <w:rsid w:val="00792A51"/>
    <w:rsid w:val="007949BF"/>
    <w:rsid w:val="00796103"/>
    <w:rsid w:val="00796F29"/>
    <w:rsid w:val="007A7687"/>
    <w:rsid w:val="007B282E"/>
    <w:rsid w:val="007C11DF"/>
    <w:rsid w:val="007C7470"/>
    <w:rsid w:val="007D14F3"/>
    <w:rsid w:val="007D27C0"/>
    <w:rsid w:val="007E2BE8"/>
    <w:rsid w:val="007F1BAA"/>
    <w:rsid w:val="007F762C"/>
    <w:rsid w:val="00802F37"/>
    <w:rsid w:val="00805C27"/>
    <w:rsid w:val="00826753"/>
    <w:rsid w:val="008276E0"/>
    <w:rsid w:val="008309A5"/>
    <w:rsid w:val="00831702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D3C07"/>
    <w:rsid w:val="008E5826"/>
    <w:rsid w:val="0090172E"/>
    <w:rsid w:val="0090485C"/>
    <w:rsid w:val="00905390"/>
    <w:rsid w:val="00914534"/>
    <w:rsid w:val="009266FC"/>
    <w:rsid w:val="0094508F"/>
    <w:rsid w:val="00956840"/>
    <w:rsid w:val="009577CA"/>
    <w:rsid w:val="00967B61"/>
    <w:rsid w:val="00975221"/>
    <w:rsid w:val="00977AAD"/>
    <w:rsid w:val="00997551"/>
    <w:rsid w:val="009B56D1"/>
    <w:rsid w:val="009B653B"/>
    <w:rsid w:val="009B68F2"/>
    <w:rsid w:val="009C3552"/>
    <w:rsid w:val="009E20DE"/>
    <w:rsid w:val="00A25017"/>
    <w:rsid w:val="00A452B9"/>
    <w:rsid w:val="00A54C36"/>
    <w:rsid w:val="00A66C24"/>
    <w:rsid w:val="00A85596"/>
    <w:rsid w:val="00A9530D"/>
    <w:rsid w:val="00A97EC5"/>
    <w:rsid w:val="00AA51A2"/>
    <w:rsid w:val="00AC441C"/>
    <w:rsid w:val="00AC6296"/>
    <w:rsid w:val="00AD0CF8"/>
    <w:rsid w:val="00AD16FF"/>
    <w:rsid w:val="00AE61CE"/>
    <w:rsid w:val="00B1507E"/>
    <w:rsid w:val="00B27494"/>
    <w:rsid w:val="00B31225"/>
    <w:rsid w:val="00B32938"/>
    <w:rsid w:val="00B42A19"/>
    <w:rsid w:val="00B43FBE"/>
    <w:rsid w:val="00B44590"/>
    <w:rsid w:val="00B5066D"/>
    <w:rsid w:val="00B570F4"/>
    <w:rsid w:val="00B84B6B"/>
    <w:rsid w:val="00B92464"/>
    <w:rsid w:val="00BA3333"/>
    <w:rsid w:val="00BB0141"/>
    <w:rsid w:val="00BB7979"/>
    <w:rsid w:val="00BF6A5D"/>
    <w:rsid w:val="00BF7008"/>
    <w:rsid w:val="00C0127E"/>
    <w:rsid w:val="00C1426E"/>
    <w:rsid w:val="00C15C59"/>
    <w:rsid w:val="00C2091E"/>
    <w:rsid w:val="00C53EFD"/>
    <w:rsid w:val="00C5492B"/>
    <w:rsid w:val="00C6499C"/>
    <w:rsid w:val="00C72722"/>
    <w:rsid w:val="00C80087"/>
    <w:rsid w:val="00CC4EB5"/>
    <w:rsid w:val="00CD4BB6"/>
    <w:rsid w:val="00CE6430"/>
    <w:rsid w:val="00CE75F2"/>
    <w:rsid w:val="00CF44CB"/>
    <w:rsid w:val="00D27A23"/>
    <w:rsid w:val="00D53DD5"/>
    <w:rsid w:val="00D53FD7"/>
    <w:rsid w:val="00D65316"/>
    <w:rsid w:val="00D70CEF"/>
    <w:rsid w:val="00D75F23"/>
    <w:rsid w:val="00D83D96"/>
    <w:rsid w:val="00D9086E"/>
    <w:rsid w:val="00DA28E3"/>
    <w:rsid w:val="00DA7767"/>
    <w:rsid w:val="00DB56E6"/>
    <w:rsid w:val="00DD6C90"/>
    <w:rsid w:val="00DE38B7"/>
    <w:rsid w:val="00DE7304"/>
    <w:rsid w:val="00DF072F"/>
    <w:rsid w:val="00E01B2C"/>
    <w:rsid w:val="00E02584"/>
    <w:rsid w:val="00E15274"/>
    <w:rsid w:val="00E20E62"/>
    <w:rsid w:val="00E30602"/>
    <w:rsid w:val="00E422E0"/>
    <w:rsid w:val="00E4489F"/>
    <w:rsid w:val="00E453D6"/>
    <w:rsid w:val="00E46EAA"/>
    <w:rsid w:val="00E67AF6"/>
    <w:rsid w:val="00E808E1"/>
    <w:rsid w:val="00E867A3"/>
    <w:rsid w:val="00E921F8"/>
    <w:rsid w:val="00E938A0"/>
    <w:rsid w:val="00E9478A"/>
    <w:rsid w:val="00EA0CB1"/>
    <w:rsid w:val="00EA514D"/>
    <w:rsid w:val="00EA53D1"/>
    <w:rsid w:val="00EC5A4E"/>
    <w:rsid w:val="00EE6BB1"/>
    <w:rsid w:val="00F04BD0"/>
    <w:rsid w:val="00F12B37"/>
    <w:rsid w:val="00F50529"/>
    <w:rsid w:val="00F510FE"/>
    <w:rsid w:val="00F84EF1"/>
    <w:rsid w:val="00F93378"/>
    <w:rsid w:val="00F96E8D"/>
    <w:rsid w:val="00F9752F"/>
    <w:rsid w:val="00FA1C24"/>
    <w:rsid w:val="00FB3A65"/>
    <w:rsid w:val="00FC065B"/>
    <w:rsid w:val="00FC075E"/>
    <w:rsid w:val="00FD1194"/>
    <w:rsid w:val="00FD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5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  <w:style w:type="paragraph" w:styleId="NormalWeb">
    <w:name w:val="Normal (Web)"/>
    <w:basedOn w:val="Normal"/>
    <w:uiPriority w:val="99"/>
    <w:unhideWhenUsed/>
    <w:rsid w:val="00D27A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89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77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9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0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0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1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9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9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15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4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85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9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7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33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4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440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8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406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60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261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8288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79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6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8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579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8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8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F6E6D-1AFD-4183-8E14-B8E0FF236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155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2026-08-24T20:33:00Z</dcterms:created>
  <dcterms:modified xsi:type="dcterms:W3CDTF">2026-08-24T20:33:00Z</dcterms:modified>
</cp:coreProperties>
</file>