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Trabalho_e_capitalism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Trabalho e Capitalismo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capitalismo, Karl Marx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