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1E66E" w14:textId="77777777" w:rsidR="00D95FD2" w:rsidRPr="00D95FD2" w:rsidRDefault="00D95FD2" w:rsidP="00FA3D7B">
      <w:pPr>
        <w:widowControl w:val="0"/>
        <w:autoSpaceDE w:val="0"/>
        <w:autoSpaceDN w:val="0"/>
        <w:adjustRightInd w:val="0"/>
        <w:jc w:val="both"/>
        <w:rPr>
          <w:rFonts w:ascii="Arial" w:hAnsi="Arial" w:cs="Arial"/>
          <w:b/>
          <w:u w:val="single"/>
          <w:lang w:val="es-ES"/>
        </w:rPr>
      </w:pPr>
      <w:r w:rsidRPr="00D95FD2">
        <w:rPr>
          <w:rFonts w:ascii="Arial" w:hAnsi="Arial" w:cs="Arial"/>
          <w:b/>
          <w:u w:val="single"/>
          <w:lang w:val="es-ES"/>
        </w:rPr>
        <w:t>Práctica de manejo de bases de datos relacionales y SIG con objeto de caracterizar los cambios de uso del suelo.</w:t>
      </w:r>
    </w:p>
    <w:p w14:paraId="7AF1BFD5" w14:textId="77777777" w:rsidR="00D95FD2" w:rsidRDefault="00D95FD2" w:rsidP="00FA3D7B">
      <w:pPr>
        <w:widowControl w:val="0"/>
        <w:autoSpaceDE w:val="0"/>
        <w:autoSpaceDN w:val="0"/>
        <w:adjustRightInd w:val="0"/>
        <w:jc w:val="both"/>
        <w:rPr>
          <w:rFonts w:ascii="Arial" w:hAnsi="Arial" w:cs="Arial"/>
          <w:b/>
          <w:sz w:val="22"/>
          <w:szCs w:val="22"/>
          <w:lang w:val="es-ES"/>
        </w:rPr>
      </w:pPr>
      <w:r>
        <w:rPr>
          <w:rFonts w:ascii="Arial" w:hAnsi="Arial" w:cs="Arial"/>
          <w:b/>
          <w:sz w:val="22"/>
          <w:szCs w:val="22"/>
          <w:lang w:val="es-ES"/>
        </w:rPr>
        <w:t>Ecología aplicada.</w:t>
      </w:r>
    </w:p>
    <w:p w14:paraId="27593F3A" w14:textId="77777777" w:rsidR="00D95FD2" w:rsidRPr="00D95FD2" w:rsidRDefault="00D95FD2" w:rsidP="00FA3D7B">
      <w:pPr>
        <w:widowControl w:val="0"/>
        <w:autoSpaceDE w:val="0"/>
        <w:autoSpaceDN w:val="0"/>
        <w:adjustRightInd w:val="0"/>
        <w:jc w:val="both"/>
        <w:rPr>
          <w:rFonts w:ascii="Arial" w:hAnsi="Arial" w:cs="Arial"/>
          <w:i/>
          <w:sz w:val="22"/>
          <w:szCs w:val="22"/>
          <w:lang w:val="es-ES"/>
        </w:rPr>
      </w:pPr>
      <w:r w:rsidRPr="00D95FD2">
        <w:rPr>
          <w:rFonts w:ascii="Arial" w:hAnsi="Arial" w:cs="Arial"/>
          <w:i/>
          <w:sz w:val="22"/>
          <w:szCs w:val="22"/>
          <w:lang w:val="es-ES"/>
        </w:rPr>
        <w:t>Francisco Javier Bonet-García (fjbonet@gmail.com)</w:t>
      </w:r>
    </w:p>
    <w:p w14:paraId="25DB4D64" w14:textId="77777777" w:rsidR="00D95FD2" w:rsidRDefault="00D95FD2" w:rsidP="00FA3D7B">
      <w:pPr>
        <w:widowControl w:val="0"/>
        <w:autoSpaceDE w:val="0"/>
        <w:autoSpaceDN w:val="0"/>
        <w:adjustRightInd w:val="0"/>
        <w:jc w:val="both"/>
        <w:rPr>
          <w:rFonts w:ascii="Arial" w:hAnsi="Arial" w:cs="Arial"/>
          <w:b/>
          <w:sz w:val="22"/>
          <w:szCs w:val="22"/>
          <w:lang w:val="es-ES"/>
        </w:rPr>
      </w:pPr>
    </w:p>
    <w:p w14:paraId="6934CD71" w14:textId="583156DE" w:rsidR="00D95FD2" w:rsidRPr="00905A8D" w:rsidRDefault="00905A8D" w:rsidP="00FA3D7B">
      <w:pPr>
        <w:widowControl w:val="0"/>
        <w:autoSpaceDE w:val="0"/>
        <w:autoSpaceDN w:val="0"/>
        <w:adjustRightInd w:val="0"/>
        <w:jc w:val="both"/>
        <w:rPr>
          <w:rFonts w:ascii="Arial" w:hAnsi="Arial" w:cs="Arial"/>
          <w:b/>
          <w:i/>
          <w:sz w:val="22"/>
          <w:szCs w:val="22"/>
          <w:lang w:val="es-ES"/>
        </w:rPr>
      </w:pPr>
      <w:r w:rsidRPr="00905A8D">
        <w:rPr>
          <w:rFonts w:ascii="Arial" w:hAnsi="Arial" w:cs="Arial"/>
          <w:b/>
          <w:i/>
          <w:sz w:val="22"/>
          <w:szCs w:val="22"/>
          <w:lang w:val="es-ES"/>
        </w:rPr>
        <w:t>Introducción y fuentes de datos a utilizar</w:t>
      </w:r>
    </w:p>
    <w:p w14:paraId="77DE6806" w14:textId="77777777" w:rsidR="00905A8D" w:rsidRDefault="00905A8D" w:rsidP="00FA3D7B">
      <w:pPr>
        <w:widowControl w:val="0"/>
        <w:autoSpaceDE w:val="0"/>
        <w:autoSpaceDN w:val="0"/>
        <w:adjustRightInd w:val="0"/>
        <w:jc w:val="both"/>
        <w:rPr>
          <w:rFonts w:ascii="Arial" w:hAnsi="Arial" w:cs="Arial"/>
          <w:sz w:val="22"/>
          <w:szCs w:val="22"/>
          <w:lang w:val="es-ES"/>
        </w:rPr>
      </w:pPr>
    </w:p>
    <w:p w14:paraId="6CFF7126" w14:textId="17923BE8" w:rsidR="00FA3D7B" w:rsidRPr="00FA3D7B" w:rsidRDefault="00FA3D7B" w:rsidP="00FA3D7B">
      <w:pPr>
        <w:widowControl w:val="0"/>
        <w:autoSpaceDE w:val="0"/>
        <w:autoSpaceDN w:val="0"/>
        <w:adjustRightInd w:val="0"/>
        <w:jc w:val="both"/>
        <w:rPr>
          <w:rFonts w:ascii="Arial" w:hAnsi="Arial" w:cs="Arial"/>
          <w:sz w:val="22"/>
          <w:szCs w:val="22"/>
          <w:lang w:val="es-ES"/>
        </w:rPr>
      </w:pPr>
      <w:r w:rsidRPr="00FA3D7B">
        <w:rPr>
          <w:rFonts w:ascii="Arial" w:hAnsi="Arial" w:cs="Arial"/>
          <w:sz w:val="22"/>
          <w:szCs w:val="22"/>
          <w:lang w:val="es-ES"/>
        </w:rPr>
        <w:t>Una de las principales manifestaciones de la activida</w:t>
      </w:r>
      <w:r w:rsidR="00BD2090">
        <w:rPr>
          <w:rFonts w:ascii="Arial" w:hAnsi="Arial" w:cs="Arial"/>
          <w:sz w:val="22"/>
          <w:szCs w:val="22"/>
          <w:lang w:val="es-ES"/>
        </w:rPr>
        <w:t>d</w:t>
      </w:r>
      <w:r w:rsidRPr="00FA3D7B">
        <w:rPr>
          <w:rFonts w:ascii="Arial" w:hAnsi="Arial" w:cs="Arial"/>
          <w:sz w:val="22"/>
          <w:szCs w:val="22"/>
          <w:lang w:val="es-ES"/>
        </w:rPr>
        <w:t xml:space="preserve"> humana sobre la biosfera es el cambio de uso del suelo. Roturamos bosques para cultivar y crear pastos. Modificamos el curso de los ríos para obtener agua y producir electricidad. Creamos ciudades que sellan el suelo fértil y un largo etcétera. De hecho, el cambio de usos del suelo es considerado como uno de los principales motores del cambio global en el </w:t>
      </w:r>
      <w:proofErr w:type="spellStart"/>
      <w:r w:rsidRPr="00FA3D7B">
        <w:rPr>
          <w:rFonts w:ascii="Arial" w:hAnsi="Arial" w:cs="Arial"/>
          <w:sz w:val="22"/>
          <w:szCs w:val="22"/>
          <w:lang w:val="es-ES"/>
        </w:rPr>
        <w:t>Antropoceno</w:t>
      </w:r>
      <w:proofErr w:type="spellEnd"/>
      <w:r w:rsidRPr="00FA3D7B">
        <w:rPr>
          <w:rFonts w:ascii="Arial" w:hAnsi="Arial" w:cs="Arial"/>
          <w:sz w:val="22"/>
          <w:szCs w:val="22"/>
          <w:lang w:val="es-ES"/>
        </w:rPr>
        <w:t xml:space="preserve">. La caracterización cuantitativa y </w:t>
      </w:r>
      <w:r w:rsidR="00A46161" w:rsidRPr="00FA3D7B">
        <w:rPr>
          <w:rFonts w:ascii="Arial" w:hAnsi="Arial" w:cs="Arial"/>
          <w:sz w:val="22"/>
          <w:szCs w:val="22"/>
          <w:lang w:val="es-ES"/>
        </w:rPr>
        <w:t>cualitativa</w:t>
      </w:r>
      <w:r w:rsidRPr="00FA3D7B">
        <w:rPr>
          <w:rFonts w:ascii="Arial" w:hAnsi="Arial" w:cs="Arial"/>
          <w:sz w:val="22"/>
          <w:szCs w:val="22"/>
          <w:lang w:val="es-ES"/>
        </w:rPr>
        <w:t xml:space="preserve"> de los cambios de uso del suelo es, por tanto, fundamental para entender cómo nuestra actividad está modificando la estructura y funcionamiento de los ecosistemas. </w:t>
      </w:r>
    </w:p>
    <w:p w14:paraId="1EA4AAC7" w14:textId="77777777" w:rsidR="00FA3D7B" w:rsidRPr="00FA3D7B" w:rsidRDefault="00FA3D7B" w:rsidP="00FA3D7B">
      <w:pPr>
        <w:widowControl w:val="0"/>
        <w:autoSpaceDE w:val="0"/>
        <w:autoSpaceDN w:val="0"/>
        <w:adjustRightInd w:val="0"/>
        <w:jc w:val="both"/>
        <w:rPr>
          <w:rFonts w:ascii="Arial" w:hAnsi="Arial" w:cs="Arial"/>
          <w:sz w:val="22"/>
          <w:szCs w:val="22"/>
          <w:lang w:val="es-ES"/>
        </w:rPr>
      </w:pPr>
    </w:p>
    <w:p w14:paraId="2E386465" w14:textId="785F5DCE" w:rsidR="00FA3D7B" w:rsidRPr="00FA3D7B" w:rsidRDefault="00FA3D7B" w:rsidP="00FA3D7B">
      <w:pPr>
        <w:widowControl w:val="0"/>
        <w:autoSpaceDE w:val="0"/>
        <w:autoSpaceDN w:val="0"/>
        <w:adjustRightInd w:val="0"/>
        <w:jc w:val="both"/>
        <w:rPr>
          <w:rFonts w:ascii="Arial" w:hAnsi="Arial" w:cs="Arial"/>
          <w:sz w:val="22"/>
          <w:szCs w:val="22"/>
          <w:lang w:val="es-ES"/>
        </w:rPr>
      </w:pPr>
      <w:r w:rsidRPr="00FA3D7B">
        <w:rPr>
          <w:rFonts w:ascii="Arial" w:hAnsi="Arial" w:cs="Arial"/>
          <w:sz w:val="22"/>
          <w:szCs w:val="22"/>
          <w:lang w:val="es-ES"/>
        </w:rPr>
        <w:t>En esta práctica aprenderemos algunas técnicas útiles, entre otras cosas, para caracterizar los cambios de uso del suelo. En concreto trabajaremos con bases de datos relacionales y con sistemas de información geográfica.</w:t>
      </w:r>
    </w:p>
    <w:p w14:paraId="447030D6" w14:textId="77777777" w:rsidR="00FA3D7B" w:rsidRPr="00FA3D7B" w:rsidRDefault="00FA3D7B" w:rsidP="00FA3D7B">
      <w:pPr>
        <w:widowControl w:val="0"/>
        <w:autoSpaceDE w:val="0"/>
        <w:autoSpaceDN w:val="0"/>
        <w:adjustRightInd w:val="0"/>
        <w:jc w:val="both"/>
        <w:rPr>
          <w:rFonts w:ascii="Arial" w:hAnsi="Arial" w:cs="Arial"/>
          <w:sz w:val="22"/>
          <w:szCs w:val="22"/>
          <w:lang w:val="es-ES"/>
        </w:rPr>
      </w:pPr>
    </w:p>
    <w:p w14:paraId="1F0E59C9" w14:textId="77777777" w:rsidR="00FA3D7B" w:rsidRDefault="00FA3D7B" w:rsidP="00FA3D7B">
      <w:pPr>
        <w:widowControl w:val="0"/>
        <w:autoSpaceDE w:val="0"/>
        <w:autoSpaceDN w:val="0"/>
        <w:adjustRightInd w:val="0"/>
        <w:jc w:val="both"/>
        <w:rPr>
          <w:rFonts w:ascii="Arial" w:hAnsi="Arial" w:cs="Arial"/>
          <w:sz w:val="22"/>
          <w:szCs w:val="22"/>
          <w:lang w:val="es-ES"/>
        </w:rPr>
      </w:pPr>
      <w:r w:rsidRPr="00FA3D7B">
        <w:rPr>
          <w:rFonts w:ascii="Arial" w:hAnsi="Arial" w:cs="Arial"/>
          <w:sz w:val="22"/>
          <w:szCs w:val="22"/>
          <w:lang w:val="es-ES"/>
        </w:rPr>
        <w:t xml:space="preserve">La zona de estudio para la práctica será la zona norte de la ciudad de Córdoba y las áreas de vegetación natural que hay hasta Los Villares. En esta zona caracterizaremos los cambios de uso del suelo ocurridos desde 1956 hasta 2007. </w:t>
      </w:r>
    </w:p>
    <w:p w14:paraId="400038D7" w14:textId="77777777" w:rsidR="00796D3C" w:rsidRDefault="00796D3C" w:rsidP="00FA3D7B">
      <w:pPr>
        <w:widowControl w:val="0"/>
        <w:autoSpaceDE w:val="0"/>
        <w:autoSpaceDN w:val="0"/>
        <w:adjustRightInd w:val="0"/>
        <w:jc w:val="both"/>
        <w:rPr>
          <w:rFonts w:ascii="Arial" w:hAnsi="Arial" w:cs="Arial"/>
          <w:sz w:val="22"/>
          <w:szCs w:val="22"/>
          <w:lang w:val="es-ES"/>
        </w:rPr>
      </w:pPr>
    </w:p>
    <w:p w14:paraId="6391642C" w14:textId="150FD4BE" w:rsidR="00796D3C" w:rsidRDefault="00796D3C" w:rsidP="00FA3D7B">
      <w:pPr>
        <w:widowControl w:val="0"/>
        <w:autoSpaceDE w:val="0"/>
        <w:autoSpaceDN w:val="0"/>
        <w:adjustRightInd w:val="0"/>
        <w:jc w:val="both"/>
        <w:rPr>
          <w:rFonts w:ascii="Arial" w:hAnsi="Arial" w:cs="Arial"/>
          <w:sz w:val="22"/>
          <w:szCs w:val="22"/>
          <w:lang w:val="es-ES"/>
        </w:rPr>
      </w:pPr>
      <w:r>
        <w:rPr>
          <w:rFonts w:ascii="Arial" w:hAnsi="Arial" w:cs="Arial"/>
          <w:sz w:val="22"/>
          <w:szCs w:val="22"/>
          <w:lang w:val="es-ES"/>
        </w:rPr>
        <w:t xml:space="preserve">Durante el desarrollo de la práctica nos centraremos en caracterizar los cambios estructurales en los usos del suelo. Esto quiere decir que solo evaluaremos si una zona determinada ha cambiado </w:t>
      </w:r>
      <w:r w:rsidR="00E45072">
        <w:rPr>
          <w:rFonts w:ascii="Arial" w:hAnsi="Arial" w:cs="Arial"/>
          <w:sz w:val="22"/>
          <w:szCs w:val="22"/>
          <w:lang w:val="es-ES"/>
        </w:rPr>
        <w:t xml:space="preserve">de uso del suelo o no y cómo ha sido ese cambio. Esto implica que no tendremos en cuenta los cambios en el funcionamiento. Es decir, no analizaremos si un encinar, por ejemplo, tiene un funcionamiento ecosistémico invariable entre 1999 y 2007. </w:t>
      </w:r>
    </w:p>
    <w:p w14:paraId="049737E9" w14:textId="50DC850F" w:rsidR="00FA3D7B" w:rsidRPr="00FA3D7B" w:rsidRDefault="00FA3D7B" w:rsidP="00FA3D7B">
      <w:pPr>
        <w:widowControl w:val="0"/>
        <w:autoSpaceDE w:val="0"/>
        <w:autoSpaceDN w:val="0"/>
        <w:adjustRightInd w:val="0"/>
        <w:jc w:val="both"/>
        <w:rPr>
          <w:rFonts w:ascii="Arial" w:hAnsi="Arial" w:cs="Arial"/>
          <w:sz w:val="22"/>
          <w:szCs w:val="22"/>
          <w:lang w:val="es-ES"/>
        </w:rPr>
      </w:pPr>
    </w:p>
    <w:p w14:paraId="3848887D" w14:textId="2EA1A62B" w:rsidR="00645C2D" w:rsidRDefault="00FA3D7B" w:rsidP="00FA3D7B">
      <w:pPr>
        <w:jc w:val="both"/>
        <w:rPr>
          <w:rFonts w:ascii="Arial" w:hAnsi="Arial" w:cs="Arial"/>
          <w:sz w:val="22"/>
          <w:szCs w:val="22"/>
          <w:lang w:val="es-ES"/>
        </w:rPr>
      </w:pPr>
      <w:r w:rsidRPr="00FA3D7B">
        <w:rPr>
          <w:rFonts w:ascii="Arial" w:hAnsi="Arial" w:cs="Arial"/>
          <w:sz w:val="22"/>
          <w:szCs w:val="22"/>
          <w:lang w:val="es-ES"/>
        </w:rPr>
        <w:t>Para ello utilizaremos</w:t>
      </w:r>
      <w:r w:rsidR="00672C72">
        <w:rPr>
          <w:rFonts w:ascii="Arial" w:hAnsi="Arial" w:cs="Arial"/>
          <w:sz w:val="22"/>
          <w:szCs w:val="22"/>
          <w:lang w:val="es-ES"/>
        </w:rPr>
        <w:t xml:space="preserve"> </w:t>
      </w:r>
      <w:r w:rsidR="00D058DF">
        <w:rPr>
          <w:rFonts w:ascii="Arial" w:hAnsi="Arial" w:cs="Arial"/>
          <w:sz w:val="22"/>
          <w:szCs w:val="22"/>
          <w:lang w:val="es-ES"/>
        </w:rPr>
        <w:t>dos</w:t>
      </w:r>
      <w:r w:rsidR="00672C72">
        <w:rPr>
          <w:rFonts w:ascii="Arial" w:hAnsi="Arial" w:cs="Arial"/>
          <w:sz w:val="22"/>
          <w:szCs w:val="22"/>
          <w:lang w:val="es-ES"/>
        </w:rPr>
        <w:t xml:space="preserve"> siguientes fuentes de información:</w:t>
      </w:r>
    </w:p>
    <w:p w14:paraId="03CAC7E2" w14:textId="62F4DA16" w:rsidR="00E575D7" w:rsidRDefault="00672C72" w:rsidP="00AD5824">
      <w:pPr>
        <w:pStyle w:val="Prrafodelista"/>
        <w:numPr>
          <w:ilvl w:val="0"/>
          <w:numId w:val="2"/>
        </w:numPr>
        <w:jc w:val="both"/>
        <w:rPr>
          <w:rFonts w:ascii="Arial" w:hAnsi="Arial" w:cs="Arial"/>
          <w:sz w:val="22"/>
          <w:szCs w:val="22"/>
        </w:rPr>
      </w:pPr>
      <w:r>
        <w:rPr>
          <w:rFonts w:ascii="Arial" w:hAnsi="Arial" w:cs="Arial"/>
          <w:sz w:val="22"/>
          <w:szCs w:val="22"/>
        </w:rPr>
        <w:t xml:space="preserve">Mapa de usos y coberturas vegetales del suelo. Este mapa se elabora periódicamente por parte de la Consejería de Medio Ambiente y Ordenación del Territorio de la Junta de Andalucía a través de la REDIAM (Red de Información Ambiental). Se trata de un mapa de carácter vectorial con escala 1:25.000 y que tiene una estructura de datos como la que se muestra en el siguiente esquema. </w:t>
      </w:r>
      <w:r w:rsidR="00796D3C">
        <w:rPr>
          <w:rFonts w:ascii="Arial" w:hAnsi="Arial" w:cs="Arial"/>
          <w:sz w:val="22"/>
          <w:szCs w:val="22"/>
        </w:rPr>
        <w:t xml:space="preserve">El mapa recoge información de los usos del suelo de todo el territorio andaluz desde 1956 hasta 2007, por lo que se trata de un mapa </w:t>
      </w:r>
      <w:proofErr w:type="spellStart"/>
      <w:r w:rsidR="00796D3C">
        <w:rPr>
          <w:rFonts w:ascii="Arial" w:hAnsi="Arial" w:cs="Arial"/>
          <w:sz w:val="22"/>
          <w:szCs w:val="22"/>
        </w:rPr>
        <w:t>multitemporal</w:t>
      </w:r>
      <w:proofErr w:type="spellEnd"/>
      <w:r w:rsidR="00796D3C">
        <w:rPr>
          <w:rFonts w:ascii="Arial" w:hAnsi="Arial" w:cs="Arial"/>
          <w:sz w:val="22"/>
          <w:szCs w:val="22"/>
        </w:rPr>
        <w:t xml:space="preserve">. Puede descargarse gratuitamente de internet </w:t>
      </w:r>
      <w:r w:rsidR="00EC47D8">
        <w:rPr>
          <w:rFonts w:ascii="Arial" w:hAnsi="Arial" w:cs="Arial"/>
          <w:sz w:val="22"/>
          <w:szCs w:val="22"/>
        </w:rPr>
        <w:t>siguiendo</w:t>
      </w:r>
      <w:r w:rsidR="00796D3C">
        <w:rPr>
          <w:rFonts w:ascii="Arial" w:hAnsi="Arial" w:cs="Arial"/>
          <w:sz w:val="22"/>
          <w:szCs w:val="22"/>
        </w:rPr>
        <w:t xml:space="preserve"> </w:t>
      </w:r>
      <w:hyperlink r:id="rId6" w:history="1">
        <w:r w:rsidR="00796D3C" w:rsidRPr="00EC47D8">
          <w:rPr>
            <w:rStyle w:val="Hipervnculo"/>
            <w:rFonts w:ascii="Arial" w:hAnsi="Arial" w:cs="Arial"/>
            <w:sz w:val="22"/>
            <w:szCs w:val="22"/>
          </w:rPr>
          <w:t>este</w:t>
        </w:r>
      </w:hyperlink>
      <w:r w:rsidR="008C068C">
        <w:rPr>
          <w:rFonts w:ascii="Arial" w:hAnsi="Arial" w:cs="Arial"/>
          <w:sz w:val="22"/>
          <w:szCs w:val="22"/>
        </w:rPr>
        <w:t xml:space="preserve"> (</w:t>
      </w:r>
      <w:hyperlink r:id="rId7" w:history="1">
        <w:r w:rsidR="008C068C" w:rsidRPr="008C068C">
          <w:rPr>
            <w:rStyle w:val="Hipervnculo"/>
            <w:rFonts w:ascii="Arial" w:hAnsi="Arial" w:cs="Arial"/>
            <w:sz w:val="22"/>
            <w:szCs w:val="22"/>
          </w:rPr>
          <w:t>https://goo.gl/upkuwx</w:t>
        </w:r>
      </w:hyperlink>
      <w:r w:rsidR="008C068C">
        <w:rPr>
          <w:rFonts w:ascii="Arial" w:hAnsi="Arial" w:cs="Arial"/>
          <w:sz w:val="22"/>
          <w:szCs w:val="22"/>
        </w:rPr>
        <w:t>)</w:t>
      </w:r>
      <w:r w:rsidR="00796D3C">
        <w:rPr>
          <w:rFonts w:ascii="Arial" w:hAnsi="Arial" w:cs="Arial"/>
          <w:sz w:val="22"/>
          <w:szCs w:val="22"/>
        </w:rPr>
        <w:t xml:space="preserve"> enlace.</w:t>
      </w:r>
      <w:r w:rsidR="00D058DF">
        <w:rPr>
          <w:rFonts w:ascii="Arial" w:hAnsi="Arial" w:cs="Arial"/>
          <w:sz w:val="22"/>
          <w:szCs w:val="22"/>
        </w:rPr>
        <w:t xml:space="preserve"> </w:t>
      </w:r>
    </w:p>
    <w:p w14:paraId="0A452781" w14:textId="77777777" w:rsidR="00E575D7" w:rsidRPr="00E575D7" w:rsidRDefault="00E575D7" w:rsidP="00E575D7">
      <w:pPr>
        <w:ind w:left="360"/>
        <w:jc w:val="both"/>
        <w:rPr>
          <w:rFonts w:ascii="Arial" w:hAnsi="Arial" w:cs="Arial"/>
          <w:sz w:val="22"/>
          <w:szCs w:val="22"/>
        </w:rPr>
      </w:pPr>
    </w:p>
    <w:p w14:paraId="1A093ECE" w14:textId="77777777" w:rsidR="00E575D7" w:rsidRPr="00E575D7" w:rsidRDefault="00E575D7" w:rsidP="00E575D7">
      <w:pPr>
        <w:ind w:left="360"/>
        <w:jc w:val="both"/>
        <w:rPr>
          <w:rFonts w:ascii="Arial" w:hAnsi="Arial" w:cs="Arial"/>
          <w:sz w:val="22"/>
          <w:szCs w:val="22"/>
        </w:rPr>
      </w:pPr>
    </w:p>
    <w:p w14:paraId="6FBB2E7D" w14:textId="6F2EADD0" w:rsidR="00E575D7" w:rsidRPr="00E575D7" w:rsidRDefault="00AD5824" w:rsidP="00E575D7">
      <w:pPr>
        <w:ind w:left="360"/>
        <w:jc w:val="both"/>
        <w:rPr>
          <w:rFonts w:ascii="Arial" w:hAnsi="Arial" w:cs="Arial"/>
          <w:sz w:val="22"/>
          <w:szCs w:val="22"/>
        </w:rPr>
      </w:pPr>
      <w:r>
        <w:rPr>
          <w:rFonts w:ascii="Arial" w:hAnsi="Arial" w:cs="Arial"/>
          <w:noProof/>
          <w:sz w:val="22"/>
          <w:szCs w:val="22"/>
          <w:lang w:val="es-ES"/>
        </w:rPr>
        <w:lastRenderedPageBreak/>
        <w:drawing>
          <wp:anchor distT="0" distB="0" distL="114300" distR="114300" simplePos="0" relativeHeight="251658240" behindDoc="0" locked="0" layoutInCell="1" allowOverlap="1" wp14:anchorId="61DB33D9" wp14:editId="58F1933F">
            <wp:simplePos x="0" y="0"/>
            <wp:positionH relativeFrom="column">
              <wp:posOffset>457200</wp:posOffset>
            </wp:positionH>
            <wp:positionV relativeFrom="paragraph">
              <wp:posOffset>-342900</wp:posOffset>
            </wp:positionV>
            <wp:extent cx="4648200" cy="3208655"/>
            <wp:effectExtent l="0" t="0" r="0" b="0"/>
            <wp:wrapTopAndBottom/>
            <wp:docPr id="1" name="Imagen 1" descr="Macintosh HD:Users:fjbonet:Google Drive:4_docencia:uco:2017_2018:ecologia_aplicada:practicas:1_SIG:Mo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jbonet:Google Drive:4_docencia:uco:2017_2018:ecologia_aplicada:practicas:1_SIG:Modato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403" r="9409" b="20702"/>
                    <a:stretch/>
                  </pic:blipFill>
                  <pic:spPr bwMode="auto">
                    <a:xfrm>
                      <a:off x="0" y="0"/>
                      <a:ext cx="4648200" cy="3208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F36073" w14:textId="77777777" w:rsidR="00E575D7" w:rsidRPr="00E575D7" w:rsidRDefault="00E575D7" w:rsidP="00E575D7">
      <w:pPr>
        <w:ind w:left="360"/>
        <w:jc w:val="both"/>
        <w:rPr>
          <w:rFonts w:ascii="Arial" w:hAnsi="Arial" w:cs="Arial"/>
          <w:sz w:val="22"/>
          <w:szCs w:val="22"/>
        </w:rPr>
      </w:pPr>
    </w:p>
    <w:p w14:paraId="65C82378" w14:textId="77777777" w:rsidR="00E575D7" w:rsidRPr="00E575D7" w:rsidRDefault="00E575D7" w:rsidP="00E575D7">
      <w:pPr>
        <w:ind w:left="360"/>
        <w:jc w:val="both"/>
        <w:rPr>
          <w:rFonts w:ascii="Arial" w:hAnsi="Arial" w:cs="Arial"/>
          <w:sz w:val="22"/>
          <w:szCs w:val="22"/>
        </w:rPr>
      </w:pPr>
    </w:p>
    <w:p w14:paraId="0B2193E0" w14:textId="6ADFDAFE" w:rsidR="00672C72" w:rsidRDefault="00D058DF" w:rsidP="00AD5824">
      <w:pPr>
        <w:pStyle w:val="Prrafodelista"/>
        <w:jc w:val="both"/>
        <w:rPr>
          <w:rFonts w:ascii="Arial" w:hAnsi="Arial" w:cs="Arial"/>
          <w:sz w:val="22"/>
          <w:szCs w:val="22"/>
        </w:rPr>
      </w:pPr>
      <w:r>
        <w:rPr>
          <w:rFonts w:ascii="Arial" w:hAnsi="Arial" w:cs="Arial"/>
          <w:sz w:val="22"/>
          <w:szCs w:val="22"/>
        </w:rPr>
        <w:t xml:space="preserve">Para simplificar un poco el manejo de esta gran fuente de información (contiene </w:t>
      </w:r>
      <w:r w:rsidR="00803C48">
        <w:rPr>
          <w:rFonts w:ascii="Arial" w:hAnsi="Arial" w:cs="Arial"/>
          <w:sz w:val="22"/>
          <w:szCs w:val="22"/>
        </w:rPr>
        <w:t>miles</w:t>
      </w:r>
      <w:r>
        <w:rPr>
          <w:rFonts w:ascii="Arial" w:hAnsi="Arial" w:cs="Arial"/>
          <w:sz w:val="22"/>
          <w:szCs w:val="22"/>
        </w:rPr>
        <w:t xml:space="preserve"> de polígonos en toda Andalucía) usaremos únicamente los siguientes elementos:</w:t>
      </w:r>
    </w:p>
    <w:p w14:paraId="594A65EB" w14:textId="6CA6E585" w:rsidR="00D058DF" w:rsidRDefault="00D058DF" w:rsidP="00AD5824">
      <w:pPr>
        <w:pStyle w:val="Prrafodelista"/>
        <w:numPr>
          <w:ilvl w:val="1"/>
          <w:numId w:val="3"/>
        </w:numPr>
        <w:jc w:val="both"/>
        <w:rPr>
          <w:rFonts w:ascii="Arial" w:hAnsi="Arial" w:cs="Arial"/>
          <w:sz w:val="22"/>
          <w:szCs w:val="22"/>
        </w:rPr>
      </w:pPr>
      <w:r>
        <w:rPr>
          <w:rFonts w:ascii="Arial" w:hAnsi="Arial" w:cs="Arial"/>
          <w:sz w:val="22"/>
          <w:szCs w:val="22"/>
        </w:rPr>
        <w:t>mucva25_zona.shp (.</w:t>
      </w:r>
      <w:proofErr w:type="spellStart"/>
      <w:r>
        <w:rPr>
          <w:rFonts w:ascii="Arial" w:hAnsi="Arial" w:cs="Arial"/>
          <w:sz w:val="22"/>
          <w:szCs w:val="22"/>
        </w:rPr>
        <w:t>dbf</w:t>
      </w:r>
      <w:proofErr w:type="spellEnd"/>
      <w:r>
        <w:rPr>
          <w:rFonts w:ascii="Arial" w:hAnsi="Arial" w:cs="Arial"/>
          <w:sz w:val="22"/>
          <w:szCs w:val="22"/>
        </w:rPr>
        <w:t>, .</w:t>
      </w:r>
      <w:proofErr w:type="spellStart"/>
      <w:r>
        <w:rPr>
          <w:rFonts w:ascii="Arial" w:hAnsi="Arial" w:cs="Arial"/>
          <w:sz w:val="22"/>
          <w:szCs w:val="22"/>
        </w:rPr>
        <w:t>prj</w:t>
      </w:r>
      <w:proofErr w:type="spellEnd"/>
      <w:r>
        <w:rPr>
          <w:rFonts w:ascii="Arial" w:hAnsi="Arial" w:cs="Arial"/>
          <w:sz w:val="22"/>
          <w:szCs w:val="22"/>
        </w:rPr>
        <w:t>, .</w:t>
      </w:r>
      <w:proofErr w:type="spellStart"/>
      <w:r>
        <w:rPr>
          <w:rFonts w:ascii="Arial" w:hAnsi="Arial" w:cs="Arial"/>
          <w:sz w:val="22"/>
          <w:szCs w:val="22"/>
        </w:rPr>
        <w:t>qpj</w:t>
      </w:r>
      <w:proofErr w:type="spellEnd"/>
      <w:r>
        <w:rPr>
          <w:rFonts w:ascii="Arial" w:hAnsi="Arial" w:cs="Arial"/>
          <w:sz w:val="22"/>
          <w:szCs w:val="22"/>
        </w:rPr>
        <w:t>, .</w:t>
      </w:r>
      <w:proofErr w:type="spellStart"/>
      <w:r>
        <w:rPr>
          <w:rFonts w:ascii="Arial" w:hAnsi="Arial" w:cs="Arial"/>
          <w:sz w:val="22"/>
          <w:szCs w:val="22"/>
        </w:rPr>
        <w:t>shx</w:t>
      </w:r>
      <w:proofErr w:type="spellEnd"/>
      <w:r>
        <w:rPr>
          <w:rFonts w:ascii="Arial" w:hAnsi="Arial" w:cs="Arial"/>
          <w:sz w:val="22"/>
          <w:szCs w:val="22"/>
        </w:rPr>
        <w:t>): Es un fichero de formas (capa de información vectorial) que cubre el norte de la ciudad de Córdoba y las zonas boscosas de los alrededores.</w:t>
      </w:r>
      <w:r w:rsidR="00931F65">
        <w:rPr>
          <w:rFonts w:ascii="Arial" w:hAnsi="Arial" w:cs="Arial"/>
          <w:sz w:val="22"/>
          <w:szCs w:val="22"/>
        </w:rPr>
        <w:t xml:space="preserve"> Será nuestra fuente principal de datos.</w:t>
      </w:r>
    </w:p>
    <w:p w14:paraId="2B9C4FDB" w14:textId="41C48654" w:rsidR="00931F65" w:rsidRDefault="00E575D7" w:rsidP="00AD5824">
      <w:pPr>
        <w:pStyle w:val="Prrafodelista"/>
        <w:numPr>
          <w:ilvl w:val="1"/>
          <w:numId w:val="3"/>
        </w:numPr>
        <w:jc w:val="both"/>
        <w:rPr>
          <w:rFonts w:ascii="Arial" w:hAnsi="Arial" w:cs="Arial"/>
          <w:sz w:val="22"/>
          <w:szCs w:val="22"/>
        </w:rPr>
      </w:pPr>
      <w:r>
        <w:rPr>
          <w:rFonts w:ascii="Arial" w:hAnsi="Arial" w:cs="Arial"/>
          <w:sz w:val="22"/>
          <w:szCs w:val="22"/>
        </w:rPr>
        <w:t xml:space="preserve">Usos_niveles.mdb: se trata de una base de datos en formato Microsoft Access que contiene varias tablas. La única que usaremos (las demás son pruebas para que las editéis sin riesgo) se llama </w:t>
      </w:r>
      <w:r w:rsidR="00905A8D">
        <w:rPr>
          <w:rFonts w:ascii="Arial" w:hAnsi="Arial" w:cs="Arial"/>
          <w:sz w:val="22"/>
          <w:szCs w:val="22"/>
        </w:rPr>
        <w:t>USOS_NIVELES</w:t>
      </w:r>
      <w:r>
        <w:rPr>
          <w:rFonts w:ascii="Arial" w:hAnsi="Arial" w:cs="Arial"/>
          <w:sz w:val="22"/>
          <w:szCs w:val="22"/>
        </w:rPr>
        <w:t xml:space="preserve"> y contiene la leyenda del mapa anterior (ver tabla abajo)</w:t>
      </w:r>
      <w:r w:rsidR="00905A8D">
        <w:rPr>
          <w:rFonts w:ascii="Arial" w:hAnsi="Arial" w:cs="Arial"/>
          <w:sz w:val="22"/>
          <w:szCs w:val="22"/>
        </w:rPr>
        <w:t>. Cada clase de la leyenda (formación vegetal o uso del suelo) tiene un código único.</w:t>
      </w:r>
    </w:p>
    <w:p w14:paraId="04E0DE80" w14:textId="59C0225D" w:rsidR="00905A8D" w:rsidRPr="00905A8D" w:rsidRDefault="00905A8D" w:rsidP="00905A8D">
      <w:pPr>
        <w:jc w:val="both"/>
        <w:rPr>
          <w:rFonts w:ascii="Arial" w:hAnsi="Arial" w:cs="Arial"/>
          <w:sz w:val="22"/>
          <w:szCs w:val="22"/>
        </w:rPr>
      </w:pPr>
      <w:r>
        <w:rPr>
          <w:noProof/>
          <w:lang w:val="es-ES"/>
        </w:rPr>
        <w:drawing>
          <wp:anchor distT="0" distB="0" distL="114300" distR="114300" simplePos="0" relativeHeight="251659264" behindDoc="0" locked="0" layoutInCell="1" allowOverlap="1" wp14:anchorId="6D84186B" wp14:editId="3AF33E26">
            <wp:simplePos x="0" y="0"/>
            <wp:positionH relativeFrom="column">
              <wp:posOffset>914400</wp:posOffset>
            </wp:positionH>
            <wp:positionV relativeFrom="paragraph">
              <wp:posOffset>192405</wp:posOffset>
            </wp:positionV>
            <wp:extent cx="4243070" cy="2680970"/>
            <wp:effectExtent l="0" t="0" r="0" b="11430"/>
            <wp:wrapTopAndBottom/>
            <wp:docPr id="2" name="Imagen 2" descr="Macintosh HD:Users:fjbonet:Desktop:Screen Shot 2018-04-17 at 22.1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jbonet:Desktop:Screen Shot 2018-04-17 at 22.11.37.png"/>
                    <pic:cNvPicPr>
                      <a:picLocks noChangeAspect="1" noChangeArrowheads="1"/>
                    </pic:cNvPicPr>
                  </pic:nvPicPr>
                  <pic:blipFill rotWithShape="1">
                    <a:blip r:embed="rId9">
                      <a:extLst>
                        <a:ext uri="{28A0092B-C50C-407E-A947-70E740481C1C}">
                          <a14:useLocalDpi xmlns:a14="http://schemas.microsoft.com/office/drawing/2010/main" val="0"/>
                        </a:ext>
                      </a:extLst>
                    </a:blip>
                    <a:srcRect b="34407"/>
                    <a:stretch/>
                  </pic:blipFill>
                  <pic:spPr bwMode="auto">
                    <a:xfrm>
                      <a:off x="0" y="0"/>
                      <a:ext cx="4243070" cy="2680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94C004" w14:textId="083F7689" w:rsidR="00905A8D" w:rsidRDefault="00905A8D">
      <w:pPr>
        <w:rPr>
          <w:rFonts w:ascii="Arial" w:hAnsi="Arial" w:cs="Arial"/>
          <w:sz w:val="22"/>
          <w:szCs w:val="22"/>
        </w:rPr>
      </w:pPr>
      <w:r>
        <w:rPr>
          <w:rFonts w:ascii="Arial" w:hAnsi="Arial" w:cs="Arial"/>
          <w:sz w:val="22"/>
          <w:szCs w:val="22"/>
        </w:rPr>
        <w:br w:type="page"/>
      </w:r>
    </w:p>
    <w:p w14:paraId="05B309E4" w14:textId="59908313" w:rsidR="00796D3C" w:rsidRDefault="00353747" w:rsidP="00AD5824">
      <w:pPr>
        <w:pStyle w:val="Prrafodelista"/>
        <w:numPr>
          <w:ilvl w:val="0"/>
          <w:numId w:val="2"/>
        </w:numPr>
        <w:jc w:val="both"/>
        <w:rPr>
          <w:rFonts w:ascii="Arial" w:hAnsi="Arial" w:cs="Arial"/>
          <w:sz w:val="22"/>
          <w:szCs w:val="22"/>
        </w:rPr>
      </w:pPr>
      <w:proofErr w:type="spellStart"/>
      <w:r>
        <w:rPr>
          <w:rFonts w:ascii="Arial" w:hAnsi="Arial" w:cs="Arial"/>
          <w:sz w:val="22"/>
          <w:szCs w:val="22"/>
        </w:rPr>
        <w:t>Ortofotografías</w:t>
      </w:r>
      <w:proofErr w:type="spellEnd"/>
      <w:r>
        <w:rPr>
          <w:rFonts w:ascii="Arial" w:hAnsi="Arial" w:cs="Arial"/>
          <w:sz w:val="22"/>
          <w:szCs w:val="22"/>
        </w:rPr>
        <w:t>: con objeto de visualizar la zona de estudio con detalle se usarán las fotografías aér</w:t>
      </w:r>
      <w:r w:rsidR="006908BE">
        <w:rPr>
          <w:rFonts w:ascii="Arial" w:hAnsi="Arial" w:cs="Arial"/>
          <w:sz w:val="22"/>
          <w:szCs w:val="22"/>
        </w:rPr>
        <w:t>e</w:t>
      </w:r>
      <w:r>
        <w:rPr>
          <w:rFonts w:ascii="Arial" w:hAnsi="Arial" w:cs="Arial"/>
          <w:sz w:val="22"/>
          <w:szCs w:val="22"/>
        </w:rPr>
        <w:t xml:space="preserve">as </w:t>
      </w:r>
      <w:proofErr w:type="spellStart"/>
      <w:r>
        <w:rPr>
          <w:rFonts w:ascii="Arial" w:hAnsi="Arial" w:cs="Arial"/>
          <w:sz w:val="22"/>
          <w:szCs w:val="22"/>
        </w:rPr>
        <w:t>ortorectificadas</w:t>
      </w:r>
      <w:proofErr w:type="spellEnd"/>
      <w:r>
        <w:rPr>
          <w:rFonts w:ascii="Arial" w:hAnsi="Arial" w:cs="Arial"/>
          <w:sz w:val="22"/>
          <w:szCs w:val="22"/>
        </w:rPr>
        <w:t xml:space="preserve"> </w:t>
      </w:r>
      <w:r w:rsidR="00F42695">
        <w:rPr>
          <w:rFonts w:ascii="Arial" w:hAnsi="Arial" w:cs="Arial"/>
          <w:sz w:val="22"/>
          <w:szCs w:val="22"/>
        </w:rPr>
        <w:t xml:space="preserve">que crean periódicamente la REDIAM y otras instituciones estatales a través del Plan Nacional de </w:t>
      </w:r>
      <w:proofErr w:type="spellStart"/>
      <w:r w:rsidR="00F42695">
        <w:rPr>
          <w:rFonts w:ascii="Arial" w:hAnsi="Arial" w:cs="Arial"/>
          <w:sz w:val="22"/>
          <w:szCs w:val="22"/>
        </w:rPr>
        <w:t>Ortofotografía</w:t>
      </w:r>
      <w:proofErr w:type="spellEnd"/>
      <w:r w:rsidR="00F42695">
        <w:rPr>
          <w:rFonts w:ascii="Arial" w:hAnsi="Arial" w:cs="Arial"/>
          <w:sz w:val="22"/>
          <w:szCs w:val="22"/>
        </w:rPr>
        <w:t xml:space="preserve"> Aérea (PNOA). Accederemos a los servicios WMS de </w:t>
      </w:r>
      <w:proofErr w:type="spellStart"/>
      <w:r w:rsidR="00F42695">
        <w:rPr>
          <w:rFonts w:ascii="Arial" w:hAnsi="Arial" w:cs="Arial"/>
          <w:sz w:val="22"/>
          <w:szCs w:val="22"/>
        </w:rPr>
        <w:t>ortofotos</w:t>
      </w:r>
      <w:proofErr w:type="spellEnd"/>
      <w:r w:rsidR="00F42695">
        <w:rPr>
          <w:rFonts w:ascii="Arial" w:hAnsi="Arial" w:cs="Arial"/>
          <w:sz w:val="22"/>
          <w:szCs w:val="22"/>
        </w:rPr>
        <w:t xml:space="preserve"> creados por la REDIAM a través de </w:t>
      </w:r>
      <w:hyperlink r:id="rId10" w:history="1">
        <w:r w:rsidR="00F42695" w:rsidRPr="00F42695">
          <w:rPr>
            <w:rStyle w:val="Hipervnculo"/>
            <w:rFonts w:ascii="Arial" w:hAnsi="Arial" w:cs="Arial"/>
            <w:sz w:val="22"/>
            <w:szCs w:val="22"/>
          </w:rPr>
          <w:t>este</w:t>
        </w:r>
      </w:hyperlink>
      <w:r w:rsidR="00F42695">
        <w:rPr>
          <w:rFonts w:ascii="Arial" w:hAnsi="Arial" w:cs="Arial"/>
          <w:sz w:val="22"/>
          <w:szCs w:val="22"/>
        </w:rPr>
        <w:t xml:space="preserve"> (</w:t>
      </w:r>
      <w:hyperlink r:id="rId11" w:history="1">
        <w:r w:rsidR="00F42695" w:rsidRPr="00F42695">
          <w:rPr>
            <w:rStyle w:val="Hipervnculo"/>
            <w:rFonts w:ascii="Arial" w:hAnsi="Arial" w:cs="Arial"/>
            <w:sz w:val="22"/>
            <w:szCs w:val="22"/>
          </w:rPr>
          <w:t>https://goo.gl/uVpTRn</w:t>
        </w:r>
      </w:hyperlink>
      <w:r w:rsidR="00F42695">
        <w:rPr>
          <w:rFonts w:ascii="Arial" w:hAnsi="Arial" w:cs="Arial"/>
          <w:sz w:val="22"/>
          <w:szCs w:val="22"/>
        </w:rPr>
        <w:t xml:space="preserve">) enlace. </w:t>
      </w:r>
    </w:p>
    <w:p w14:paraId="43B420B3" w14:textId="77777777" w:rsidR="004F6D28" w:rsidRDefault="004F6D28" w:rsidP="004F6D28">
      <w:pPr>
        <w:jc w:val="both"/>
        <w:rPr>
          <w:rFonts w:ascii="Arial" w:hAnsi="Arial" w:cs="Arial"/>
          <w:sz w:val="22"/>
          <w:szCs w:val="22"/>
        </w:rPr>
      </w:pPr>
    </w:p>
    <w:p w14:paraId="0730CAF7" w14:textId="77777777" w:rsidR="004F6D28" w:rsidRDefault="004F6D28" w:rsidP="004F6D28">
      <w:pPr>
        <w:jc w:val="both"/>
        <w:rPr>
          <w:rFonts w:ascii="Arial" w:hAnsi="Arial" w:cs="Arial"/>
          <w:sz w:val="22"/>
          <w:szCs w:val="22"/>
        </w:rPr>
      </w:pPr>
    </w:p>
    <w:p w14:paraId="5FD0BF98" w14:textId="1A877CD9" w:rsidR="004F6D28" w:rsidRDefault="004F6D28" w:rsidP="004F6D28">
      <w:pPr>
        <w:jc w:val="both"/>
        <w:rPr>
          <w:rFonts w:ascii="Arial" w:hAnsi="Arial" w:cs="Arial"/>
          <w:b/>
          <w:i/>
          <w:sz w:val="22"/>
          <w:szCs w:val="22"/>
        </w:rPr>
      </w:pPr>
      <w:r>
        <w:rPr>
          <w:rFonts w:ascii="Arial" w:hAnsi="Arial" w:cs="Arial"/>
          <w:b/>
          <w:i/>
          <w:sz w:val="22"/>
          <w:szCs w:val="22"/>
        </w:rPr>
        <w:t xml:space="preserve">Objetivos </w:t>
      </w:r>
    </w:p>
    <w:p w14:paraId="665308DA" w14:textId="77777777" w:rsidR="004F6D28" w:rsidRDefault="004F6D28" w:rsidP="004F6D28">
      <w:pPr>
        <w:jc w:val="both"/>
        <w:rPr>
          <w:rFonts w:ascii="Arial" w:hAnsi="Arial" w:cs="Arial"/>
          <w:b/>
          <w:i/>
          <w:sz w:val="22"/>
          <w:szCs w:val="22"/>
        </w:rPr>
      </w:pPr>
    </w:p>
    <w:p w14:paraId="5ACD48A7" w14:textId="3AC64507" w:rsidR="004F6D28" w:rsidRDefault="004F6D28" w:rsidP="004F6D28">
      <w:pPr>
        <w:jc w:val="both"/>
        <w:rPr>
          <w:rFonts w:ascii="Arial" w:hAnsi="Arial" w:cs="Arial"/>
          <w:sz w:val="22"/>
          <w:szCs w:val="22"/>
        </w:rPr>
      </w:pPr>
      <w:r>
        <w:rPr>
          <w:rFonts w:ascii="Arial" w:hAnsi="Arial" w:cs="Arial"/>
          <w:sz w:val="22"/>
          <w:szCs w:val="22"/>
        </w:rPr>
        <w:t>El objetivo general de esta práctica es caracterizar los cambios de uso del suelo ocurridos en la zona de estudio desde 1956 hasta la actualidad (bueno, hasta 2007). De manera más concreta, se abordarán las siguientes cuestiones:</w:t>
      </w:r>
    </w:p>
    <w:p w14:paraId="5A9CA820" w14:textId="1E7C06AB" w:rsidR="006908BE" w:rsidRDefault="006908BE" w:rsidP="006908BE">
      <w:pPr>
        <w:pStyle w:val="Prrafodelista"/>
        <w:numPr>
          <w:ilvl w:val="0"/>
          <w:numId w:val="4"/>
        </w:numPr>
        <w:jc w:val="both"/>
        <w:rPr>
          <w:rFonts w:ascii="Arial" w:hAnsi="Arial" w:cs="Arial"/>
          <w:sz w:val="22"/>
          <w:szCs w:val="22"/>
        </w:rPr>
      </w:pPr>
      <w:r>
        <w:rPr>
          <w:rFonts w:ascii="Arial" w:hAnsi="Arial" w:cs="Arial"/>
          <w:sz w:val="22"/>
          <w:szCs w:val="22"/>
        </w:rPr>
        <w:t>¿Qué porcentaje del terreno ha cambiado de uso entre 1956 y 2007?</w:t>
      </w:r>
    </w:p>
    <w:p w14:paraId="13CC44E7" w14:textId="7B514561" w:rsidR="006908BE" w:rsidRDefault="006908BE" w:rsidP="006908BE">
      <w:pPr>
        <w:pStyle w:val="Prrafodelista"/>
        <w:numPr>
          <w:ilvl w:val="0"/>
          <w:numId w:val="4"/>
        </w:numPr>
        <w:jc w:val="both"/>
        <w:rPr>
          <w:rFonts w:ascii="Arial" w:hAnsi="Arial" w:cs="Arial"/>
          <w:sz w:val="22"/>
          <w:szCs w:val="22"/>
        </w:rPr>
      </w:pPr>
      <w:r>
        <w:rPr>
          <w:rFonts w:ascii="Arial" w:hAnsi="Arial" w:cs="Arial"/>
          <w:sz w:val="22"/>
          <w:szCs w:val="22"/>
        </w:rPr>
        <w:t>¿En qué periodo histórico desde 1956 hasta 2007 han ocurrido cambios más intensos?</w:t>
      </w:r>
    </w:p>
    <w:p w14:paraId="77DFA381" w14:textId="63F92DED" w:rsidR="006908BE" w:rsidRPr="006908BE" w:rsidRDefault="00F07237" w:rsidP="006908BE">
      <w:pPr>
        <w:pStyle w:val="Prrafodelista"/>
        <w:numPr>
          <w:ilvl w:val="0"/>
          <w:numId w:val="4"/>
        </w:numPr>
        <w:jc w:val="both"/>
        <w:rPr>
          <w:rFonts w:ascii="Arial" w:hAnsi="Arial" w:cs="Arial"/>
          <w:sz w:val="22"/>
          <w:szCs w:val="22"/>
        </w:rPr>
      </w:pPr>
      <w:r>
        <w:rPr>
          <w:rFonts w:ascii="Arial" w:hAnsi="Arial" w:cs="Arial"/>
          <w:sz w:val="22"/>
          <w:szCs w:val="22"/>
        </w:rPr>
        <w:t xml:space="preserve">¿Es posible identificar zonas específicas donde las trayectorias de cambio de uso hayan sido hacia una mayor complejidad estructural de la vegetación (avance </w:t>
      </w:r>
      <w:proofErr w:type="spellStart"/>
      <w:r>
        <w:rPr>
          <w:rFonts w:ascii="Arial" w:hAnsi="Arial" w:cs="Arial"/>
          <w:sz w:val="22"/>
          <w:szCs w:val="22"/>
        </w:rPr>
        <w:t>sucesional</w:t>
      </w:r>
      <w:proofErr w:type="spellEnd"/>
      <w:r>
        <w:rPr>
          <w:rFonts w:ascii="Arial" w:hAnsi="Arial" w:cs="Arial"/>
          <w:sz w:val="22"/>
          <w:szCs w:val="22"/>
        </w:rPr>
        <w:t>) o viceversa?</w:t>
      </w:r>
    </w:p>
    <w:p w14:paraId="23E59D0A" w14:textId="77777777" w:rsidR="004F6D28" w:rsidRPr="004F6D28" w:rsidRDefault="004F6D28" w:rsidP="004F6D28">
      <w:pPr>
        <w:jc w:val="both"/>
        <w:rPr>
          <w:rFonts w:ascii="Arial" w:hAnsi="Arial" w:cs="Arial"/>
          <w:sz w:val="22"/>
          <w:szCs w:val="22"/>
        </w:rPr>
      </w:pPr>
    </w:p>
    <w:p w14:paraId="75E7092B" w14:textId="3B57B39A" w:rsidR="004F6D28" w:rsidRDefault="004F6D28" w:rsidP="004F6D28">
      <w:pPr>
        <w:jc w:val="both"/>
        <w:rPr>
          <w:rFonts w:ascii="Arial" w:hAnsi="Arial" w:cs="Arial"/>
          <w:i/>
          <w:sz w:val="22"/>
          <w:szCs w:val="22"/>
        </w:rPr>
      </w:pPr>
      <w:r>
        <w:rPr>
          <w:rFonts w:ascii="Arial" w:hAnsi="Arial" w:cs="Arial"/>
          <w:b/>
          <w:i/>
          <w:sz w:val="22"/>
          <w:szCs w:val="22"/>
        </w:rPr>
        <w:t>Plan de trabajo</w:t>
      </w:r>
    </w:p>
    <w:p w14:paraId="0BD02D01" w14:textId="77777777" w:rsidR="004F6D28" w:rsidRDefault="004F6D28" w:rsidP="004F6D28">
      <w:pPr>
        <w:jc w:val="both"/>
        <w:rPr>
          <w:rFonts w:ascii="Arial" w:hAnsi="Arial" w:cs="Arial"/>
          <w:i/>
          <w:sz w:val="22"/>
          <w:szCs w:val="22"/>
        </w:rPr>
      </w:pPr>
    </w:p>
    <w:p w14:paraId="62A44353" w14:textId="77777777" w:rsidR="005419F5" w:rsidRDefault="004F6D28" w:rsidP="004F6D28">
      <w:pPr>
        <w:jc w:val="both"/>
        <w:rPr>
          <w:rFonts w:ascii="Arial" w:hAnsi="Arial" w:cs="Arial"/>
          <w:sz w:val="22"/>
          <w:szCs w:val="22"/>
        </w:rPr>
      </w:pPr>
      <w:r>
        <w:rPr>
          <w:rFonts w:ascii="Arial" w:hAnsi="Arial" w:cs="Arial"/>
          <w:sz w:val="22"/>
          <w:szCs w:val="22"/>
        </w:rPr>
        <w:t xml:space="preserve">El trabajo se realizará en tres sesiones prácticas de dos horas de duración cada una. </w:t>
      </w:r>
      <w:r w:rsidR="00416F52">
        <w:rPr>
          <w:rFonts w:ascii="Arial" w:hAnsi="Arial" w:cs="Arial"/>
          <w:sz w:val="22"/>
          <w:szCs w:val="22"/>
        </w:rPr>
        <w:t>Para responder a las preguntas anteriores generaremos dos mapas de cambio. El primero de ellos mostrar</w:t>
      </w:r>
      <w:r w:rsidR="00E909AC">
        <w:rPr>
          <w:rFonts w:ascii="Arial" w:hAnsi="Arial" w:cs="Arial"/>
          <w:sz w:val="22"/>
          <w:szCs w:val="22"/>
        </w:rPr>
        <w:t xml:space="preserve">á de forma discreta (también denominada binaria) </w:t>
      </w:r>
      <w:r w:rsidR="005419F5">
        <w:rPr>
          <w:rFonts w:ascii="Arial" w:hAnsi="Arial" w:cs="Arial"/>
          <w:sz w:val="22"/>
          <w:szCs w:val="22"/>
        </w:rPr>
        <w:t xml:space="preserve">los cambios entre los distintos años para los que tenemos información en el mapa de partida. Se trata de un mapa en el que solo sabremos si en un polígono dado ha habido o no cambios de uso del suelo. El siguiente mapa será un poco más complejo porque nos permitirá conocer si el cambio ocurrido ha sido hacia un estado más complejo de la vegetación o al contrario. Para generar este mapa continuo tendremos que trabajar con QGIS y con Access. </w:t>
      </w:r>
    </w:p>
    <w:p w14:paraId="6B5CEE49" w14:textId="77777777" w:rsidR="005419F5" w:rsidRDefault="005419F5" w:rsidP="004F6D28">
      <w:pPr>
        <w:jc w:val="both"/>
        <w:rPr>
          <w:rFonts w:ascii="Arial" w:hAnsi="Arial" w:cs="Arial"/>
          <w:sz w:val="22"/>
          <w:szCs w:val="22"/>
        </w:rPr>
      </w:pPr>
    </w:p>
    <w:p w14:paraId="4C5B4918" w14:textId="52B7AC61" w:rsidR="004F6D28" w:rsidRDefault="00416F52" w:rsidP="004F6D28">
      <w:pPr>
        <w:jc w:val="both"/>
        <w:rPr>
          <w:rFonts w:ascii="Arial" w:hAnsi="Arial" w:cs="Arial"/>
          <w:sz w:val="22"/>
          <w:szCs w:val="22"/>
        </w:rPr>
      </w:pPr>
      <w:r>
        <w:rPr>
          <w:rFonts w:ascii="Arial" w:hAnsi="Arial" w:cs="Arial"/>
          <w:sz w:val="22"/>
          <w:szCs w:val="22"/>
        </w:rPr>
        <w:t xml:space="preserve">La siguiente secuencia muestra los pasos a dar, que están descritos en el </w:t>
      </w:r>
      <w:proofErr w:type="spellStart"/>
      <w:r>
        <w:rPr>
          <w:rFonts w:ascii="Arial" w:hAnsi="Arial" w:cs="Arial"/>
          <w:sz w:val="22"/>
          <w:szCs w:val="22"/>
        </w:rPr>
        <w:t>moodle</w:t>
      </w:r>
      <w:proofErr w:type="spellEnd"/>
      <w:r>
        <w:rPr>
          <w:rFonts w:ascii="Arial" w:hAnsi="Arial" w:cs="Arial"/>
          <w:sz w:val="22"/>
          <w:szCs w:val="22"/>
        </w:rPr>
        <w:t xml:space="preserve"> a través de varios videos:</w:t>
      </w:r>
    </w:p>
    <w:p w14:paraId="2A72F8F5" w14:textId="6F2925AA" w:rsidR="00416F52" w:rsidRDefault="00416F52" w:rsidP="00416F52">
      <w:pPr>
        <w:pStyle w:val="Prrafodelista"/>
        <w:numPr>
          <w:ilvl w:val="0"/>
          <w:numId w:val="5"/>
        </w:numPr>
        <w:jc w:val="both"/>
        <w:rPr>
          <w:rFonts w:ascii="Arial" w:hAnsi="Arial" w:cs="Arial"/>
          <w:sz w:val="22"/>
          <w:szCs w:val="22"/>
        </w:rPr>
      </w:pPr>
      <w:r>
        <w:rPr>
          <w:rFonts w:ascii="Arial" w:hAnsi="Arial" w:cs="Arial"/>
          <w:sz w:val="22"/>
          <w:szCs w:val="22"/>
        </w:rPr>
        <w:t>Generalidades de SIG. Cómo cargar una capa vectorial y servicios WMS.</w:t>
      </w:r>
    </w:p>
    <w:p w14:paraId="2B961D65" w14:textId="648F7930" w:rsidR="00416F52" w:rsidRDefault="00416F52" w:rsidP="00416F52">
      <w:pPr>
        <w:pStyle w:val="Prrafodelista"/>
        <w:numPr>
          <w:ilvl w:val="0"/>
          <w:numId w:val="5"/>
        </w:numPr>
        <w:jc w:val="both"/>
        <w:rPr>
          <w:rFonts w:ascii="Arial" w:hAnsi="Arial" w:cs="Arial"/>
          <w:sz w:val="22"/>
          <w:szCs w:val="22"/>
        </w:rPr>
      </w:pPr>
      <w:r>
        <w:rPr>
          <w:rFonts w:ascii="Arial" w:hAnsi="Arial" w:cs="Arial"/>
          <w:sz w:val="22"/>
          <w:szCs w:val="22"/>
        </w:rPr>
        <w:t>Estructura del mapa de usos y coberturas vegetales de Andalucía.</w:t>
      </w:r>
    </w:p>
    <w:p w14:paraId="1896D4EF" w14:textId="68318491" w:rsidR="00416F52" w:rsidRDefault="00416F52" w:rsidP="00416F52">
      <w:pPr>
        <w:pStyle w:val="Prrafodelista"/>
        <w:numPr>
          <w:ilvl w:val="0"/>
          <w:numId w:val="5"/>
        </w:numPr>
        <w:jc w:val="both"/>
        <w:rPr>
          <w:rFonts w:ascii="Arial" w:hAnsi="Arial" w:cs="Arial"/>
          <w:sz w:val="22"/>
          <w:szCs w:val="22"/>
        </w:rPr>
      </w:pPr>
      <w:r>
        <w:rPr>
          <w:rFonts w:ascii="Arial" w:hAnsi="Arial" w:cs="Arial"/>
          <w:sz w:val="22"/>
          <w:szCs w:val="22"/>
        </w:rPr>
        <w:t xml:space="preserve">Explicación del flujo de </w:t>
      </w:r>
      <w:r w:rsidR="00462138">
        <w:rPr>
          <w:rFonts w:ascii="Arial" w:hAnsi="Arial" w:cs="Arial"/>
          <w:sz w:val="22"/>
          <w:szCs w:val="22"/>
        </w:rPr>
        <w:t>trabajo (secuencia de tareas) aplicado para realizar el mapa binario.</w:t>
      </w:r>
    </w:p>
    <w:p w14:paraId="162488BC" w14:textId="165EE91E" w:rsidR="00462138" w:rsidRDefault="00462138" w:rsidP="00416F52">
      <w:pPr>
        <w:pStyle w:val="Prrafodelista"/>
        <w:numPr>
          <w:ilvl w:val="0"/>
          <w:numId w:val="5"/>
        </w:numPr>
        <w:jc w:val="both"/>
        <w:rPr>
          <w:rFonts w:ascii="Arial" w:hAnsi="Arial" w:cs="Arial"/>
          <w:sz w:val="22"/>
          <w:szCs w:val="22"/>
        </w:rPr>
      </w:pPr>
      <w:r>
        <w:rPr>
          <w:rFonts w:ascii="Arial" w:hAnsi="Arial" w:cs="Arial"/>
          <w:sz w:val="22"/>
          <w:szCs w:val="22"/>
        </w:rPr>
        <w:t>Paso a paso con QGIS para generar el mapa continuo de cambios.</w:t>
      </w:r>
    </w:p>
    <w:p w14:paraId="5D3A0857" w14:textId="36F2AF43" w:rsidR="00462138" w:rsidRDefault="00462138" w:rsidP="00416F52">
      <w:pPr>
        <w:pStyle w:val="Prrafodelista"/>
        <w:numPr>
          <w:ilvl w:val="0"/>
          <w:numId w:val="5"/>
        </w:numPr>
        <w:jc w:val="both"/>
        <w:rPr>
          <w:rFonts w:ascii="Arial" w:hAnsi="Arial" w:cs="Arial"/>
          <w:sz w:val="22"/>
          <w:szCs w:val="22"/>
        </w:rPr>
      </w:pPr>
      <w:r>
        <w:rPr>
          <w:rFonts w:ascii="Arial" w:hAnsi="Arial" w:cs="Arial"/>
          <w:sz w:val="22"/>
          <w:szCs w:val="22"/>
        </w:rPr>
        <w:t>Explicación del flujo de trabajo aplicado para realizar el mapa continuo de cambios.</w:t>
      </w:r>
    </w:p>
    <w:p w14:paraId="1B1A9BA1" w14:textId="77777777" w:rsidR="00A53157" w:rsidRDefault="00A53157" w:rsidP="00A53157">
      <w:pPr>
        <w:jc w:val="both"/>
        <w:rPr>
          <w:rFonts w:ascii="Arial" w:hAnsi="Arial" w:cs="Arial"/>
          <w:sz w:val="22"/>
          <w:szCs w:val="22"/>
        </w:rPr>
      </w:pPr>
    </w:p>
    <w:p w14:paraId="74EAFF57" w14:textId="76529FFE" w:rsidR="00A53157" w:rsidRDefault="00A53157" w:rsidP="00A53157">
      <w:pPr>
        <w:jc w:val="both"/>
        <w:rPr>
          <w:rFonts w:ascii="Arial" w:hAnsi="Arial" w:cs="Arial"/>
          <w:sz w:val="22"/>
          <w:szCs w:val="22"/>
        </w:rPr>
      </w:pPr>
      <w:r>
        <w:rPr>
          <w:rFonts w:ascii="Arial" w:hAnsi="Arial" w:cs="Arial"/>
          <w:b/>
          <w:i/>
          <w:sz w:val="22"/>
          <w:szCs w:val="22"/>
        </w:rPr>
        <w:t>Material a entregar</w:t>
      </w:r>
    </w:p>
    <w:p w14:paraId="5AD0C8FC" w14:textId="77777777" w:rsidR="00A53157" w:rsidRDefault="00A53157" w:rsidP="00A53157">
      <w:pPr>
        <w:jc w:val="both"/>
        <w:rPr>
          <w:rFonts w:ascii="Arial" w:hAnsi="Arial" w:cs="Arial"/>
          <w:sz w:val="22"/>
          <w:szCs w:val="22"/>
        </w:rPr>
      </w:pPr>
    </w:p>
    <w:p w14:paraId="0406EC2C" w14:textId="33A0C620" w:rsidR="00A53157" w:rsidRDefault="00A53157" w:rsidP="00A53157">
      <w:pPr>
        <w:jc w:val="both"/>
        <w:rPr>
          <w:rFonts w:ascii="Arial" w:hAnsi="Arial" w:cs="Arial"/>
          <w:sz w:val="22"/>
          <w:szCs w:val="22"/>
        </w:rPr>
      </w:pPr>
      <w:r>
        <w:rPr>
          <w:rFonts w:ascii="Arial" w:hAnsi="Arial" w:cs="Arial"/>
          <w:sz w:val="22"/>
          <w:szCs w:val="22"/>
        </w:rPr>
        <w:t xml:space="preserve">La entrega se hará a través del formulario que hay en el </w:t>
      </w:r>
      <w:proofErr w:type="spellStart"/>
      <w:r>
        <w:rPr>
          <w:rFonts w:ascii="Arial" w:hAnsi="Arial" w:cs="Arial"/>
          <w:sz w:val="22"/>
          <w:szCs w:val="22"/>
        </w:rPr>
        <w:t>moodle</w:t>
      </w:r>
      <w:proofErr w:type="spellEnd"/>
      <w:r>
        <w:rPr>
          <w:rFonts w:ascii="Arial" w:hAnsi="Arial" w:cs="Arial"/>
          <w:sz w:val="22"/>
          <w:szCs w:val="22"/>
        </w:rPr>
        <w:t>. Aquí se detalla el material a elaborar y se dan algunas pistas que os serán útiles…</w:t>
      </w:r>
    </w:p>
    <w:p w14:paraId="2769D17D" w14:textId="4D57A144" w:rsidR="00A53157" w:rsidRDefault="00A53157" w:rsidP="00A53157">
      <w:pPr>
        <w:pStyle w:val="Prrafodelista"/>
        <w:numPr>
          <w:ilvl w:val="0"/>
          <w:numId w:val="6"/>
        </w:numPr>
        <w:jc w:val="both"/>
        <w:rPr>
          <w:rFonts w:ascii="Arial" w:hAnsi="Arial" w:cs="Arial"/>
          <w:sz w:val="22"/>
          <w:szCs w:val="22"/>
        </w:rPr>
      </w:pPr>
      <w:r>
        <w:rPr>
          <w:rFonts w:ascii="Arial" w:hAnsi="Arial" w:cs="Arial"/>
          <w:sz w:val="22"/>
          <w:szCs w:val="22"/>
        </w:rPr>
        <w:t xml:space="preserve">Porcentajes de cambio entre cada lapso de tiempo del mapa de vegetación. Deberéis de </w:t>
      </w:r>
      <w:r w:rsidR="00B30E1F">
        <w:rPr>
          <w:rFonts w:ascii="Arial" w:hAnsi="Arial" w:cs="Arial"/>
          <w:sz w:val="22"/>
          <w:szCs w:val="22"/>
        </w:rPr>
        <w:t>entregar un archivo de Excel con una tabla que muestre qué porcentaje de la superficie de la zona de estudio ha cambiado de uso en cada lapso de tiempo. Sería una tabla parecida a la que se muestra abajo.</w:t>
      </w:r>
    </w:p>
    <w:p w14:paraId="4BB72D74" w14:textId="77777777" w:rsidR="00B30E1F" w:rsidRDefault="00B30E1F" w:rsidP="00B30E1F">
      <w:pPr>
        <w:jc w:val="both"/>
        <w:rPr>
          <w:rFonts w:ascii="Arial" w:hAnsi="Arial" w:cs="Arial"/>
          <w:sz w:val="22"/>
          <w:szCs w:val="22"/>
        </w:rPr>
      </w:pPr>
    </w:p>
    <w:tbl>
      <w:tblPr>
        <w:tblStyle w:val="Tablaconcuadrcula"/>
        <w:tblW w:w="0" w:type="auto"/>
        <w:jc w:val="center"/>
        <w:tblLook w:val="04A0" w:firstRow="1" w:lastRow="0" w:firstColumn="1" w:lastColumn="0" w:noHBand="0" w:noVBand="1"/>
      </w:tblPr>
      <w:tblGrid>
        <w:gridCol w:w="1396"/>
        <w:gridCol w:w="812"/>
        <w:gridCol w:w="812"/>
        <w:gridCol w:w="812"/>
        <w:gridCol w:w="812"/>
        <w:gridCol w:w="812"/>
      </w:tblGrid>
      <w:tr w:rsidR="00B30E1F" w:rsidRPr="00B30E1F" w14:paraId="33EA173C" w14:textId="77777777" w:rsidTr="00B30E1F">
        <w:trPr>
          <w:jc w:val="center"/>
        </w:trPr>
        <w:tc>
          <w:tcPr>
            <w:tcW w:w="1396" w:type="dxa"/>
          </w:tcPr>
          <w:p w14:paraId="6204D454" w14:textId="2D482508" w:rsidR="00B30E1F" w:rsidRPr="00B30E1F" w:rsidRDefault="00B30E1F" w:rsidP="00B30E1F">
            <w:pPr>
              <w:jc w:val="both"/>
              <w:rPr>
                <w:rFonts w:ascii="Arial" w:hAnsi="Arial" w:cs="Arial"/>
                <w:b/>
                <w:sz w:val="18"/>
                <w:szCs w:val="18"/>
              </w:rPr>
            </w:pPr>
            <w:r w:rsidRPr="00B30E1F">
              <w:rPr>
                <w:rFonts w:ascii="Arial" w:hAnsi="Arial" w:cs="Arial"/>
                <w:b/>
                <w:sz w:val="18"/>
                <w:szCs w:val="18"/>
              </w:rPr>
              <w:t>Lapso de tiempo</w:t>
            </w:r>
          </w:p>
        </w:tc>
        <w:tc>
          <w:tcPr>
            <w:tcW w:w="812" w:type="dxa"/>
          </w:tcPr>
          <w:p w14:paraId="2D8CECC7" w14:textId="5B583562" w:rsidR="00B30E1F" w:rsidRPr="00B30E1F" w:rsidRDefault="00B30E1F" w:rsidP="00B30E1F">
            <w:pPr>
              <w:jc w:val="both"/>
              <w:rPr>
                <w:rFonts w:ascii="Arial" w:hAnsi="Arial" w:cs="Arial"/>
                <w:sz w:val="18"/>
                <w:szCs w:val="18"/>
              </w:rPr>
            </w:pPr>
            <w:r w:rsidRPr="00B30E1F">
              <w:rPr>
                <w:rFonts w:ascii="Arial" w:hAnsi="Arial" w:cs="Arial"/>
                <w:sz w:val="18"/>
                <w:szCs w:val="18"/>
              </w:rPr>
              <w:t>56-77</w:t>
            </w:r>
          </w:p>
        </w:tc>
        <w:tc>
          <w:tcPr>
            <w:tcW w:w="812" w:type="dxa"/>
          </w:tcPr>
          <w:p w14:paraId="126447FE" w14:textId="5694DEB0" w:rsidR="00B30E1F" w:rsidRPr="00B30E1F" w:rsidRDefault="00B30E1F" w:rsidP="00B30E1F">
            <w:pPr>
              <w:jc w:val="both"/>
              <w:rPr>
                <w:rFonts w:ascii="Arial" w:hAnsi="Arial" w:cs="Arial"/>
                <w:sz w:val="18"/>
                <w:szCs w:val="18"/>
              </w:rPr>
            </w:pPr>
            <w:r w:rsidRPr="00B30E1F">
              <w:rPr>
                <w:rFonts w:ascii="Arial" w:hAnsi="Arial" w:cs="Arial"/>
                <w:sz w:val="18"/>
                <w:szCs w:val="18"/>
              </w:rPr>
              <w:t>77-84</w:t>
            </w:r>
          </w:p>
        </w:tc>
        <w:tc>
          <w:tcPr>
            <w:tcW w:w="812" w:type="dxa"/>
          </w:tcPr>
          <w:p w14:paraId="2C2A8981" w14:textId="52F00133" w:rsidR="00B30E1F" w:rsidRPr="00B30E1F" w:rsidRDefault="00B30E1F" w:rsidP="00B30E1F">
            <w:pPr>
              <w:jc w:val="both"/>
              <w:rPr>
                <w:rFonts w:ascii="Arial" w:hAnsi="Arial" w:cs="Arial"/>
                <w:sz w:val="18"/>
                <w:szCs w:val="18"/>
              </w:rPr>
            </w:pPr>
            <w:r w:rsidRPr="00B30E1F">
              <w:rPr>
                <w:rFonts w:ascii="Arial" w:hAnsi="Arial" w:cs="Arial"/>
                <w:sz w:val="18"/>
                <w:szCs w:val="18"/>
              </w:rPr>
              <w:t>84-99</w:t>
            </w:r>
          </w:p>
        </w:tc>
        <w:tc>
          <w:tcPr>
            <w:tcW w:w="812" w:type="dxa"/>
          </w:tcPr>
          <w:p w14:paraId="76E9F679" w14:textId="5C6AF331" w:rsidR="00B30E1F" w:rsidRPr="00B30E1F" w:rsidRDefault="00B30E1F" w:rsidP="00B30E1F">
            <w:pPr>
              <w:jc w:val="both"/>
              <w:rPr>
                <w:rFonts w:ascii="Arial" w:hAnsi="Arial" w:cs="Arial"/>
                <w:sz w:val="18"/>
                <w:szCs w:val="18"/>
              </w:rPr>
            </w:pPr>
            <w:r w:rsidRPr="00B30E1F">
              <w:rPr>
                <w:rFonts w:ascii="Arial" w:hAnsi="Arial" w:cs="Arial"/>
                <w:sz w:val="18"/>
                <w:szCs w:val="18"/>
              </w:rPr>
              <w:t>99-03</w:t>
            </w:r>
          </w:p>
        </w:tc>
        <w:tc>
          <w:tcPr>
            <w:tcW w:w="812" w:type="dxa"/>
          </w:tcPr>
          <w:p w14:paraId="08A16D48" w14:textId="0E008DB3" w:rsidR="00B30E1F" w:rsidRPr="00B30E1F" w:rsidRDefault="00B30E1F" w:rsidP="00B30E1F">
            <w:pPr>
              <w:jc w:val="both"/>
              <w:rPr>
                <w:rFonts w:ascii="Arial" w:hAnsi="Arial" w:cs="Arial"/>
                <w:sz w:val="18"/>
                <w:szCs w:val="18"/>
              </w:rPr>
            </w:pPr>
            <w:r w:rsidRPr="00B30E1F">
              <w:rPr>
                <w:rFonts w:ascii="Arial" w:hAnsi="Arial" w:cs="Arial"/>
                <w:sz w:val="18"/>
                <w:szCs w:val="18"/>
              </w:rPr>
              <w:t>03-07</w:t>
            </w:r>
          </w:p>
        </w:tc>
      </w:tr>
      <w:tr w:rsidR="00B30E1F" w:rsidRPr="00B30E1F" w14:paraId="22E2DF4E" w14:textId="77777777" w:rsidTr="00B30E1F">
        <w:trPr>
          <w:jc w:val="center"/>
        </w:trPr>
        <w:tc>
          <w:tcPr>
            <w:tcW w:w="1396" w:type="dxa"/>
          </w:tcPr>
          <w:p w14:paraId="70AA8629" w14:textId="0D140515" w:rsidR="00B30E1F" w:rsidRPr="00B30E1F" w:rsidRDefault="00B30E1F" w:rsidP="00B30E1F">
            <w:pPr>
              <w:jc w:val="both"/>
              <w:rPr>
                <w:rFonts w:ascii="Arial" w:hAnsi="Arial" w:cs="Arial"/>
                <w:b/>
                <w:sz w:val="18"/>
                <w:szCs w:val="18"/>
              </w:rPr>
            </w:pPr>
            <w:r w:rsidRPr="00B30E1F">
              <w:rPr>
                <w:rFonts w:ascii="Arial" w:hAnsi="Arial" w:cs="Arial"/>
                <w:b/>
                <w:sz w:val="18"/>
                <w:szCs w:val="18"/>
              </w:rPr>
              <w:t>% con cambio</w:t>
            </w:r>
          </w:p>
        </w:tc>
        <w:tc>
          <w:tcPr>
            <w:tcW w:w="812" w:type="dxa"/>
          </w:tcPr>
          <w:p w14:paraId="368A157D" w14:textId="6E5291A6" w:rsidR="00B30E1F" w:rsidRPr="00B30E1F" w:rsidRDefault="00B30E1F" w:rsidP="00B30E1F">
            <w:pPr>
              <w:jc w:val="both"/>
              <w:rPr>
                <w:rFonts w:ascii="Arial" w:hAnsi="Arial" w:cs="Arial"/>
                <w:sz w:val="18"/>
                <w:szCs w:val="18"/>
              </w:rPr>
            </w:pPr>
          </w:p>
        </w:tc>
        <w:tc>
          <w:tcPr>
            <w:tcW w:w="812" w:type="dxa"/>
          </w:tcPr>
          <w:p w14:paraId="6A673B31" w14:textId="77777777" w:rsidR="00B30E1F" w:rsidRPr="00B30E1F" w:rsidRDefault="00B30E1F" w:rsidP="00B30E1F">
            <w:pPr>
              <w:jc w:val="both"/>
              <w:rPr>
                <w:rFonts w:ascii="Arial" w:hAnsi="Arial" w:cs="Arial"/>
                <w:sz w:val="18"/>
                <w:szCs w:val="18"/>
              </w:rPr>
            </w:pPr>
          </w:p>
        </w:tc>
        <w:tc>
          <w:tcPr>
            <w:tcW w:w="812" w:type="dxa"/>
          </w:tcPr>
          <w:p w14:paraId="1556BE64" w14:textId="77777777" w:rsidR="00B30E1F" w:rsidRPr="00B30E1F" w:rsidRDefault="00B30E1F" w:rsidP="00B30E1F">
            <w:pPr>
              <w:jc w:val="both"/>
              <w:rPr>
                <w:rFonts w:ascii="Arial" w:hAnsi="Arial" w:cs="Arial"/>
                <w:sz w:val="18"/>
                <w:szCs w:val="18"/>
              </w:rPr>
            </w:pPr>
          </w:p>
        </w:tc>
        <w:tc>
          <w:tcPr>
            <w:tcW w:w="812" w:type="dxa"/>
          </w:tcPr>
          <w:p w14:paraId="3BD2B1E8" w14:textId="77777777" w:rsidR="00B30E1F" w:rsidRPr="00B30E1F" w:rsidRDefault="00B30E1F" w:rsidP="00B30E1F">
            <w:pPr>
              <w:jc w:val="both"/>
              <w:rPr>
                <w:rFonts w:ascii="Arial" w:hAnsi="Arial" w:cs="Arial"/>
                <w:sz w:val="18"/>
                <w:szCs w:val="18"/>
              </w:rPr>
            </w:pPr>
          </w:p>
        </w:tc>
        <w:tc>
          <w:tcPr>
            <w:tcW w:w="812" w:type="dxa"/>
          </w:tcPr>
          <w:p w14:paraId="1CFFF83C" w14:textId="77777777" w:rsidR="00B30E1F" w:rsidRPr="00B30E1F" w:rsidRDefault="00B30E1F" w:rsidP="00B30E1F">
            <w:pPr>
              <w:jc w:val="both"/>
              <w:rPr>
                <w:rFonts w:ascii="Arial" w:hAnsi="Arial" w:cs="Arial"/>
                <w:sz w:val="18"/>
                <w:szCs w:val="18"/>
              </w:rPr>
            </w:pPr>
          </w:p>
        </w:tc>
      </w:tr>
      <w:tr w:rsidR="00B30E1F" w:rsidRPr="00B30E1F" w14:paraId="7B425E20" w14:textId="77777777" w:rsidTr="00B30E1F">
        <w:trPr>
          <w:jc w:val="center"/>
        </w:trPr>
        <w:tc>
          <w:tcPr>
            <w:tcW w:w="1396" w:type="dxa"/>
          </w:tcPr>
          <w:p w14:paraId="1D42F89B" w14:textId="5413B7BE" w:rsidR="00B30E1F" w:rsidRPr="00B30E1F" w:rsidRDefault="00B30E1F" w:rsidP="00B30E1F">
            <w:pPr>
              <w:jc w:val="both"/>
              <w:rPr>
                <w:rFonts w:ascii="Arial" w:hAnsi="Arial" w:cs="Arial"/>
                <w:b/>
                <w:sz w:val="18"/>
                <w:szCs w:val="18"/>
              </w:rPr>
            </w:pPr>
            <w:r w:rsidRPr="00B30E1F">
              <w:rPr>
                <w:rFonts w:ascii="Arial" w:hAnsi="Arial" w:cs="Arial"/>
                <w:b/>
                <w:sz w:val="18"/>
                <w:szCs w:val="18"/>
              </w:rPr>
              <w:t>% sin cambio</w:t>
            </w:r>
          </w:p>
        </w:tc>
        <w:tc>
          <w:tcPr>
            <w:tcW w:w="812" w:type="dxa"/>
          </w:tcPr>
          <w:p w14:paraId="5125658E" w14:textId="58E9D2A5" w:rsidR="00B30E1F" w:rsidRPr="00B30E1F" w:rsidRDefault="00B30E1F" w:rsidP="00B30E1F">
            <w:pPr>
              <w:jc w:val="both"/>
              <w:rPr>
                <w:rFonts w:ascii="Arial" w:hAnsi="Arial" w:cs="Arial"/>
                <w:sz w:val="18"/>
                <w:szCs w:val="18"/>
              </w:rPr>
            </w:pPr>
          </w:p>
        </w:tc>
        <w:tc>
          <w:tcPr>
            <w:tcW w:w="812" w:type="dxa"/>
          </w:tcPr>
          <w:p w14:paraId="22B5CE75" w14:textId="77777777" w:rsidR="00B30E1F" w:rsidRPr="00B30E1F" w:rsidRDefault="00B30E1F" w:rsidP="00B30E1F">
            <w:pPr>
              <w:jc w:val="both"/>
              <w:rPr>
                <w:rFonts w:ascii="Arial" w:hAnsi="Arial" w:cs="Arial"/>
                <w:sz w:val="18"/>
                <w:szCs w:val="18"/>
              </w:rPr>
            </w:pPr>
          </w:p>
        </w:tc>
        <w:tc>
          <w:tcPr>
            <w:tcW w:w="812" w:type="dxa"/>
          </w:tcPr>
          <w:p w14:paraId="33BE1820" w14:textId="77777777" w:rsidR="00B30E1F" w:rsidRPr="00B30E1F" w:rsidRDefault="00B30E1F" w:rsidP="00B30E1F">
            <w:pPr>
              <w:jc w:val="both"/>
              <w:rPr>
                <w:rFonts w:ascii="Arial" w:hAnsi="Arial" w:cs="Arial"/>
                <w:sz w:val="18"/>
                <w:szCs w:val="18"/>
              </w:rPr>
            </w:pPr>
          </w:p>
        </w:tc>
        <w:tc>
          <w:tcPr>
            <w:tcW w:w="812" w:type="dxa"/>
          </w:tcPr>
          <w:p w14:paraId="1EB05141" w14:textId="77777777" w:rsidR="00B30E1F" w:rsidRPr="00B30E1F" w:rsidRDefault="00B30E1F" w:rsidP="00B30E1F">
            <w:pPr>
              <w:jc w:val="both"/>
              <w:rPr>
                <w:rFonts w:ascii="Arial" w:hAnsi="Arial" w:cs="Arial"/>
                <w:sz w:val="18"/>
                <w:szCs w:val="18"/>
              </w:rPr>
            </w:pPr>
          </w:p>
        </w:tc>
        <w:tc>
          <w:tcPr>
            <w:tcW w:w="812" w:type="dxa"/>
          </w:tcPr>
          <w:p w14:paraId="6D29E4FB" w14:textId="77777777" w:rsidR="00B30E1F" w:rsidRPr="00B30E1F" w:rsidRDefault="00B30E1F" w:rsidP="00B30E1F">
            <w:pPr>
              <w:jc w:val="both"/>
              <w:rPr>
                <w:rFonts w:ascii="Arial" w:hAnsi="Arial" w:cs="Arial"/>
                <w:sz w:val="18"/>
                <w:szCs w:val="18"/>
              </w:rPr>
            </w:pPr>
          </w:p>
        </w:tc>
      </w:tr>
    </w:tbl>
    <w:p w14:paraId="22B970C9" w14:textId="77777777" w:rsidR="007C350E" w:rsidRDefault="007C350E" w:rsidP="007C350E">
      <w:pPr>
        <w:ind w:left="700"/>
        <w:jc w:val="both"/>
        <w:rPr>
          <w:rFonts w:ascii="Arial" w:hAnsi="Arial" w:cs="Arial"/>
          <w:sz w:val="22"/>
          <w:szCs w:val="22"/>
        </w:rPr>
      </w:pPr>
      <w:r>
        <w:rPr>
          <w:rFonts w:ascii="Arial" w:hAnsi="Arial" w:cs="Arial"/>
          <w:sz w:val="22"/>
          <w:szCs w:val="22"/>
        </w:rPr>
        <w:t>Para hacer esta tabla tendréis que hacer lo siguiente:</w:t>
      </w:r>
    </w:p>
    <w:p w14:paraId="3D8EFA64" w14:textId="26ABCDCD" w:rsidR="007C350E" w:rsidRDefault="007C350E" w:rsidP="007C350E">
      <w:pPr>
        <w:pStyle w:val="Prrafodelista"/>
        <w:numPr>
          <w:ilvl w:val="1"/>
          <w:numId w:val="6"/>
        </w:numPr>
        <w:jc w:val="both"/>
        <w:rPr>
          <w:rFonts w:ascii="Arial" w:hAnsi="Arial" w:cs="Arial"/>
          <w:sz w:val="22"/>
          <w:szCs w:val="22"/>
        </w:rPr>
      </w:pPr>
      <w:r>
        <w:rPr>
          <w:rFonts w:ascii="Arial" w:hAnsi="Arial" w:cs="Arial"/>
          <w:sz w:val="22"/>
          <w:szCs w:val="22"/>
        </w:rPr>
        <w:t xml:space="preserve">Repetir el procedimiento de generación del mapa binario creando tantos campos como lapsos de tiempo hay (los mismos que la tabla superior). En el video de </w:t>
      </w:r>
      <w:proofErr w:type="spellStart"/>
      <w:r>
        <w:rPr>
          <w:rFonts w:ascii="Arial" w:hAnsi="Arial" w:cs="Arial"/>
          <w:sz w:val="22"/>
          <w:szCs w:val="22"/>
        </w:rPr>
        <w:t>youtube</w:t>
      </w:r>
      <w:proofErr w:type="spellEnd"/>
      <w:r>
        <w:rPr>
          <w:rFonts w:ascii="Arial" w:hAnsi="Arial" w:cs="Arial"/>
          <w:sz w:val="22"/>
          <w:szCs w:val="22"/>
        </w:rPr>
        <w:t xml:space="preserve"> podéis ver cómo se hace esto entre 1956 y 2007. En este caso debéis de repetir esto tantas veces como lapsos. Esto generará un mapa de vegetación con varios campos nuevos.</w:t>
      </w:r>
    </w:p>
    <w:p w14:paraId="5C5AE90F" w14:textId="576E1D72" w:rsidR="007C350E" w:rsidRDefault="007C350E" w:rsidP="007C350E">
      <w:pPr>
        <w:pStyle w:val="Prrafodelista"/>
        <w:numPr>
          <w:ilvl w:val="1"/>
          <w:numId w:val="6"/>
        </w:numPr>
        <w:jc w:val="both"/>
        <w:rPr>
          <w:rFonts w:ascii="Arial" w:hAnsi="Arial" w:cs="Arial"/>
          <w:sz w:val="22"/>
          <w:szCs w:val="22"/>
        </w:rPr>
      </w:pPr>
      <w:r>
        <w:rPr>
          <w:rFonts w:ascii="Arial" w:hAnsi="Arial" w:cs="Arial"/>
          <w:sz w:val="22"/>
          <w:szCs w:val="22"/>
        </w:rPr>
        <w:t xml:space="preserve">Desde el explorador de Windows debéis duplicar el archivo </w:t>
      </w:r>
      <w:proofErr w:type="spellStart"/>
      <w:r>
        <w:rPr>
          <w:rFonts w:ascii="Arial" w:hAnsi="Arial" w:cs="Arial"/>
          <w:sz w:val="22"/>
          <w:szCs w:val="22"/>
        </w:rPr>
        <w:t>dbf</w:t>
      </w:r>
      <w:proofErr w:type="spellEnd"/>
      <w:r>
        <w:rPr>
          <w:rFonts w:ascii="Arial" w:hAnsi="Arial" w:cs="Arial"/>
          <w:sz w:val="22"/>
          <w:szCs w:val="22"/>
        </w:rPr>
        <w:t xml:space="preserve"> que forma parte del </w:t>
      </w:r>
      <w:proofErr w:type="spellStart"/>
      <w:r>
        <w:rPr>
          <w:rFonts w:ascii="Arial" w:hAnsi="Arial" w:cs="Arial"/>
          <w:sz w:val="22"/>
          <w:szCs w:val="22"/>
        </w:rPr>
        <w:t>shapefile</w:t>
      </w:r>
      <w:proofErr w:type="spellEnd"/>
      <w:r>
        <w:rPr>
          <w:rFonts w:ascii="Arial" w:hAnsi="Arial" w:cs="Arial"/>
          <w:sz w:val="22"/>
          <w:szCs w:val="22"/>
        </w:rPr>
        <w:t xml:space="preserve"> anterior. Así evitamos que al modificar dicho </w:t>
      </w:r>
      <w:proofErr w:type="spellStart"/>
      <w:r>
        <w:rPr>
          <w:rFonts w:ascii="Arial" w:hAnsi="Arial" w:cs="Arial"/>
          <w:sz w:val="22"/>
          <w:szCs w:val="22"/>
        </w:rPr>
        <w:t>dbf</w:t>
      </w:r>
      <w:proofErr w:type="spellEnd"/>
      <w:r>
        <w:rPr>
          <w:rFonts w:ascii="Arial" w:hAnsi="Arial" w:cs="Arial"/>
          <w:sz w:val="22"/>
          <w:szCs w:val="22"/>
        </w:rPr>
        <w:t xml:space="preserve"> alteremos el fichero de formas.</w:t>
      </w:r>
    </w:p>
    <w:p w14:paraId="75159125" w14:textId="566AB177" w:rsidR="007C350E" w:rsidRDefault="007C350E" w:rsidP="007C350E">
      <w:pPr>
        <w:pStyle w:val="Prrafodelista"/>
        <w:numPr>
          <w:ilvl w:val="1"/>
          <w:numId w:val="6"/>
        </w:numPr>
        <w:jc w:val="both"/>
        <w:rPr>
          <w:rFonts w:ascii="Arial" w:hAnsi="Arial" w:cs="Arial"/>
          <w:sz w:val="22"/>
          <w:szCs w:val="22"/>
        </w:rPr>
      </w:pPr>
      <w:r>
        <w:rPr>
          <w:rFonts w:ascii="Arial" w:hAnsi="Arial" w:cs="Arial"/>
          <w:sz w:val="22"/>
          <w:szCs w:val="22"/>
        </w:rPr>
        <w:t xml:space="preserve">Abrimos el </w:t>
      </w:r>
      <w:proofErr w:type="spellStart"/>
      <w:r>
        <w:rPr>
          <w:rFonts w:ascii="Arial" w:hAnsi="Arial" w:cs="Arial"/>
          <w:sz w:val="22"/>
          <w:szCs w:val="22"/>
        </w:rPr>
        <w:t>dbf</w:t>
      </w:r>
      <w:proofErr w:type="spellEnd"/>
      <w:r>
        <w:rPr>
          <w:rFonts w:ascii="Arial" w:hAnsi="Arial" w:cs="Arial"/>
          <w:sz w:val="22"/>
          <w:szCs w:val="22"/>
        </w:rPr>
        <w:t xml:space="preserve"> con Excel y lo guardamos en formato Excel. </w:t>
      </w:r>
    </w:p>
    <w:p w14:paraId="4470C53B" w14:textId="7AD020FB" w:rsidR="007C350E" w:rsidRDefault="007C350E" w:rsidP="007C350E">
      <w:pPr>
        <w:pStyle w:val="Prrafodelista"/>
        <w:numPr>
          <w:ilvl w:val="1"/>
          <w:numId w:val="6"/>
        </w:numPr>
        <w:jc w:val="both"/>
        <w:rPr>
          <w:rFonts w:ascii="Arial" w:hAnsi="Arial" w:cs="Arial"/>
          <w:sz w:val="22"/>
          <w:szCs w:val="22"/>
        </w:rPr>
      </w:pPr>
      <w:r>
        <w:rPr>
          <w:rFonts w:ascii="Arial" w:hAnsi="Arial" w:cs="Arial"/>
          <w:sz w:val="22"/>
          <w:szCs w:val="22"/>
        </w:rPr>
        <w:t>Borramos todos los campos menos los anteriormente comentados y el campo "</w:t>
      </w:r>
      <w:proofErr w:type="spellStart"/>
      <w:r>
        <w:rPr>
          <w:rFonts w:ascii="Arial" w:hAnsi="Arial" w:cs="Arial"/>
          <w:sz w:val="22"/>
          <w:szCs w:val="22"/>
        </w:rPr>
        <w:t>shape_Area</w:t>
      </w:r>
      <w:proofErr w:type="spellEnd"/>
      <w:r>
        <w:rPr>
          <w:rFonts w:ascii="Arial" w:hAnsi="Arial" w:cs="Arial"/>
          <w:sz w:val="22"/>
          <w:szCs w:val="22"/>
        </w:rPr>
        <w:t>" que muestra la superficie de cada polígono.</w:t>
      </w:r>
    </w:p>
    <w:p w14:paraId="4E6D7D91" w14:textId="77777777" w:rsidR="007C350E" w:rsidRDefault="007C350E" w:rsidP="007C350E">
      <w:pPr>
        <w:pStyle w:val="Prrafodelista"/>
        <w:numPr>
          <w:ilvl w:val="1"/>
          <w:numId w:val="6"/>
        </w:numPr>
        <w:jc w:val="both"/>
        <w:rPr>
          <w:rFonts w:ascii="Arial" w:hAnsi="Arial" w:cs="Arial"/>
          <w:sz w:val="22"/>
          <w:szCs w:val="22"/>
        </w:rPr>
      </w:pPr>
      <w:r>
        <w:rPr>
          <w:rFonts w:ascii="Arial" w:hAnsi="Arial" w:cs="Arial"/>
          <w:sz w:val="22"/>
          <w:szCs w:val="22"/>
        </w:rPr>
        <w:t>Ahora, mediante filtros y o</w:t>
      </w:r>
      <w:bookmarkStart w:id="0" w:name="_GoBack"/>
      <w:bookmarkEnd w:id="0"/>
      <w:r>
        <w:rPr>
          <w:rFonts w:ascii="Arial" w:hAnsi="Arial" w:cs="Arial"/>
          <w:sz w:val="22"/>
          <w:szCs w:val="22"/>
        </w:rPr>
        <w:t>tras técnicas que debéis conocer, podréis generar la tabla superior. Básicamente se trata de sumar la superficie de los polígonos con y sin cambio en cada lapso de los anteriores. Luego calcularemos el porcentaje de cambio teniendo en cuenta la superficie de todos los polígonos.</w:t>
      </w:r>
    </w:p>
    <w:p w14:paraId="16BB532D" w14:textId="2176446D" w:rsidR="00A53157" w:rsidRDefault="007C350E" w:rsidP="007C350E">
      <w:pPr>
        <w:pStyle w:val="Prrafodelista"/>
        <w:numPr>
          <w:ilvl w:val="0"/>
          <w:numId w:val="6"/>
        </w:numPr>
        <w:jc w:val="both"/>
        <w:rPr>
          <w:rFonts w:ascii="Arial" w:hAnsi="Arial" w:cs="Arial"/>
          <w:sz w:val="22"/>
          <w:szCs w:val="22"/>
        </w:rPr>
      </w:pPr>
      <w:r>
        <w:rPr>
          <w:rFonts w:ascii="Arial" w:hAnsi="Arial" w:cs="Arial"/>
          <w:sz w:val="22"/>
          <w:szCs w:val="22"/>
        </w:rPr>
        <w:t xml:space="preserve">Interpretación biológica de los cambios observados. Debéis describir en </w:t>
      </w:r>
      <w:r w:rsidR="00972EDE">
        <w:rPr>
          <w:rFonts w:ascii="Arial" w:hAnsi="Arial" w:cs="Arial"/>
          <w:sz w:val="22"/>
          <w:szCs w:val="22"/>
        </w:rPr>
        <w:t>un sencillo párrafo cuál es la interpretación biológica que dais a los resultados obtenidos. Para ello deberás de tener en cuenta en qué lapso de tiempo ha habido más cambio de usos, o en qué zonas se concentran los cambios, etc.</w:t>
      </w:r>
    </w:p>
    <w:p w14:paraId="512BCCA8" w14:textId="6CEAF563" w:rsidR="00972EDE" w:rsidRDefault="006854AA" w:rsidP="007C350E">
      <w:pPr>
        <w:pStyle w:val="Prrafodelista"/>
        <w:numPr>
          <w:ilvl w:val="0"/>
          <w:numId w:val="6"/>
        </w:numPr>
        <w:jc w:val="both"/>
        <w:rPr>
          <w:rFonts w:ascii="Arial" w:hAnsi="Arial" w:cs="Arial"/>
          <w:sz w:val="22"/>
          <w:szCs w:val="22"/>
        </w:rPr>
      </w:pPr>
      <w:r>
        <w:rPr>
          <w:rFonts w:ascii="Arial" w:hAnsi="Arial" w:cs="Arial"/>
          <w:sz w:val="22"/>
          <w:szCs w:val="22"/>
        </w:rPr>
        <w:t xml:space="preserve">Incluye un pantallazo del mapa de trayectorias </w:t>
      </w:r>
      <w:proofErr w:type="spellStart"/>
      <w:r>
        <w:rPr>
          <w:rFonts w:ascii="Arial" w:hAnsi="Arial" w:cs="Arial"/>
          <w:sz w:val="22"/>
          <w:szCs w:val="22"/>
        </w:rPr>
        <w:t>sucesionales</w:t>
      </w:r>
      <w:proofErr w:type="spellEnd"/>
      <w:r>
        <w:rPr>
          <w:rFonts w:ascii="Arial" w:hAnsi="Arial" w:cs="Arial"/>
          <w:sz w:val="22"/>
          <w:szCs w:val="22"/>
        </w:rPr>
        <w:t xml:space="preserve"> entre 1956 y 2007 que hayas creado. Incluye también la leyenda para poder interpretarlo. </w:t>
      </w:r>
    </w:p>
    <w:p w14:paraId="4360A01B" w14:textId="6112A39E" w:rsidR="006854AA" w:rsidRPr="00A53157" w:rsidRDefault="006854AA" w:rsidP="007C350E">
      <w:pPr>
        <w:pStyle w:val="Prrafodelista"/>
        <w:numPr>
          <w:ilvl w:val="0"/>
          <w:numId w:val="6"/>
        </w:numPr>
        <w:jc w:val="both"/>
        <w:rPr>
          <w:rFonts w:ascii="Arial" w:hAnsi="Arial" w:cs="Arial"/>
          <w:sz w:val="22"/>
          <w:szCs w:val="22"/>
        </w:rPr>
      </w:pPr>
      <w:r>
        <w:rPr>
          <w:rFonts w:ascii="Arial" w:hAnsi="Arial" w:cs="Arial"/>
          <w:sz w:val="22"/>
          <w:szCs w:val="22"/>
        </w:rPr>
        <w:t xml:space="preserve">Interpreta la distribución espacial de los procesos de "avance </w:t>
      </w:r>
      <w:proofErr w:type="spellStart"/>
      <w:r>
        <w:rPr>
          <w:rFonts w:ascii="Arial" w:hAnsi="Arial" w:cs="Arial"/>
          <w:sz w:val="22"/>
          <w:szCs w:val="22"/>
        </w:rPr>
        <w:t>sucesional</w:t>
      </w:r>
      <w:proofErr w:type="spellEnd"/>
      <w:r>
        <w:rPr>
          <w:rFonts w:ascii="Arial" w:hAnsi="Arial" w:cs="Arial"/>
          <w:sz w:val="22"/>
          <w:szCs w:val="22"/>
        </w:rPr>
        <w:t xml:space="preserve">" y "retroceso </w:t>
      </w:r>
      <w:proofErr w:type="spellStart"/>
      <w:r>
        <w:rPr>
          <w:rFonts w:ascii="Arial" w:hAnsi="Arial" w:cs="Arial"/>
          <w:sz w:val="22"/>
          <w:szCs w:val="22"/>
        </w:rPr>
        <w:t>sucesional</w:t>
      </w:r>
      <w:proofErr w:type="spellEnd"/>
      <w:r>
        <w:rPr>
          <w:rFonts w:ascii="Arial" w:hAnsi="Arial" w:cs="Arial"/>
          <w:sz w:val="22"/>
          <w:szCs w:val="22"/>
        </w:rPr>
        <w:t>" a la luz de tus conocimientos sobre el fenómeno de cambio de usos del suelo. ¿qué ha pasado en los terrenos urbanos?, ¿y en los rurales o forestales?</w:t>
      </w:r>
    </w:p>
    <w:sectPr w:rsidR="006854AA" w:rsidRPr="00A53157" w:rsidSect="00645C2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E4654"/>
    <w:multiLevelType w:val="hybridMultilevel"/>
    <w:tmpl w:val="7A2E9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9625A7"/>
    <w:multiLevelType w:val="hybridMultilevel"/>
    <w:tmpl w:val="215E90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2320B59"/>
    <w:multiLevelType w:val="hybridMultilevel"/>
    <w:tmpl w:val="150E32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097A13"/>
    <w:multiLevelType w:val="hybridMultilevel"/>
    <w:tmpl w:val="DE4A3A0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6EA34C5"/>
    <w:multiLevelType w:val="hybridMultilevel"/>
    <w:tmpl w:val="2D14E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E113339"/>
    <w:multiLevelType w:val="hybridMultilevel"/>
    <w:tmpl w:val="839EBC4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D7B"/>
    <w:rsid w:val="00353747"/>
    <w:rsid w:val="00416F52"/>
    <w:rsid w:val="00462138"/>
    <w:rsid w:val="004E6EDC"/>
    <w:rsid w:val="004F6D28"/>
    <w:rsid w:val="005419F5"/>
    <w:rsid w:val="00645C2D"/>
    <w:rsid w:val="00672C72"/>
    <w:rsid w:val="006854AA"/>
    <w:rsid w:val="006908BE"/>
    <w:rsid w:val="00796D3C"/>
    <w:rsid w:val="007C350E"/>
    <w:rsid w:val="00803C48"/>
    <w:rsid w:val="008C068C"/>
    <w:rsid w:val="00905A8D"/>
    <w:rsid w:val="00931F65"/>
    <w:rsid w:val="00972EDE"/>
    <w:rsid w:val="00A11858"/>
    <w:rsid w:val="00A46161"/>
    <w:rsid w:val="00A53157"/>
    <w:rsid w:val="00AD5824"/>
    <w:rsid w:val="00B30E1F"/>
    <w:rsid w:val="00BD2090"/>
    <w:rsid w:val="00D058DF"/>
    <w:rsid w:val="00D95FD2"/>
    <w:rsid w:val="00DD043B"/>
    <w:rsid w:val="00E45072"/>
    <w:rsid w:val="00E575D7"/>
    <w:rsid w:val="00E909AC"/>
    <w:rsid w:val="00EC47D8"/>
    <w:rsid w:val="00F00776"/>
    <w:rsid w:val="00F07237"/>
    <w:rsid w:val="00F42695"/>
    <w:rsid w:val="00FA3D7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F1D5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2C72"/>
    <w:pPr>
      <w:ind w:left="720"/>
      <w:contextualSpacing/>
    </w:pPr>
  </w:style>
  <w:style w:type="character" w:styleId="Hipervnculo">
    <w:name w:val="Hyperlink"/>
    <w:basedOn w:val="Fuentedeprrafopredeter"/>
    <w:uiPriority w:val="99"/>
    <w:unhideWhenUsed/>
    <w:rsid w:val="00EC47D8"/>
    <w:rPr>
      <w:color w:val="0000FF" w:themeColor="hyperlink"/>
      <w:u w:val="single"/>
    </w:rPr>
  </w:style>
  <w:style w:type="paragraph" w:styleId="Textodeglobo">
    <w:name w:val="Balloon Text"/>
    <w:basedOn w:val="Normal"/>
    <w:link w:val="TextodegloboCar"/>
    <w:uiPriority w:val="99"/>
    <w:semiHidden/>
    <w:unhideWhenUsed/>
    <w:rsid w:val="00E575D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575D7"/>
    <w:rPr>
      <w:rFonts w:ascii="Lucida Grande" w:hAnsi="Lucida Grande" w:cs="Lucida Grande"/>
      <w:sz w:val="18"/>
      <w:szCs w:val="18"/>
    </w:rPr>
  </w:style>
  <w:style w:type="table" w:styleId="Tablaconcuadrcula">
    <w:name w:val="Table Grid"/>
    <w:basedOn w:val="Tablanormal"/>
    <w:uiPriority w:val="59"/>
    <w:rsid w:val="00B30E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2C72"/>
    <w:pPr>
      <w:ind w:left="720"/>
      <w:contextualSpacing/>
    </w:pPr>
  </w:style>
  <w:style w:type="character" w:styleId="Hipervnculo">
    <w:name w:val="Hyperlink"/>
    <w:basedOn w:val="Fuentedeprrafopredeter"/>
    <w:uiPriority w:val="99"/>
    <w:unhideWhenUsed/>
    <w:rsid w:val="00EC47D8"/>
    <w:rPr>
      <w:color w:val="0000FF" w:themeColor="hyperlink"/>
      <w:u w:val="single"/>
    </w:rPr>
  </w:style>
  <w:style w:type="paragraph" w:styleId="Textodeglobo">
    <w:name w:val="Balloon Text"/>
    <w:basedOn w:val="Normal"/>
    <w:link w:val="TextodegloboCar"/>
    <w:uiPriority w:val="99"/>
    <w:semiHidden/>
    <w:unhideWhenUsed/>
    <w:rsid w:val="00E575D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575D7"/>
    <w:rPr>
      <w:rFonts w:ascii="Lucida Grande" w:hAnsi="Lucida Grande" w:cs="Lucida Grande"/>
      <w:sz w:val="18"/>
      <w:szCs w:val="18"/>
    </w:rPr>
  </w:style>
  <w:style w:type="table" w:styleId="Tablaconcuadrcula">
    <w:name w:val="Table Grid"/>
    <w:basedOn w:val="Tablanormal"/>
    <w:uiPriority w:val="59"/>
    <w:rsid w:val="00B30E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799680">
      <w:bodyDiv w:val="1"/>
      <w:marLeft w:val="0"/>
      <w:marRight w:val="0"/>
      <w:marTop w:val="0"/>
      <w:marBottom w:val="0"/>
      <w:divBdr>
        <w:top w:val="none" w:sz="0" w:space="0" w:color="auto"/>
        <w:left w:val="none" w:sz="0" w:space="0" w:color="auto"/>
        <w:bottom w:val="none" w:sz="0" w:space="0" w:color="auto"/>
        <w:right w:val="none" w:sz="0" w:space="0" w:color="auto"/>
      </w:divBdr>
    </w:div>
    <w:div w:id="1412779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oo.gl/uVpTR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untadeandalucia.es/medioambiente/site/rediam/menuitem.04dc44281e5d53cf8ca78ca731525ea0/?vgnextoid=635a762646e2a410VgnVCM1000001325e50aRCRD&amp;vgnextchannel=39174e0623f6c410VgnVCM2000000624e50aRCRD&amp;vgnextfmt=rediam&amp;lr=lang_es" TargetMode="External"/><Relationship Id="rId7" Type="http://schemas.openxmlformats.org/officeDocument/2006/relationships/hyperlink" Target="https://goo.gl/upkuwx"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juntadeandalucia.es/medioambiente/site/rediam/menuitem.aedc2250f6db83cf8ca78ca731525ea0/?vgnextoid=eab1d61d8470f210VgnVCM2000000624e50aRCR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1248</Words>
  <Characters>6870</Characters>
  <Application>Microsoft Macintosh Word</Application>
  <DocSecurity>0</DocSecurity>
  <Lines>57</Lines>
  <Paragraphs>16</Paragraphs>
  <ScaleCrop>false</ScaleCrop>
  <Company/>
  <LinksUpToDate>false</LinksUpToDate>
  <CharactersWithSpaces>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Bonet</dc:creator>
  <cp:keywords/>
  <dc:description/>
  <cp:lastModifiedBy>Francisco Bonet</cp:lastModifiedBy>
  <cp:revision>13</cp:revision>
  <cp:lastPrinted>2018-04-17T23:25:00Z</cp:lastPrinted>
  <dcterms:created xsi:type="dcterms:W3CDTF">2018-04-17T20:17:00Z</dcterms:created>
  <dcterms:modified xsi:type="dcterms:W3CDTF">2018-04-17T23:34:00Z</dcterms:modified>
</cp:coreProperties>
</file>