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10C" w:rsidRDefault="003A774D">
      <w:pPr>
        <w:pStyle w:val="1"/>
        <w:ind w:left="360"/>
        <w:jc w:val="right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Appendix F</w:t>
      </w:r>
    </w:p>
    <w:p w:rsidR="00DD610C" w:rsidRDefault="00CF0D1E">
      <w:pPr>
        <w:spacing w:after="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 xml:space="preserve">Data Migration Runbook </w:t>
      </w:r>
      <w:r>
        <w:rPr>
          <w:rFonts w:ascii="Arial" w:eastAsia="Arial" w:hAnsi="Arial" w:cs="Arial"/>
          <w:b/>
          <w:i/>
          <w:u w:val="single"/>
        </w:rPr>
        <w:t>__</w:t>
      </w:r>
    </w:p>
    <w:p w:rsidR="00DD610C" w:rsidRDefault="00CF0D1E">
      <w:pPr>
        <w:spacing w:after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  <w:bookmarkStart w:id="0" w:name="_GoBack"/>
      <w:bookmarkEnd w:id="0"/>
    </w:p>
    <w:p w:rsidR="00DD610C" w:rsidRDefault="00CF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 w:line="24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General Information</w:t>
      </w:r>
    </w:p>
    <w:tbl>
      <w:tblPr>
        <w:tblStyle w:val="af8"/>
        <w:tblW w:w="8335" w:type="dxa"/>
        <w:tblInd w:w="-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5641"/>
      </w:tblGrid>
      <w:tr w:rsidR="00DD610C" w:rsidTr="000D0C05">
        <w:trPr>
          <w:trHeight w:val="397"/>
        </w:trPr>
        <w:tc>
          <w:tcPr>
            <w:tcW w:w="2694" w:type="dxa"/>
          </w:tcPr>
          <w:p w:rsidR="00DD610C" w:rsidRDefault="00CF0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Responsible</w:t>
            </w:r>
          </w:p>
        </w:tc>
        <w:tc>
          <w:tcPr>
            <w:tcW w:w="5641" w:type="dxa"/>
            <w:tcBorders>
              <w:bottom w:val="single" w:sz="4" w:space="0" w:color="auto"/>
            </w:tcBorders>
          </w:tcPr>
          <w:p w:rsidR="00DD610C" w:rsidRDefault="00DD610C">
            <w:pPr>
              <w:rPr>
                <w:rFonts w:ascii="Arial" w:eastAsia="Arial" w:hAnsi="Arial" w:cs="Arial"/>
                <w:i/>
              </w:rPr>
            </w:pPr>
          </w:p>
        </w:tc>
      </w:tr>
      <w:tr w:rsidR="00DD610C" w:rsidTr="000D0C05">
        <w:trPr>
          <w:trHeight w:val="397"/>
        </w:trPr>
        <w:tc>
          <w:tcPr>
            <w:tcW w:w="2694" w:type="dxa"/>
          </w:tcPr>
          <w:p w:rsidR="00DD610C" w:rsidRDefault="00CF0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Representative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:rsidR="00DD610C" w:rsidRDefault="00DD610C">
            <w:pPr>
              <w:rPr>
                <w:rFonts w:ascii="Arial" w:eastAsia="Arial" w:hAnsi="Arial" w:cs="Arial"/>
                <w:i/>
              </w:rPr>
            </w:pPr>
          </w:p>
        </w:tc>
      </w:tr>
      <w:tr w:rsidR="00DD610C" w:rsidTr="000D0C05">
        <w:trPr>
          <w:trHeight w:val="397"/>
        </w:trPr>
        <w:tc>
          <w:tcPr>
            <w:tcW w:w="2694" w:type="dxa"/>
          </w:tcPr>
          <w:p w:rsidR="00DD610C" w:rsidRDefault="00CF0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Approach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:rsidR="00DD610C" w:rsidRDefault="00DD610C">
            <w:pPr>
              <w:rPr>
                <w:rFonts w:ascii="Arial" w:eastAsia="Arial" w:hAnsi="Arial" w:cs="Arial"/>
                <w:i/>
              </w:rPr>
            </w:pPr>
          </w:p>
        </w:tc>
      </w:tr>
      <w:tr w:rsidR="00DD610C" w:rsidTr="000D0C05">
        <w:trPr>
          <w:trHeight w:val="397"/>
        </w:trPr>
        <w:tc>
          <w:tcPr>
            <w:tcW w:w="2694" w:type="dxa"/>
          </w:tcPr>
          <w:p w:rsidR="00DD610C" w:rsidRDefault="00CF0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Program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:rsidR="00DD610C" w:rsidRDefault="00DD610C">
            <w:pPr>
              <w:rPr>
                <w:rFonts w:ascii="Arial" w:eastAsia="Arial" w:hAnsi="Arial" w:cs="Arial"/>
                <w:i/>
              </w:rPr>
            </w:pPr>
          </w:p>
        </w:tc>
      </w:tr>
      <w:tr w:rsidR="00DD610C" w:rsidTr="000D0C05">
        <w:trPr>
          <w:trHeight w:val="397"/>
        </w:trPr>
        <w:tc>
          <w:tcPr>
            <w:tcW w:w="2694" w:type="dxa"/>
          </w:tcPr>
          <w:p w:rsidR="00DD610C" w:rsidRDefault="00CF0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 mapping and log tables 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:rsidR="00DD610C" w:rsidRDefault="00DD610C">
            <w:pPr>
              <w:rPr>
                <w:rFonts w:ascii="Arial" w:eastAsia="Arial" w:hAnsi="Arial" w:cs="Arial"/>
                <w:i/>
              </w:rPr>
            </w:pPr>
          </w:p>
        </w:tc>
      </w:tr>
      <w:tr w:rsidR="00DD610C" w:rsidTr="000D0C05">
        <w:trPr>
          <w:trHeight w:val="397"/>
        </w:trPr>
        <w:tc>
          <w:tcPr>
            <w:tcW w:w="2694" w:type="dxa"/>
          </w:tcPr>
          <w:p w:rsidR="00DD610C" w:rsidRDefault="00CF0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Created from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:rsidR="00DD610C" w:rsidRDefault="00DD610C">
            <w:pPr>
              <w:ind w:left="360" w:hanging="360"/>
              <w:rPr>
                <w:rFonts w:ascii="Arial" w:eastAsia="Arial" w:hAnsi="Arial" w:cs="Arial"/>
                <w:i/>
              </w:rPr>
            </w:pPr>
          </w:p>
        </w:tc>
      </w:tr>
      <w:tr w:rsidR="00DD610C" w:rsidTr="000D0C05">
        <w:trPr>
          <w:trHeight w:val="397"/>
        </w:trPr>
        <w:tc>
          <w:tcPr>
            <w:tcW w:w="2694" w:type="dxa"/>
          </w:tcPr>
          <w:p w:rsidR="00DD610C" w:rsidRDefault="00CF0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Changed on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:rsidR="00DD610C" w:rsidRDefault="00DD610C">
            <w:pPr>
              <w:rPr>
                <w:rFonts w:ascii="Arial" w:eastAsia="Arial" w:hAnsi="Arial" w:cs="Arial"/>
                <w:i/>
              </w:rPr>
            </w:pPr>
          </w:p>
        </w:tc>
      </w:tr>
      <w:tr w:rsidR="00DD610C" w:rsidTr="000D0C05">
        <w:trPr>
          <w:trHeight w:val="397"/>
        </w:trPr>
        <w:tc>
          <w:tcPr>
            <w:tcW w:w="2694" w:type="dxa"/>
          </w:tcPr>
          <w:p w:rsidR="00DD610C" w:rsidRDefault="00CF0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Commentary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:rsidR="00DD610C" w:rsidRDefault="00DD610C">
            <w:pPr>
              <w:rPr>
                <w:rFonts w:ascii="Arial" w:eastAsia="Arial" w:hAnsi="Arial" w:cs="Arial"/>
                <w:i/>
              </w:rPr>
            </w:pPr>
          </w:p>
        </w:tc>
      </w:tr>
    </w:tbl>
    <w:p w:rsidR="00DD610C" w:rsidRDefault="00CF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4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 Migration Steps</w:t>
      </w:r>
    </w:p>
    <w:tbl>
      <w:tblPr>
        <w:tblStyle w:val="af9"/>
        <w:tblW w:w="8329" w:type="dxa"/>
        <w:tblInd w:w="-108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"/>
        <w:gridCol w:w="3439"/>
        <w:gridCol w:w="2977"/>
        <w:gridCol w:w="1559"/>
      </w:tblGrid>
      <w:tr w:rsidR="00DD610C" w:rsidTr="00152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 (timestamp)</w:t>
            </w:r>
          </w:p>
        </w:tc>
      </w:tr>
      <w:tr w:rsidR="00DD610C" w:rsidTr="00A1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  <w:tr w:rsidR="00DD610C" w:rsidTr="00A130D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  <w:tr w:rsidR="00DD610C" w:rsidTr="00A1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3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  <w:tr w:rsidR="00DD610C" w:rsidTr="00A130D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4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  <w:tr w:rsidR="00DD610C" w:rsidTr="00A1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5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  <w:tr w:rsidR="00DD610C" w:rsidTr="00A130D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  <w:tr w:rsidR="00DD610C" w:rsidTr="00A1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7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  <w:tr w:rsidR="00DD610C" w:rsidTr="00A130D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  <w:tr w:rsidR="00DD610C" w:rsidTr="00A1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CF0D1E">
            <w:pPr>
              <w:spacing w:after="60"/>
              <w:ind w:left="-112" w:right="-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9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0C" w:rsidRDefault="00DD610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</w:rPr>
            </w:pPr>
          </w:p>
        </w:tc>
      </w:tr>
    </w:tbl>
    <w:p w:rsidR="00DD610C" w:rsidRDefault="00DD61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 w:hanging="360"/>
        <w:rPr>
          <w:rFonts w:ascii="Arial" w:eastAsia="Arial" w:hAnsi="Arial" w:cs="Arial"/>
          <w:color w:val="000000"/>
        </w:rPr>
      </w:pPr>
    </w:p>
    <w:p w:rsidR="00DD610C" w:rsidRDefault="00CF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 w:line="24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 Migration Results</w:t>
      </w:r>
    </w:p>
    <w:tbl>
      <w:tblPr>
        <w:tblStyle w:val="afa"/>
        <w:tblW w:w="7873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345"/>
        <w:gridCol w:w="1550"/>
        <w:gridCol w:w="1549"/>
        <w:gridCol w:w="2092"/>
      </w:tblGrid>
      <w:tr w:rsidR="00DD610C">
        <w:trPr>
          <w:trHeight w:val="347"/>
        </w:trPr>
        <w:tc>
          <w:tcPr>
            <w:tcW w:w="1337" w:type="dxa"/>
            <w:vAlign w:val="bottom"/>
          </w:tcPr>
          <w:p w:rsidR="00DD610C" w:rsidRDefault="00CF0D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125" w:hanging="3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There were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  <w:vAlign w:val="bottom"/>
          </w:tcPr>
          <w:p w:rsidR="00DD610C" w:rsidRDefault="00DD6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 w:hanging="360"/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550" w:type="dxa"/>
            <w:vAlign w:val="bottom"/>
          </w:tcPr>
          <w:p w:rsidR="00DD610C" w:rsidRDefault="00CF0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entries  from</w:t>
            </w:r>
          </w:p>
        </w:tc>
        <w:tc>
          <w:tcPr>
            <w:tcW w:w="1549" w:type="dxa"/>
            <w:tcBorders>
              <w:bottom w:val="single" w:sz="4" w:space="0" w:color="000000"/>
            </w:tcBorders>
            <w:vAlign w:val="bottom"/>
          </w:tcPr>
          <w:p w:rsidR="00DD610C" w:rsidRDefault="00DD6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 w:hanging="360"/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2092" w:type="dxa"/>
            <w:vAlign w:val="bottom"/>
          </w:tcPr>
          <w:p w:rsidR="00DD610C" w:rsidRDefault="00CF0D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migrated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DD610C" w:rsidRDefault="00DD61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 w:hanging="360"/>
        <w:rPr>
          <w:rFonts w:ascii="Arial" w:eastAsia="Arial" w:hAnsi="Arial" w:cs="Arial"/>
          <w:color w:val="000000"/>
        </w:rPr>
      </w:pPr>
    </w:p>
    <w:tbl>
      <w:tblPr>
        <w:tblStyle w:val="afb"/>
        <w:tblW w:w="7873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4613"/>
      </w:tblGrid>
      <w:tr w:rsidR="00DD610C">
        <w:trPr>
          <w:trHeight w:val="347"/>
        </w:trPr>
        <w:tc>
          <w:tcPr>
            <w:tcW w:w="3260" w:type="dxa"/>
            <w:vAlign w:val="bottom"/>
          </w:tcPr>
          <w:p w:rsidR="00DD610C" w:rsidRDefault="00CF0D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Link to the migration/error log </w:t>
            </w:r>
          </w:p>
        </w:tc>
        <w:tc>
          <w:tcPr>
            <w:tcW w:w="4613" w:type="dxa"/>
            <w:tcBorders>
              <w:bottom w:val="single" w:sz="4" w:space="0" w:color="000000"/>
            </w:tcBorders>
            <w:vAlign w:val="bottom"/>
          </w:tcPr>
          <w:p w:rsidR="00DD610C" w:rsidRDefault="00DD61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Arial" w:eastAsia="Arial" w:hAnsi="Arial" w:cs="Arial"/>
              </w:rPr>
            </w:pPr>
          </w:p>
        </w:tc>
      </w:tr>
    </w:tbl>
    <w:p w:rsidR="00DD610C" w:rsidRDefault="00DD610C" w:rsidP="000D0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</w:p>
    <w:sectPr w:rsidR="00DD610C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0080" w:h="14400"/>
      <w:pgMar w:top="1080" w:right="720" w:bottom="1080" w:left="1080" w:header="547" w:footer="5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CBE" w:rsidRDefault="00265CBE">
      <w:pPr>
        <w:spacing w:after="0" w:line="240" w:lineRule="auto"/>
      </w:pPr>
      <w:r>
        <w:separator/>
      </w:r>
    </w:p>
  </w:endnote>
  <w:endnote w:type="continuationSeparator" w:id="0">
    <w:p w:rsidR="00265CBE" w:rsidRDefault="00265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parkasse Rg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Times New Roman"/>
    <w:charset w:val="00"/>
    <w:family w:val="auto"/>
    <w:pitch w:val="default"/>
  </w:font>
  <w:font w:name="Utopi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10C" w:rsidRDefault="00CF0D1E">
    <w:pPr>
      <w:pBdr>
        <w:top w:val="nil"/>
        <w:left w:val="nil"/>
        <w:bottom w:val="nil"/>
        <w:right w:val="nil"/>
        <w:between w:val="nil"/>
      </w:pBdr>
      <w:spacing w:before="360" w:after="240"/>
      <w:rPr>
        <w:rFonts w:ascii="Utopia" w:eastAsia="Utopia" w:hAnsi="Utopia" w:cs="Utopia"/>
        <w:color w:val="000000"/>
      </w:rPr>
    </w:pPr>
    <w:r>
      <w:rPr>
        <w:rFonts w:ascii="Utopia" w:eastAsia="Utopia" w:hAnsi="Utopia" w:cs="Utopia"/>
        <w:color w:val="000000"/>
      </w:rPr>
      <w:fldChar w:fldCharType="begin"/>
    </w:r>
    <w:r>
      <w:rPr>
        <w:rFonts w:ascii="Utopia" w:eastAsia="Utopia" w:hAnsi="Utopia" w:cs="Utopia"/>
        <w:color w:val="000000"/>
      </w:rPr>
      <w:instrText>PAGE</w:instrText>
    </w:r>
    <w:r w:rsidR="000D0C05">
      <w:rPr>
        <w:rFonts w:ascii="Utopia" w:eastAsia="Utopia" w:hAnsi="Utopia" w:cs="Utopia"/>
        <w:color w:val="000000"/>
      </w:rPr>
      <w:fldChar w:fldCharType="separate"/>
    </w:r>
    <w:r w:rsidR="000D0C05">
      <w:rPr>
        <w:rFonts w:ascii="Utopia" w:eastAsia="Utopia" w:hAnsi="Utopia" w:cs="Utopia"/>
        <w:noProof/>
        <w:color w:val="000000"/>
      </w:rPr>
      <w:t>2</w:t>
    </w:r>
    <w:r>
      <w:rPr>
        <w:rFonts w:ascii="Utopia" w:eastAsia="Utopia" w:hAnsi="Utopia" w:cs="Utopia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10C" w:rsidRDefault="00CF0D1E">
    <w:pPr>
      <w:pBdr>
        <w:top w:val="nil"/>
        <w:left w:val="nil"/>
        <w:bottom w:val="nil"/>
        <w:right w:val="nil"/>
        <w:between w:val="nil"/>
      </w:pBdr>
      <w:spacing w:before="360" w:after="240"/>
      <w:jc w:val="right"/>
      <w:rPr>
        <w:rFonts w:ascii="Utopia" w:eastAsia="Utopia" w:hAnsi="Utopia" w:cs="Utopia"/>
        <w:color w:val="000000"/>
      </w:rPr>
    </w:pPr>
    <w:r>
      <w:rPr>
        <w:rFonts w:ascii="Utopia" w:eastAsia="Utopia" w:hAnsi="Utopia" w:cs="Utopia"/>
        <w:color w:val="000000"/>
      </w:rPr>
      <w:fldChar w:fldCharType="begin"/>
    </w:r>
    <w:r>
      <w:rPr>
        <w:rFonts w:ascii="Utopia" w:eastAsia="Utopia" w:hAnsi="Utopia" w:cs="Utopia"/>
        <w:color w:val="000000"/>
      </w:rPr>
      <w:instrText>PAGE</w:instrText>
    </w:r>
    <w:r>
      <w:rPr>
        <w:rFonts w:ascii="Utopia" w:eastAsia="Utopia" w:hAnsi="Utopia" w:cs="Utopia"/>
        <w:color w:val="000000"/>
      </w:rPr>
      <w:fldChar w:fldCharType="separate"/>
    </w:r>
    <w:r w:rsidR="000D0C05">
      <w:rPr>
        <w:rFonts w:ascii="Utopia" w:eastAsia="Utopia" w:hAnsi="Utopia" w:cs="Utopia"/>
        <w:noProof/>
        <w:color w:val="000000"/>
      </w:rPr>
      <w:t>1</w:t>
    </w:r>
    <w:r>
      <w:rPr>
        <w:rFonts w:ascii="Utopia" w:eastAsia="Utopia" w:hAnsi="Utopia" w:cs="Utopia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10C" w:rsidRDefault="00CF0D1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rFonts w:ascii="Utopia" w:eastAsia="Utopia" w:hAnsi="Utopia" w:cs="Utopia"/>
        <w:color w:val="000000"/>
      </w:rPr>
    </w:pPr>
    <w:r>
      <w:rPr>
        <w:rFonts w:ascii="Utopia" w:eastAsia="Utopia" w:hAnsi="Utopia" w:cs="Utopia"/>
        <w:color w:val="000000"/>
      </w:rPr>
      <w:fldChar w:fldCharType="begin"/>
    </w:r>
    <w:r>
      <w:rPr>
        <w:rFonts w:ascii="Utopia" w:eastAsia="Utopia" w:hAnsi="Utopia" w:cs="Utopia"/>
        <w:color w:val="000000"/>
      </w:rPr>
      <w:instrText>PAGE</w:instrText>
    </w:r>
    <w:r>
      <w:rPr>
        <w:rFonts w:ascii="Utopia" w:eastAsia="Utopia" w:hAnsi="Utopia" w:cs="Utopia"/>
        <w:color w:val="000000"/>
      </w:rPr>
      <w:fldChar w:fldCharType="end"/>
    </w:r>
  </w:p>
  <w:p w:rsidR="00DD610C" w:rsidRDefault="00DD610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CBE" w:rsidRDefault="00265CBE">
      <w:pPr>
        <w:spacing w:after="0" w:line="240" w:lineRule="auto"/>
      </w:pPr>
      <w:r>
        <w:separator/>
      </w:r>
    </w:p>
  </w:footnote>
  <w:footnote w:type="continuationSeparator" w:id="0">
    <w:p w:rsidR="00265CBE" w:rsidRDefault="00265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10C" w:rsidRDefault="00CF0D1E">
    <w:pPr>
      <w:pBdr>
        <w:top w:val="nil"/>
        <w:left w:val="nil"/>
        <w:bottom w:val="nil"/>
        <w:right w:val="nil"/>
        <w:between w:val="nil"/>
      </w:pBdr>
      <w:spacing w:after="360" w:line="240" w:lineRule="auto"/>
      <w:rPr>
        <w:rFonts w:ascii="Helvetica Neue" w:eastAsia="Helvetica Neue" w:hAnsi="Helvetica Neue" w:cs="Helvetica Neue"/>
        <w:b/>
        <w:color w:val="000000"/>
        <w:sz w:val="28"/>
        <w:szCs w:val="28"/>
      </w:rPr>
    </w:pPr>
    <w:r>
      <w:rPr>
        <w:rFonts w:ascii="Helvetica Neue" w:eastAsia="Helvetica Neue" w:hAnsi="Helvetica Neue" w:cs="Helvetica Neue"/>
        <w:b/>
        <w:color w:val="000000"/>
        <w:sz w:val="28"/>
        <w:szCs w:val="28"/>
      </w:rPr>
      <w:t xml:space="preserve">CHAPTER 4 </w:t>
    </w:r>
    <w:r>
      <w:rPr>
        <w:rFonts w:ascii="ZapfDingbats" w:eastAsia="ZapfDingbats" w:hAnsi="ZapfDingbats" w:cs="ZapfDingbats"/>
        <w:b/>
        <w:color w:val="BFBFBF"/>
        <w:sz w:val="28"/>
        <w:szCs w:val="28"/>
      </w:rPr>
      <w:t></w:t>
    </w:r>
    <w:r>
      <w:rPr>
        <w:rFonts w:ascii="Helvetica Neue" w:eastAsia="Helvetica Neue" w:hAnsi="Helvetica Neue" w:cs="Helvetica Neue"/>
        <w:b/>
        <w:color w:val="000000"/>
        <w:sz w:val="28"/>
        <w:szCs w:val="28"/>
      </w:rPr>
      <w:t xml:space="preserve"> Data Migration Design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10C" w:rsidRDefault="00CF0D1E">
    <w:pPr>
      <w:keepNext/>
      <w:pBdr>
        <w:top w:val="nil"/>
        <w:left w:val="nil"/>
        <w:bottom w:val="nil"/>
        <w:right w:val="nil"/>
        <w:between w:val="nil"/>
      </w:pBdr>
      <w:spacing w:after="1200" w:line="240" w:lineRule="auto"/>
      <w:rPr>
        <w:rFonts w:ascii="Arial" w:eastAsia="Arial" w:hAnsi="Arial" w:cs="Arial"/>
        <w:b/>
        <w:smallCaps/>
        <w:color w:val="000000"/>
        <w:sz w:val="36"/>
        <w:szCs w:val="36"/>
      </w:rPr>
    </w:pPr>
    <w:r>
      <w:rPr>
        <w:rFonts w:ascii="Arial" w:eastAsia="Arial" w:hAnsi="Arial" w:cs="Arial"/>
        <w:b/>
        <w:smallCaps/>
        <w:color w:val="000000"/>
        <w:sz w:val="36"/>
        <w:szCs w:val="36"/>
      </w:rPr>
      <w:t>CHAPTER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95BAB"/>
    <w:multiLevelType w:val="multilevel"/>
    <w:tmpl w:val="E892D896"/>
    <w:lvl w:ilvl="0">
      <w:numFmt w:val="bullet"/>
      <w:lvlText w:val="-"/>
      <w:lvlJc w:val="left"/>
      <w:pPr>
        <w:ind w:left="360" w:hanging="360"/>
      </w:pPr>
      <w:rPr>
        <w:rFonts w:ascii="Sparkasse Rg" w:eastAsia="Sparkasse Rg" w:hAnsi="Sparkasse Rg" w:cs="Sparkasse Rg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161625D"/>
    <w:multiLevelType w:val="multilevel"/>
    <w:tmpl w:val="B61286E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A2C11"/>
    <w:multiLevelType w:val="multilevel"/>
    <w:tmpl w:val="80F2429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610C"/>
    <w:rsid w:val="000D0C05"/>
    <w:rsid w:val="00152600"/>
    <w:rsid w:val="00265CBE"/>
    <w:rsid w:val="003A774D"/>
    <w:rsid w:val="00A130D4"/>
    <w:rsid w:val="00CF0D1E"/>
    <w:rsid w:val="00DD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spacing w:before="360" w:after="120" w:line="240" w:lineRule="auto"/>
      <w:outlineLvl w:val="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2">
    <w:name w:val="heading 2"/>
    <w:basedOn w:val="a0"/>
    <w:next w:val="a0"/>
    <w:pPr>
      <w:keepNext/>
      <w:spacing w:before="360" w:after="120" w:line="240" w:lineRule="auto"/>
      <w:outlineLvl w:val="1"/>
    </w:pPr>
    <w:rPr>
      <w:rFonts w:ascii="Helvetica Neue" w:eastAsia="Helvetica Neue" w:hAnsi="Helvetica Neue" w:cs="Helvetica Neue"/>
      <w:b/>
      <w:sz w:val="36"/>
      <w:szCs w:val="36"/>
    </w:rPr>
  </w:style>
  <w:style w:type="paragraph" w:styleId="3">
    <w:name w:val="heading 3"/>
    <w:basedOn w:val="a0"/>
    <w:next w:val="a0"/>
    <w:pPr>
      <w:keepNext/>
      <w:spacing w:before="360" w:after="120" w:line="240" w:lineRule="auto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4">
    <w:name w:val="heading 4"/>
    <w:basedOn w:val="a0"/>
    <w:next w:val="a0"/>
    <w:pPr>
      <w:keepNext/>
      <w:spacing w:before="360" w:after="120" w:line="240" w:lineRule="auto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0"/>
    <w:next w:val="a0"/>
    <w:pPr>
      <w:spacing w:before="360" w:after="240" w:line="240" w:lineRule="auto"/>
      <w:outlineLvl w:val="4"/>
    </w:pPr>
    <w:rPr>
      <w:rFonts w:ascii="Helvetica Neue" w:eastAsia="Helvetica Neue" w:hAnsi="Helvetica Neue" w:cs="Helvetica Neue"/>
      <w:b/>
      <w:sz w:val="24"/>
      <w:szCs w:val="24"/>
    </w:rPr>
  </w:style>
  <w:style w:type="paragraph" w:styleId="6">
    <w:name w:val="heading 6"/>
    <w:basedOn w:val="a0"/>
    <w:next w:val="a0"/>
    <w:pPr>
      <w:spacing w:before="240" w:after="60"/>
      <w:outlineLvl w:val="5"/>
    </w:pPr>
    <w:rPr>
      <w:rFonts w:ascii="Helvetica Neue" w:eastAsia="Helvetica Neue" w:hAnsi="Helvetica Neue" w:cs="Helvetica Neue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pPr>
      <w:spacing w:after="60"/>
      <w:jc w:val="center"/>
    </w:pPr>
    <w:rPr>
      <w:rFonts w:ascii="Cambria" w:eastAsia="Cambria" w:hAnsi="Cambria" w:cs="Cambria"/>
    </w:rPr>
  </w:style>
  <w:style w:type="paragraph" w:styleId="a6">
    <w:name w:val="footer"/>
    <w:basedOn w:val="a0"/>
    <w:link w:val="a7"/>
    <w:uiPriority w:val="99"/>
    <w:unhideWhenUsed/>
    <w:rsid w:val="00944C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44C40"/>
  </w:style>
  <w:style w:type="table" w:styleId="a8">
    <w:name w:val="Table Grid"/>
    <w:basedOn w:val="a2"/>
    <w:uiPriority w:val="59"/>
    <w:rsid w:val="0094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0"/>
    <w:link w:val="aa"/>
    <w:uiPriority w:val="99"/>
    <w:semiHidden/>
    <w:unhideWhenUsed/>
    <w:rsid w:val="00944C40"/>
    <w:pPr>
      <w:spacing w:after="0" w:line="240" w:lineRule="auto"/>
    </w:pPr>
    <w:rPr>
      <w:rFonts w:ascii="Sparkasse Rg" w:eastAsiaTheme="minorHAnsi" w:hAnsi="Sparkasse Rg" w:cstheme="minorBidi"/>
      <w:sz w:val="20"/>
      <w:szCs w:val="20"/>
      <w:lang w:val="de-DE"/>
    </w:rPr>
  </w:style>
  <w:style w:type="character" w:customStyle="1" w:styleId="aa">
    <w:name w:val="Текст сноски Знак"/>
    <w:basedOn w:val="a1"/>
    <w:link w:val="a9"/>
    <w:uiPriority w:val="99"/>
    <w:semiHidden/>
    <w:rsid w:val="00944C40"/>
    <w:rPr>
      <w:rFonts w:ascii="Sparkasse Rg" w:eastAsiaTheme="minorHAnsi" w:hAnsi="Sparkasse Rg" w:cstheme="minorBidi"/>
      <w:sz w:val="20"/>
      <w:szCs w:val="20"/>
      <w:lang w:val="de-DE"/>
    </w:rPr>
  </w:style>
  <w:style w:type="character" w:styleId="ab">
    <w:name w:val="footnote reference"/>
    <w:basedOn w:val="a1"/>
    <w:uiPriority w:val="99"/>
    <w:semiHidden/>
    <w:unhideWhenUsed/>
    <w:rsid w:val="00944C40"/>
    <w:rPr>
      <w:vertAlign w:val="superscript"/>
    </w:rPr>
  </w:style>
  <w:style w:type="paragraph" w:styleId="ac">
    <w:name w:val="Balloon Text"/>
    <w:basedOn w:val="a0"/>
    <w:link w:val="ad"/>
    <w:uiPriority w:val="99"/>
    <w:semiHidden/>
    <w:unhideWhenUsed/>
    <w:rsid w:val="009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44C40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944C40"/>
    <w:pPr>
      <w:numPr>
        <w:numId w:val="3"/>
      </w:numPr>
      <w:spacing w:after="120" w:line="240" w:lineRule="auto"/>
    </w:pPr>
    <w:rPr>
      <w:rFonts w:ascii="Sparkasse Rg" w:eastAsiaTheme="minorHAnsi" w:hAnsi="Sparkasse Rg" w:cstheme="minorBidi"/>
      <w:lang w:val="de-DE"/>
    </w:rPr>
  </w:style>
  <w:style w:type="paragraph" w:styleId="ae">
    <w:name w:val="header"/>
    <w:basedOn w:val="a0"/>
    <w:link w:val="af"/>
    <w:uiPriority w:val="99"/>
    <w:semiHidden/>
    <w:unhideWhenUsed/>
    <w:rsid w:val="00C219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219DE"/>
  </w:style>
  <w:style w:type="table" w:styleId="af0">
    <w:name w:val="Light Shading"/>
    <w:basedOn w:val="a2"/>
    <w:uiPriority w:val="60"/>
    <w:rsid w:val="00155D42"/>
    <w:pPr>
      <w:spacing w:after="0" w:line="240" w:lineRule="auto"/>
    </w:pPr>
    <w:rPr>
      <w:rFonts w:asciiTheme="minorHAnsi" w:eastAsiaTheme="minorHAnsi" w:hAnsiTheme="minorHAnsi" w:cstheme="minorBidi"/>
      <w:color w:val="000000" w:themeColor="text1" w:themeShade="BF"/>
      <w:lang w:val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1">
    <w:name w:val="annotation reference"/>
    <w:basedOn w:val="a1"/>
    <w:uiPriority w:val="99"/>
    <w:semiHidden/>
    <w:unhideWhenUsed/>
    <w:rsid w:val="00B543AE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B543A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B543AE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543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543AE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032D16"/>
    <w:pPr>
      <w:spacing w:after="0" w:line="240" w:lineRule="auto"/>
    </w:pPr>
  </w:style>
  <w:style w:type="character" w:styleId="af7">
    <w:name w:val="Hyperlink"/>
    <w:basedOn w:val="a1"/>
    <w:uiPriority w:val="99"/>
    <w:unhideWhenUsed/>
    <w:rsid w:val="00A962CF"/>
    <w:rPr>
      <w:color w:val="0000FF" w:themeColor="hyperlink"/>
      <w:u w:val="single"/>
    </w:r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spacing w:before="360" w:after="120" w:line="240" w:lineRule="auto"/>
      <w:outlineLvl w:val="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2">
    <w:name w:val="heading 2"/>
    <w:basedOn w:val="a0"/>
    <w:next w:val="a0"/>
    <w:pPr>
      <w:keepNext/>
      <w:spacing w:before="360" w:after="120" w:line="240" w:lineRule="auto"/>
      <w:outlineLvl w:val="1"/>
    </w:pPr>
    <w:rPr>
      <w:rFonts w:ascii="Helvetica Neue" w:eastAsia="Helvetica Neue" w:hAnsi="Helvetica Neue" w:cs="Helvetica Neue"/>
      <w:b/>
      <w:sz w:val="36"/>
      <w:szCs w:val="36"/>
    </w:rPr>
  </w:style>
  <w:style w:type="paragraph" w:styleId="3">
    <w:name w:val="heading 3"/>
    <w:basedOn w:val="a0"/>
    <w:next w:val="a0"/>
    <w:pPr>
      <w:keepNext/>
      <w:spacing w:before="360" w:after="120" w:line="240" w:lineRule="auto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4">
    <w:name w:val="heading 4"/>
    <w:basedOn w:val="a0"/>
    <w:next w:val="a0"/>
    <w:pPr>
      <w:keepNext/>
      <w:spacing w:before="360" w:after="120" w:line="240" w:lineRule="auto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0"/>
    <w:next w:val="a0"/>
    <w:pPr>
      <w:spacing w:before="360" w:after="240" w:line="240" w:lineRule="auto"/>
      <w:outlineLvl w:val="4"/>
    </w:pPr>
    <w:rPr>
      <w:rFonts w:ascii="Helvetica Neue" w:eastAsia="Helvetica Neue" w:hAnsi="Helvetica Neue" w:cs="Helvetica Neue"/>
      <w:b/>
      <w:sz w:val="24"/>
      <w:szCs w:val="24"/>
    </w:rPr>
  </w:style>
  <w:style w:type="paragraph" w:styleId="6">
    <w:name w:val="heading 6"/>
    <w:basedOn w:val="a0"/>
    <w:next w:val="a0"/>
    <w:pPr>
      <w:spacing w:before="240" w:after="60"/>
      <w:outlineLvl w:val="5"/>
    </w:pPr>
    <w:rPr>
      <w:rFonts w:ascii="Helvetica Neue" w:eastAsia="Helvetica Neue" w:hAnsi="Helvetica Neue" w:cs="Helvetica Neue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pPr>
      <w:spacing w:after="60"/>
      <w:jc w:val="center"/>
    </w:pPr>
    <w:rPr>
      <w:rFonts w:ascii="Cambria" w:eastAsia="Cambria" w:hAnsi="Cambria" w:cs="Cambria"/>
    </w:rPr>
  </w:style>
  <w:style w:type="paragraph" w:styleId="a6">
    <w:name w:val="footer"/>
    <w:basedOn w:val="a0"/>
    <w:link w:val="a7"/>
    <w:uiPriority w:val="99"/>
    <w:unhideWhenUsed/>
    <w:rsid w:val="00944C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44C40"/>
  </w:style>
  <w:style w:type="table" w:styleId="a8">
    <w:name w:val="Table Grid"/>
    <w:basedOn w:val="a2"/>
    <w:uiPriority w:val="59"/>
    <w:rsid w:val="0094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0"/>
    <w:link w:val="aa"/>
    <w:uiPriority w:val="99"/>
    <w:semiHidden/>
    <w:unhideWhenUsed/>
    <w:rsid w:val="00944C40"/>
    <w:pPr>
      <w:spacing w:after="0" w:line="240" w:lineRule="auto"/>
    </w:pPr>
    <w:rPr>
      <w:rFonts w:ascii="Sparkasse Rg" w:eastAsiaTheme="minorHAnsi" w:hAnsi="Sparkasse Rg" w:cstheme="minorBidi"/>
      <w:sz w:val="20"/>
      <w:szCs w:val="20"/>
      <w:lang w:val="de-DE"/>
    </w:rPr>
  </w:style>
  <w:style w:type="character" w:customStyle="1" w:styleId="aa">
    <w:name w:val="Текст сноски Знак"/>
    <w:basedOn w:val="a1"/>
    <w:link w:val="a9"/>
    <w:uiPriority w:val="99"/>
    <w:semiHidden/>
    <w:rsid w:val="00944C40"/>
    <w:rPr>
      <w:rFonts w:ascii="Sparkasse Rg" w:eastAsiaTheme="minorHAnsi" w:hAnsi="Sparkasse Rg" w:cstheme="minorBidi"/>
      <w:sz w:val="20"/>
      <w:szCs w:val="20"/>
      <w:lang w:val="de-DE"/>
    </w:rPr>
  </w:style>
  <w:style w:type="character" w:styleId="ab">
    <w:name w:val="footnote reference"/>
    <w:basedOn w:val="a1"/>
    <w:uiPriority w:val="99"/>
    <w:semiHidden/>
    <w:unhideWhenUsed/>
    <w:rsid w:val="00944C40"/>
    <w:rPr>
      <w:vertAlign w:val="superscript"/>
    </w:rPr>
  </w:style>
  <w:style w:type="paragraph" w:styleId="ac">
    <w:name w:val="Balloon Text"/>
    <w:basedOn w:val="a0"/>
    <w:link w:val="ad"/>
    <w:uiPriority w:val="99"/>
    <w:semiHidden/>
    <w:unhideWhenUsed/>
    <w:rsid w:val="009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44C40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944C40"/>
    <w:pPr>
      <w:numPr>
        <w:numId w:val="3"/>
      </w:numPr>
      <w:spacing w:after="120" w:line="240" w:lineRule="auto"/>
    </w:pPr>
    <w:rPr>
      <w:rFonts w:ascii="Sparkasse Rg" w:eastAsiaTheme="minorHAnsi" w:hAnsi="Sparkasse Rg" w:cstheme="minorBidi"/>
      <w:lang w:val="de-DE"/>
    </w:rPr>
  </w:style>
  <w:style w:type="paragraph" w:styleId="ae">
    <w:name w:val="header"/>
    <w:basedOn w:val="a0"/>
    <w:link w:val="af"/>
    <w:uiPriority w:val="99"/>
    <w:semiHidden/>
    <w:unhideWhenUsed/>
    <w:rsid w:val="00C219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219DE"/>
  </w:style>
  <w:style w:type="table" w:styleId="af0">
    <w:name w:val="Light Shading"/>
    <w:basedOn w:val="a2"/>
    <w:uiPriority w:val="60"/>
    <w:rsid w:val="00155D42"/>
    <w:pPr>
      <w:spacing w:after="0" w:line="240" w:lineRule="auto"/>
    </w:pPr>
    <w:rPr>
      <w:rFonts w:asciiTheme="minorHAnsi" w:eastAsiaTheme="minorHAnsi" w:hAnsiTheme="minorHAnsi" w:cstheme="minorBidi"/>
      <w:color w:val="000000" w:themeColor="text1" w:themeShade="BF"/>
      <w:lang w:val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1">
    <w:name w:val="annotation reference"/>
    <w:basedOn w:val="a1"/>
    <w:uiPriority w:val="99"/>
    <w:semiHidden/>
    <w:unhideWhenUsed/>
    <w:rsid w:val="00B543AE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B543A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B543AE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543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543AE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032D16"/>
    <w:pPr>
      <w:spacing w:after="0" w:line="240" w:lineRule="auto"/>
    </w:pPr>
  </w:style>
  <w:style w:type="character" w:styleId="af7">
    <w:name w:val="Hyperlink"/>
    <w:basedOn w:val="a1"/>
    <w:uiPriority w:val="99"/>
    <w:unhideWhenUsed/>
    <w:rsid w:val="00A962CF"/>
    <w:rPr>
      <w:color w:val="0000FF" w:themeColor="hyperlink"/>
      <w:u w:val="single"/>
    </w:r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tlIF7I3Bur4M9N00S6sgnfNHhQ==">CgMxLjAyCGguZ2pkZ3hzMgloLjMwajB6bGw4AHIhMTltMnF1cjRtaUx3NHpwRFlKSV9nUmVOYm1qODFPaHg5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>SPecialiST RePack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Aleksei Arziaev</cp:lastModifiedBy>
  <cp:revision>5</cp:revision>
  <dcterms:created xsi:type="dcterms:W3CDTF">2024-01-21T21:48:00Z</dcterms:created>
  <dcterms:modified xsi:type="dcterms:W3CDTF">2024-06-14T09:47:00Z</dcterms:modified>
</cp:coreProperties>
</file>