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113" w:rsidRDefault="002B1CDF">
      <w:pPr>
        <w:jc w:val="right"/>
        <w:rPr>
          <w:rFonts w:ascii="Arial" w:eastAsia="Arial" w:hAnsi="Arial" w:cs="Arial"/>
        </w:rPr>
      </w:pPr>
      <w:r>
        <w:rPr>
          <w:rFonts w:ascii="Arial" w:eastAsia="Arial" w:hAnsi="Arial" w:cs="Arial"/>
        </w:rPr>
        <w:t>Appendix G</w:t>
      </w:r>
      <w:bookmarkStart w:id="0" w:name="_GoBack"/>
      <w:bookmarkEnd w:id="0"/>
    </w:p>
    <w:p w:rsidR="00525113" w:rsidRDefault="00F0672B">
      <w:pPr>
        <w:jc w:val="center"/>
        <w:rPr>
          <w:rFonts w:ascii="Arial" w:eastAsia="Arial" w:hAnsi="Arial" w:cs="Arial"/>
          <w:b/>
        </w:rPr>
      </w:pPr>
      <w:r>
        <w:rPr>
          <w:rFonts w:ascii="Arial" w:eastAsia="Arial" w:hAnsi="Arial" w:cs="Arial"/>
          <w:b/>
        </w:rPr>
        <w:t xml:space="preserve">Data Acceptance Form N </w:t>
      </w:r>
      <w:r>
        <w:rPr>
          <w:rFonts w:ascii="Arial" w:eastAsia="Arial" w:hAnsi="Arial" w:cs="Arial"/>
          <w:b/>
          <w:i/>
          <w:u w:val="single"/>
        </w:rPr>
        <w:t>__</w:t>
      </w:r>
    </w:p>
    <w:tbl>
      <w:tblPr>
        <w:tblStyle w:val="af8"/>
        <w:tblW w:w="8498" w:type="dxa"/>
        <w:tblInd w:w="-108"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
        <w:gridCol w:w="426"/>
        <w:gridCol w:w="28"/>
        <w:gridCol w:w="709"/>
        <w:gridCol w:w="1182"/>
        <w:gridCol w:w="1134"/>
        <w:gridCol w:w="94"/>
        <w:gridCol w:w="473"/>
        <w:gridCol w:w="1086"/>
        <w:gridCol w:w="190"/>
        <w:gridCol w:w="708"/>
        <w:gridCol w:w="1134"/>
        <w:gridCol w:w="660"/>
      </w:tblGrid>
      <w:tr w:rsidR="00525113">
        <w:trPr>
          <w:trHeight w:val="258"/>
        </w:trPr>
        <w:tc>
          <w:tcPr>
            <w:tcW w:w="8499" w:type="dxa"/>
            <w:gridSpan w:val="13"/>
            <w:tcBorders>
              <w:top w:val="nil"/>
              <w:left w:val="nil"/>
              <w:bottom w:val="single" w:sz="4" w:space="0" w:color="000000"/>
              <w:right w:val="nil"/>
            </w:tcBorders>
            <w:shd w:val="clear" w:color="auto" w:fill="auto"/>
            <w:vAlign w:val="bottom"/>
          </w:tcPr>
          <w:p w:rsidR="00525113" w:rsidRDefault="00F0672B">
            <w:pPr>
              <w:numPr>
                <w:ilvl w:val="0"/>
                <w:numId w:val="1"/>
              </w:numPr>
              <w:spacing w:line="276" w:lineRule="auto"/>
              <w:ind w:left="1077"/>
              <w:rPr>
                <w:rFonts w:ascii="Arial" w:eastAsia="Arial" w:hAnsi="Arial" w:cs="Arial"/>
                <w:b/>
              </w:rPr>
            </w:pPr>
            <w:r>
              <w:rPr>
                <w:rFonts w:ascii="Arial" w:eastAsia="Arial" w:hAnsi="Arial" w:cs="Arial"/>
                <w:b/>
              </w:rPr>
              <w:t>General Information</w:t>
            </w:r>
          </w:p>
        </w:tc>
      </w:tr>
      <w:tr w:rsidR="00525113">
        <w:trPr>
          <w:trHeight w:val="340"/>
        </w:trPr>
        <w:tc>
          <w:tcPr>
            <w:tcW w:w="3020" w:type="dxa"/>
            <w:gridSpan w:val="5"/>
            <w:tcBorders>
              <w:top w:val="single" w:sz="4" w:space="0" w:color="000000"/>
            </w:tcBorders>
            <w:shd w:val="clear" w:color="auto" w:fill="D9D9D9"/>
            <w:vAlign w:val="center"/>
          </w:tcPr>
          <w:p w:rsidR="00525113" w:rsidRDefault="00F0672B">
            <w:pPr>
              <w:rPr>
                <w:rFonts w:ascii="Arial" w:eastAsia="Arial" w:hAnsi="Arial" w:cs="Arial"/>
              </w:rPr>
            </w:pPr>
            <w:r>
              <w:rPr>
                <w:rFonts w:ascii="Arial" w:eastAsia="Arial" w:hAnsi="Arial" w:cs="Arial"/>
              </w:rPr>
              <w:t>Migration Object</w:t>
            </w:r>
          </w:p>
        </w:tc>
        <w:tc>
          <w:tcPr>
            <w:tcW w:w="5479" w:type="dxa"/>
            <w:gridSpan w:val="8"/>
            <w:tcBorders>
              <w:top w:val="single" w:sz="4" w:space="0" w:color="000000"/>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Data Migration Object Card</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White/Blacklist</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Migration Protocol</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Source System</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Target System</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Migration Approach</w:t>
            </w:r>
          </w:p>
        </w:tc>
        <w:tc>
          <w:tcPr>
            <w:tcW w:w="5479" w:type="dxa"/>
            <w:gridSpan w:val="8"/>
            <w:tcBorders>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shd w:val="clear" w:color="auto" w:fill="D9D9D9"/>
            <w:vAlign w:val="center"/>
          </w:tcPr>
          <w:p w:rsidR="00525113" w:rsidRDefault="00F0672B">
            <w:pPr>
              <w:rPr>
                <w:rFonts w:ascii="Arial" w:eastAsia="Arial" w:hAnsi="Arial" w:cs="Arial"/>
              </w:rPr>
            </w:pPr>
            <w:r>
              <w:rPr>
                <w:rFonts w:ascii="Arial" w:eastAsia="Arial" w:hAnsi="Arial" w:cs="Arial"/>
              </w:rPr>
              <w:t>Type of Data Acceptance</w:t>
            </w:r>
          </w:p>
        </w:tc>
        <w:tc>
          <w:tcPr>
            <w:tcW w:w="1134" w:type="dxa"/>
            <w:shd w:val="clear" w:color="auto" w:fill="D9D9D9"/>
            <w:vAlign w:val="center"/>
          </w:tcPr>
          <w:p w:rsidR="00525113" w:rsidRDefault="00F0672B">
            <w:pPr>
              <w:rPr>
                <w:rFonts w:ascii="Arial" w:eastAsia="Arial" w:hAnsi="Arial" w:cs="Arial"/>
              </w:rPr>
            </w:pPr>
            <w:r>
              <w:rPr>
                <w:rFonts w:ascii="Arial" w:eastAsia="Arial" w:hAnsi="Arial" w:cs="Arial"/>
              </w:rPr>
              <w:t>Total</w:t>
            </w:r>
          </w:p>
        </w:tc>
        <w:tc>
          <w:tcPr>
            <w:tcW w:w="567" w:type="dxa"/>
            <w:gridSpan w:val="2"/>
            <w:vAlign w:val="center"/>
          </w:tcPr>
          <w:p w:rsidR="00525113" w:rsidRDefault="00525113">
            <w:pPr>
              <w:jc w:val="center"/>
              <w:rPr>
                <w:rFonts w:ascii="Arial" w:eastAsia="Arial" w:hAnsi="Arial" w:cs="Arial"/>
                <w:i/>
              </w:rPr>
            </w:pPr>
          </w:p>
        </w:tc>
        <w:tc>
          <w:tcPr>
            <w:tcW w:w="1276" w:type="dxa"/>
            <w:gridSpan w:val="2"/>
            <w:shd w:val="clear" w:color="auto" w:fill="D9D9D9"/>
            <w:vAlign w:val="center"/>
          </w:tcPr>
          <w:p w:rsidR="00525113" w:rsidRDefault="00F0672B">
            <w:pPr>
              <w:rPr>
                <w:rFonts w:ascii="Arial" w:eastAsia="Arial" w:hAnsi="Arial" w:cs="Arial"/>
              </w:rPr>
            </w:pPr>
            <w:r>
              <w:rPr>
                <w:rFonts w:ascii="Arial" w:eastAsia="Arial" w:hAnsi="Arial" w:cs="Arial"/>
              </w:rPr>
              <w:t>Subset</w:t>
            </w:r>
          </w:p>
        </w:tc>
        <w:tc>
          <w:tcPr>
            <w:tcW w:w="708" w:type="dxa"/>
            <w:vAlign w:val="center"/>
          </w:tcPr>
          <w:p w:rsidR="00525113" w:rsidRDefault="00525113">
            <w:pPr>
              <w:rPr>
                <w:rFonts w:ascii="Arial" w:eastAsia="Arial" w:hAnsi="Arial" w:cs="Arial"/>
              </w:rPr>
            </w:pPr>
          </w:p>
        </w:tc>
        <w:tc>
          <w:tcPr>
            <w:tcW w:w="1134" w:type="dxa"/>
            <w:shd w:val="clear" w:color="auto" w:fill="D9D9D9"/>
            <w:vAlign w:val="center"/>
          </w:tcPr>
          <w:p w:rsidR="00525113" w:rsidRDefault="00F0672B">
            <w:pPr>
              <w:rPr>
                <w:rFonts w:ascii="Arial" w:eastAsia="Arial" w:hAnsi="Arial" w:cs="Arial"/>
              </w:rPr>
            </w:pPr>
            <w:r>
              <w:rPr>
                <w:rFonts w:ascii="Arial" w:eastAsia="Arial" w:hAnsi="Arial" w:cs="Arial"/>
              </w:rPr>
              <w:t>Sample</w:t>
            </w:r>
          </w:p>
        </w:tc>
        <w:tc>
          <w:tcPr>
            <w:tcW w:w="660" w:type="dxa"/>
            <w:tcBorders>
              <w:right w:val="single" w:sz="4" w:space="0" w:color="000000"/>
            </w:tcBorders>
            <w:vAlign w:val="center"/>
          </w:tcPr>
          <w:p w:rsidR="00525113" w:rsidRDefault="00525113">
            <w:pPr>
              <w:rPr>
                <w:rFonts w:ascii="Arial" w:eastAsia="Arial" w:hAnsi="Arial" w:cs="Arial"/>
              </w:rPr>
            </w:pPr>
          </w:p>
        </w:tc>
      </w:tr>
      <w:tr w:rsidR="00525113">
        <w:trPr>
          <w:trHeight w:val="340"/>
        </w:trPr>
        <w:tc>
          <w:tcPr>
            <w:tcW w:w="3020" w:type="dxa"/>
            <w:gridSpan w:val="5"/>
            <w:tcBorders>
              <w:bottom w:val="single" w:sz="4" w:space="0" w:color="000000"/>
            </w:tcBorders>
            <w:shd w:val="clear" w:color="auto" w:fill="D9D9D9"/>
            <w:vAlign w:val="center"/>
          </w:tcPr>
          <w:p w:rsidR="00525113" w:rsidRDefault="00F0672B">
            <w:pPr>
              <w:rPr>
                <w:rFonts w:ascii="Arial" w:eastAsia="Arial" w:hAnsi="Arial" w:cs="Arial"/>
              </w:rPr>
            </w:pPr>
            <w:r>
              <w:rPr>
                <w:rFonts w:ascii="Arial" w:eastAsia="Arial" w:hAnsi="Arial" w:cs="Arial"/>
              </w:rPr>
              <w:t>Acceptance Date</w:t>
            </w:r>
          </w:p>
        </w:tc>
        <w:tc>
          <w:tcPr>
            <w:tcW w:w="5479" w:type="dxa"/>
            <w:gridSpan w:val="8"/>
            <w:tcBorders>
              <w:bottom w:val="single" w:sz="4" w:space="0" w:color="000000"/>
              <w:right w:val="single" w:sz="4" w:space="0" w:color="000000"/>
            </w:tcBorders>
            <w:vAlign w:val="center"/>
          </w:tcPr>
          <w:p w:rsidR="00525113" w:rsidRDefault="00525113">
            <w:pPr>
              <w:rPr>
                <w:rFonts w:ascii="Arial" w:eastAsia="Arial" w:hAnsi="Arial" w:cs="Arial"/>
                <w:i/>
              </w:rPr>
            </w:pPr>
          </w:p>
        </w:tc>
      </w:tr>
      <w:tr w:rsidR="00525113">
        <w:trPr>
          <w:trHeight w:val="340"/>
        </w:trPr>
        <w:tc>
          <w:tcPr>
            <w:tcW w:w="3020" w:type="dxa"/>
            <w:gridSpan w:val="5"/>
            <w:tcBorders>
              <w:bottom w:val="single" w:sz="4" w:space="0" w:color="000000"/>
            </w:tcBorders>
            <w:shd w:val="clear" w:color="auto" w:fill="D9D9D9"/>
            <w:vAlign w:val="center"/>
          </w:tcPr>
          <w:p w:rsidR="00525113" w:rsidRDefault="00F0672B">
            <w:pPr>
              <w:rPr>
                <w:rFonts w:ascii="Arial" w:eastAsia="Arial" w:hAnsi="Arial" w:cs="Arial"/>
              </w:rPr>
            </w:pPr>
            <w:r>
              <w:rPr>
                <w:rFonts w:ascii="Arial" w:eastAsia="Arial" w:hAnsi="Arial" w:cs="Arial"/>
              </w:rPr>
              <w:t>Accepted by</w:t>
            </w:r>
          </w:p>
        </w:tc>
        <w:tc>
          <w:tcPr>
            <w:tcW w:w="5479" w:type="dxa"/>
            <w:gridSpan w:val="8"/>
            <w:tcBorders>
              <w:bottom w:val="single" w:sz="4" w:space="0" w:color="000000"/>
              <w:right w:val="single" w:sz="4" w:space="0" w:color="000000"/>
            </w:tcBorders>
            <w:vAlign w:val="center"/>
          </w:tcPr>
          <w:p w:rsidR="00525113" w:rsidRDefault="00525113">
            <w:pPr>
              <w:rPr>
                <w:rFonts w:ascii="Arial" w:eastAsia="Arial" w:hAnsi="Arial" w:cs="Arial"/>
                <w:i/>
              </w:rPr>
            </w:pPr>
          </w:p>
        </w:tc>
      </w:tr>
      <w:tr w:rsidR="00525113">
        <w:trPr>
          <w:trHeight w:val="439"/>
        </w:trPr>
        <w:tc>
          <w:tcPr>
            <w:tcW w:w="8499" w:type="dxa"/>
            <w:gridSpan w:val="13"/>
            <w:tcBorders>
              <w:top w:val="nil"/>
              <w:left w:val="nil"/>
              <w:bottom w:val="single" w:sz="4" w:space="0" w:color="000000"/>
              <w:right w:val="nil"/>
            </w:tcBorders>
            <w:shd w:val="clear" w:color="auto" w:fill="auto"/>
            <w:vAlign w:val="bottom"/>
          </w:tcPr>
          <w:p w:rsidR="00525113" w:rsidRDefault="00F0672B">
            <w:pPr>
              <w:numPr>
                <w:ilvl w:val="0"/>
                <w:numId w:val="1"/>
              </w:numPr>
              <w:rPr>
                <w:rFonts w:ascii="Arial" w:eastAsia="Arial" w:hAnsi="Arial" w:cs="Arial"/>
                <w:b/>
              </w:rPr>
            </w:pPr>
            <w:r>
              <w:rPr>
                <w:rFonts w:ascii="Arial" w:eastAsia="Arial" w:hAnsi="Arial" w:cs="Arial"/>
                <w:b/>
              </w:rPr>
              <w:t>Data Acceptance Status Description</w:t>
            </w:r>
          </w:p>
        </w:tc>
      </w:tr>
      <w:tr w:rsidR="00525113">
        <w:trPr>
          <w:trHeight w:val="527"/>
        </w:trPr>
        <w:tc>
          <w:tcPr>
            <w:tcW w:w="675" w:type="dxa"/>
            <w:vMerge w:val="restart"/>
            <w:tcBorders>
              <w:top w:val="single" w:sz="4" w:space="0" w:color="000000"/>
            </w:tcBorders>
            <w:shd w:val="clear" w:color="auto" w:fill="D9D9D9"/>
          </w:tcPr>
          <w:p w:rsidR="00525113" w:rsidRDefault="00F0672B">
            <w:pPr>
              <w:jc w:val="center"/>
              <w:rPr>
                <w:rFonts w:ascii="Arial" w:eastAsia="Arial" w:hAnsi="Arial" w:cs="Arial"/>
              </w:rPr>
            </w:pPr>
            <w:r>
              <w:rPr>
                <w:rFonts w:ascii="Arial" w:eastAsia="Arial" w:hAnsi="Arial" w:cs="Arial"/>
              </w:rPr>
              <w:t>Place the appropriate letter in the next section</w:t>
            </w:r>
          </w:p>
        </w:tc>
        <w:tc>
          <w:tcPr>
            <w:tcW w:w="426" w:type="dxa"/>
            <w:tcBorders>
              <w:top w:val="single" w:sz="4" w:space="0" w:color="000000"/>
            </w:tcBorders>
            <w:vAlign w:val="center"/>
          </w:tcPr>
          <w:p w:rsidR="00525113" w:rsidRDefault="00F0672B">
            <w:pPr>
              <w:rPr>
                <w:rFonts w:ascii="Arial" w:eastAsia="Arial" w:hAnsi="Arial" w:cs="Arial"/>
              </w:rPr>
            </w:pPr>
            <w:r>
              <w:rPr>
                <w:rFonts w:ascii="Arial" w:eastAsia="Arial" w:hAnsi="Arial" w:cs="Arial"/>
              </w:rPr>
              <w:t>A</w:t>
            </w:r>
          </w:p>
        </w:tc>
        <w:tc>
          <w:tcPr>
            <w:tcW w:w="7398" w:type="dxa"/>
            <w:gridSpan w:val="11"/>
            <w:tcBorders>
              <w:top w:val="single" w:sz="4" w:space="0" w:color="000000"/>
            </w:tcBorders>
          </w:tcPr>
          <w:p w:rsidR="00525113" w:rsidRDefault="00F0672B">
            <w:pPr>
              <w:rPr>
                <w:rFonts w:ascii="Arial" w:eastAsia="Arial" w:hAnsi="Arial" w:cs="Arial"/>
              </w:rPr>
            </w:pPr>
            <w:r>
              <w:rPr>
                <w:rFonts w:ascii="Arial" w:eastAsia="Arial" w:hAnsi="Arial" w:cs="Arial"/>
              </w:rPr>
              <w:t>Data was transferred from the source system to the target system in full and without errors. Data migration protocol is available.</w:t>
            </w:r>
          </w:p>
        </w:tc>
      </w:tr>
      <w:tr w:rsidR="00525113">
        <w:tc>
          <w:tcPr>
            <w:tcW w:w="675" w:type="dxa"/>
            <w:vMerge/>
            <w:tcBorders>
              <w:top w:val="single" w:sz="4" w:space="0" w:color="000000"/>
            </w:tcBorders>
            <w:shd w:val="clear" w:color="auto" w:fill="D9D9D9"/>
          </w:tcPr>
          <w:p w:rsidR="00525113" w:rsidRDefault="00525113">
            <w:pPr>
              <w:widowControl w:val="0"/>
              <w:pBdr>
                <w:top w:val="nil"/>
                <w:left w:val="nil"/>
                <w:bottom w:val="nil"/>
                <w:right w:val="nil"/>
                <w:between w:val="nil"/>
              </w:pBdr>
              <w:spacing w:line="276" w:lineRule="auto"/>
              <w:rPr>
                <w:rFonts w:ascii="Arial" w:eastAsia="Arial" w:hAnsi="Arial" w:cs="Arial"/>
              </w:rPr>
            </w:pPr>
          </w:p>
        </w:tc>
        <w:tc>
          <w:tcPr>
            <w:tcW w:w="7824" w:type="dxa"/>
            <w:gridSpan w:val="12"/>
            <w:shd w:val="clear" w:color="auto" w:fill="D9D9D9"/>
          </w:tcPr>
          <w:p w:rsidR="00525113" w:rsidRDefault="00525113">
            <w:pPr>
              <w:rPr>
                <w:rFonts w:ascii="Arial" w:eastAsia="Arial" w:hAnsi="Arial" w:cs="Arial"/>
                <w:sz w:val="10"/>
                <w:szCs w:val="10"/>
              </w:rPr>
            </w:pPr>
          </w:p>
        </w:tc>
      </w:tr>
      <w:tr w:rsidR="00525113">
        <w:tc>
          <w:tcPr>
            <w:tcW w:w="675" w:type="dxa"/>
            <w:vMerge/>
            <w:tcBorders>
              <w:top w:val="single" w:sz="4" w:space="0" w:color="000000"/>
            </w:tcBorders>
            <w:shd w:val="clear" w:color="auto" w:fill="D9D9D9"/>
          </w:tcPr>
          <w:p w:rsidR="00525113" w:rsidRDefault="00525113">
            <w:pPr>
              <w:widowControl w:val="0"/>
              <w:pBdr>
                <w:top w:val="nil"/>
                <w:left w:val="nil"/>
                <w:bottom w:val="nil"/>
                <w:right w:val="nil"/>
                <w:between w:val="nil"/>
              </w:pBdr>
              <w:spacing w:line="276" w:lineRule="auto"/>
              <w:rPr>
                <w:rFonts w:ascii="Arial" w:eastAsia="Arial" w:hAnsi="Arial" w:cs="Arial"/>
                <w:sz w:val="10"/>
                <w:szCs w:val="10"/>
              </w:rPr>
            </w:pPr>
          </w:p>
        </w:tc>
        <w:tc>
          <w:tcPr>
            <w:tcW w:w="426" w:type="dxa"/>
            <w:vAlign w:val="center"/>
          </w:tcPr>
          <w:p w:rsidR="00525113" w:rsidRDefault="00F0672B">
            <w:pPr>
              <w:rPr>
                <w:rFonts w:ascii="Arial" w:eastAsia="Arial" w:hAnsi="Arial" w:cs="Arial"/>
              </w:rPr>
            </w:pPr>
            <w:r>
              <w:rPr>
                <w:rFonts w:ascii="Arial" w:eastAsia="Arial" w:hAnsi="Arial" w:cs="Arial"/>
              </w:rPr>
              <w:t>B</w:t>
            </w:r>
          </w:p>
        </w:tc>
        <w:tc>
          <w:tcPr>
            <w:tcW w:w="7398" w:type="dxa"/>
            <w:gridSpan w:val="11"/>
          </w:tcPr>
          <w:p w:rsidR="00525113" w:rsidRDefault="00F0672B">
            <w:pPr>
              <w:rPr>
                <w:rFonts w:ascii="Arial" w:eastAsia="Arial" w:hAnsi="Arial" w:cs="Arial"/>
              </w:rPr>
            </w:pPr>
            <w:r>
              <w:rPr>
                <w:rFonts w:ascii="Arial" w:eastAsia="Arial" w:hAnsi="Arial" w:cs="Arial"/>
              </w:rPr>
              <w:t>Data was transferred from the source system to the target system with errors or incomplete. The data was additionally loaded or corrected using migration or correction programs (projects). After additional loading and correction, there are no complaints a</w:t>
            </w:r>
            <w:r>
              <w:rPr>
                <w:rFonts w:ascii="Arial" w:eastAsia="Arial" w:hAnsi="Arial" w:cs="Arial"/>
              </w:rPr>
              <w:t>bout the data. Data migration protocol is available.</w:t>
            </w:r>
          </w:p>
        </w:tc>
      </w:tr>
      <w:tr w:rsidR="00525113">
        <w:tc>
          <w:tcPr>
            <w:tcW w:w="675" w:type="dxa"/>
            <w:vMerge/>
            <w:tcBorders>
              <w:top w:val="single" w:sz="4" w:space="0" w:color="000000"/>
            </w:tcBorders>
            <w:shd w:val="clear" w:color="auto" w:fill="D9D9D9"/>
          </w:tcPr>
          <w:p w:rsidR="00525113" w:rsidRDefault="00525113">
            <w:pPr>
              <w:widowControl w:val="0"/>
              <w:pBdr>
                <w:top w:val="nil"/>
                <w:left w:val="nil"/>
                <w:bottom w:val="nil"/>
                <w:right w:val="nil"/>
                <w:between w:val="nil"/>
              </w:pBdr>
              <w:spacing w:line="276" w:lineRule="auto"/>
              <w:rPr>
                <w:rFonts w:ascii="Arial" w:eastAsia="Arial" w:hAnsi="Arial" w:cs="Arial"/>
              </w:rPr>
            </w:pPr>
          </w:p>
        </w:tc>
        <w:tc>
          <w:tcPr>
            <w:tcW w:w="7824" w:type="dxa"/>
            <w:gridSpan w:val="12"/>
            <w:shd w:val="clear" w:color="auto" w:fill="D9D9D9"/>
          </w:tcPr>
          <w:p w:rsidR="00525113" w:rsidRDefault="00525113">
            <w:pPr>
              <w:rPr>
                <w:rFonts w:ascii="Arial" w:eastAsia="Arial" w:hAnsi="Arial" w:cs="Arial"/>
                <w:sz w:val="10"/>
                <w:szCs w:val="10"/>
              </w:rPr>
            </w:pPr>
          </w:p>
        </w:tc>
      </w:tr>
      <w:tr w:rsidR="00525113">
        <w:tc>
          <w:tcPr>
            <w:tcW w:w="675" w:type="dxa"/>
            <w:vMerge/>
            <w:tcBorders>
              <w:top w:val="single" w:sz="4" w:space="0" w:color="000000"/>
            </w:tcBorders>
            <w:shd w:val="clear" w:color="auto" w:fill="D9D9D9"/>
          </w:tcPr>
          <w:p w:rsidR="00525113" w:rsidRDefault="00525113">
            <w:pPr>
              <w:widowControl w:val="0"/>
              <w:pBdr>
                <w:top w:val="nil"/>
                <w:left w:val="nil"/>
                <w:bottom w:val="nil"/>
                <w:right w:val="nil"/>
                <w:between w:val="nil"/>
              </w:pBdr>
              <w:spacing w:line="276" w:lineRule="auto"/>
              <w:rPr>
                <w:rFonts w:ascii="Arial" w:eastAsia="Arial" w:hAnsi="Arial" w:cs="Arial"/>
                <w:sz w:val="10"/>
                <w:szCs w:val="10"/>
              </w:rPr>
            </w:pPr>
          </w:p>
        </w:tc>
        <w:tc>
          <w:tcPr>
            <w:tcW w:w="426" w:type="dxa"/>
            <w:tcBorders>
              <w:bottom w:val="single" w:sz="4" w:space="0" w:color="000000"/>
            </w:tcBorders>
            <w:vAlign w:val="center"/>
          </w:tcPr>
          <w:p w:rsidR="00525113" w:rsidRDefault="00F0672B">
            <w:pPr>
              <w:rPr>
                <w:rFonts w:ascii="Arial" w:eastAsia="Arial" w:hAnsi="Arial" w:cs="Arial"/>
              </w:rPr>
            </w:pPr>
            <w:r>
              <w:rPr>
                <w:rFonts w:ascii="Arial" w:eastAsia="Arial" w:hAnsi="Arial" w:cs="Arial"/>
              </w:rPr>
              <w:t>C</w:t>
            </w:r>
          </w:p>
        </w:tc>
        <w:tc>
          <w:tcPr>
            <w:tcW w:w="7398" w:type="dxa"/>
            <w:gridSpan w:val="11"/>
            <w:tcBorders>
              <w:bottom w:val="single" w:sz="4" w:space="0" w:color="000000"/>
            </w:tcBorders>
          </w:tcPr>
          <w:p w:rsidR="00525113" w:rsidRDefault="00F0672B">
            <w:pPr>
              <w:rPr>
                <w:rFonts w:ascii="Arial" w:eastAsia="Arial" w:hAnsi="Arial" w:cs="Arial"/>
              </w:rPr>
            </w:pPr>
            <w:r>
              <w:rPr>
                <w:rFonts w:ascii="Arial" w:eastAsia="Arial" w:hAnsi="Arial" w:cs="Arial"/>
              </w:rPr>
              <w:t>Data was transferred from the source system to the target system with errors or incomplete. The data was additionally loaded or corrected manually. After that, there are no complaints about the data. Data migration protocol is available.</w:t>
            </w:r>
          </w:p>
        </w:tc>
      </w:tr>
      <w:tr w:rsidR="00525113">
        <w:tc>
          <w:tcPr>
            <w:tcW w:w="675" w:type="dxa"/>
            <w:vMerge/>
            <w:tcBorders>
              <w:top w:val="single" w:sz="4" w:space="0" w:color="000000"/>
            </w:tcBorders>
            <w:shd w:val="clear" w:color="auto" w:fill="D9D9D9"/>
          </w:tcPr>
          <w:p w:rsidR="00525113" w:rsidRDefault="00525113">
            <w:pPr>
              <w:widowControl w:val="0"/>
              <w:pBdr>
                <w:top w:val="nil"/>
                <w:left w:val="nil"/>
                <w:bottom w:val="nil"/>
                <w:right w:val="nil"/>
                <w:between w:val="nil"/>
              </w:pBdr>
              <w:spacing w:line="276" w:lineRule="auto"/>
              <w:rPr>
                <w:rFonts w:ascii="Arial" w:eastAsia="Arial" w:hAnsi="Arial" w:cs="Arial"/>
              </w:rPr>
            </w:pPr>
          </w:p>
        </w:tc>
        <w:tc>
          <w:tcPr>
            <w:tcW w:w="7824" w:type="dxa"/>
            <w:gridSpan w:val="12"/>
            <w:tcBorders>
              <w:bottom w:val="single" w:sz="4" w:space="0" w:color="000000"/>
            </w:tcBorders>
            <w:shd w:val="clear" w:color="auto" w:fill="D9D9D9"/>
          </w:tcPr>
          <w:p w:rsidR="00525113" w:rsidRDefault="00525113">
            <w:pPr>
              <w:rPr>
                <w:rFonts w:ascii="Arial" w:eastAsia="Arial" w:hAnsi="Arial" w:cs="Arial"/>
                <w:sz w:val="10"/>
                <w:szCs w:val="10"/>
              </w:rPr>
            </w:pPr>
          </w:p>
        </w:tc>
      </w:tr>
      <w:tr w:rsidR="00525113">
        <w:trPr>
          <w:trHeight w:val="534"/>
        </w:trPr>
        <w:tc>
          <w:tcPr>
            <w:tcW w:w="8499" w:type="dxa"/>
            <w:gridSpan w:val="13"/>
            <w:tcBorders>
              <w:top w:val="single" w:sz="4" w:space="0" w:color="000000"/>
              <w:left w:val="nil"/>
              <w:bottom w:val="single" w:sz="4" w:space="0" w:color="000000"/>
              <w:right w:val="nil"/>
            </w:tcBorders>
            <w:vAlign w:val="bottom"/>
          </w:tcPr>
          <w:p w:rsidR="00525113" w:rsidRDefault="00F0672B">
            <w:pPr>
              <w:numPr>
                <w:ilvl w:val="0"/>
                <w:numId w:val="1"/>
              </w:numPr>
              <w:rPr>
                <w:rFonts w:ascii="Arial" w:eastAsia="Arial" w:hAnsi="Arial" w:cs="Arial"/>
                <w:b/>
              </w:rPr>
            </w:pPr>
            <w:r>
              <w:rPr>
                <w:rFonts w:ascii="Arial" w:eastAsia="Arial" w:hAnsi="Arial" w:cs="Arial"/>
                <w:b/>
              </w:rPr>
              <w:t>Data Acceptance Status</w:t>
            </w:r>
          </w:p>
        </w:tc>
      </w:tr>
      <w:tr w:rsidR="00525113">
        <w:trPr>
          <w:trHeight w:val="510"/>
        </w:trPr>
        <w:tc>
          <w:tcPr>
            <w:tcW w:w="1129" w:type="dxa"/>
            <w:gridSpan w:val="3"/>
            <w:tcBorders>
              <w:top w:val="single" w:sz="4" w:space="0" w:color="000000"/>
              <w:bottom w:val="single" w:sz="4" w:space="0" w:color="000000"/>
            </w:tcBorders>
            <w:shd w:val="clear" w:color="auto" w:fill="D9D9D9"/>
            <w:vAlign w:val="center"/>
          </w:tcPr>
          <w:p w:rsidR="00525113" w:rsidRDefault="00F0672B">
            <w:pPr>
              <w:rPr>
                <w:rFonts w:ascii="Arial" w:eastAsia="Arial" w:hAnsi="Arial" w:cs="Arial"/>
              </w:rPr>
            </w:pPr>
            <w:r>
              <w:rPr>
                <w:rFonts w:ascii="Arial" w:eastAsia="Arial" w:hAnsi="Arial" w:cs="Arial"/>
              </w:rPr>
              <w:t>Status</w:t>
            </w:r>
          </w:p>
        </w:tc>
        <w:tc>
          <w:tcPr>
            <w:tcW w:w="709" w:type="dxa"/>
            <w:tcBorders>
              <w:top w:val="single" w:sz="4" w:space="0" w:color="000000"/>
              <w:bottom w:val="single" w:sz="4" w:space="0" w:color="000000"/>
            </w:tcBorders>
            <w:vAlign w:val="center"/>
          </w:tcPr>
          <w:p w:rsidR="00525113" w:rsidRDefault="00525113">
            <w:pPr>
              <w:rPr>
                <w:rFonts w:ascii="Arial" w:eastAsia="Arial" w:hAnsi="Arial" w:cs="Arial"/>
              </w:rPr>
            </w:pPr>
          </w:p>
        </w:tc>
        <w:tc>
          <w:tcPr>
            <w:tcW w:w="2410" w:type="dxa"/>
            <w:gridSpan w:val="3"/>
            <w:tcBorders>
              <w:top w:val="single" w:sz="4" w:space="0" w:color="000000"/>
              <w:bottom w:val="single" w:sz="4" w:space="0" w:color="000000"/>
            </w:tcBorders>
            <w:vAlign w:val="center"/>
          </w:tcPr>
          <w:p w:rsidR="00525113" w:rsidRDefault="00525113">
            <w:pPr>
              <w:jc w:val="center"/>
              <w:rPr>
                <w:rFonts w:ascii="Arial" w:eastAsia="Arial" w:hAnsi="Arial" w:cs="Arial"/>
                <w:i/>
              </w:rPr>
            </w:pPr>
          </w:p>
        </w:tc>
        <w:tc>
          <w:tcPr>
            <w:tcW w:w="1559" w:type="dxa"/>
            <w:gridSpan w:val="2"/>
            <w:tcBorders>
              <w:top w:val="single" w:sz="4" w:space="0" w:color="000000"/>
              <w:bottom w:val="single" w:sz="4" w:space="0" w:color="000000"/>
            </w:tcBorders>
            <w:shd w:val="clear" w:color="auto" w:fill="D9D9D9"/>
            <w:vAlign w:val="center"/>
          </w:tcPr>
          <w:p w:rsidR="00525113" w:rsidRDefault="00F0672B">
            <w:pPr>
              <w:rPr>
                <w:rFonts w:ascii="Arial" w:eastAsia="Arial" w:hAnsi="Arial" w:cs="Arial"/>
              </w:rPr>
            </w:pPr>
            <w:r>
              <w:rPr>
                <w:rFonts w:ascii="Arial" w:eastAsia="Arial" w:hAnsi="Arial" w:cs="Arial"/>
              </w:rPr>
              <w:t>Reviewer</w:t>
            </w:r>
          </w:p>
        </w:tc>
        <w:tc>
          <w:tcPr>
            <w:tcW w:w="2692" w:type="dxa"/>
            <w:gridSpan w:val="4"/>
            <w:tcBorders>
              <w:top w:val="single" w:sz="4" w:space="0" w:color="000000"/>
              <w:bottom w:val="single" w:sz="4" w:space="0" w:color="000000"/>
            </w:tcBorders>
            <w:vAlign w:val="center"/>
          </w:tcPr>
          <w:p w:rsidR="00525113" w:rsidRDefault="00525113">
            <w:pPr>
              <w:jc w:val="center"/>
              <w:rPr>
                <w:rFonts w:ascii="Arial" w:eastAsia="Arial" w:hAnsi="Arial" w:cs="Arial"/>
              </w:rPr>
            </w:pPr>
          </w:p>
        </w:tc>
      </w:tr>
      <w:tr w:rsidR="00525113">
        <w:trPr>
          <w:trHeight w:val="80"/>
        </w:trPr>
        <w:tc>
          <w:tcPr>
            <w:tcW w:w="1129" w:type="dxa"/>
            <w:gridSpan w:val="3"/>
            <w:tcBorders>
              <w:top w:val="single" w:sz="4" w:space="0" w:color="000000"/>
              <w:left w:val="nil"/>
              <w:bottom w:val="nil"/>
              <w:right w:val="nil"/>
            </w:tcBorders>
            <w:shd w:val="clear" w:color="auto" w:fill="auto"/>
            <w:vAlign w:val="center"/>
          </w:tcPr>
          <w:p w:rsidR="00525113" w:rsidRDefault="00525113">
            <w:pPr>
              <w:rPr>
                <w:rFonts w:ascii="Arial" w:eastAsia="Arial" w:hAnsi="Arial" w:cs="Arial"/>
                <w:sz w:val="12"/>
                <w:szCs w:val="12"/>
              </w:rPr>
            </w:pPr>
          </w:p>
        </w:tc>
        <w:tc>
          <w:tcPr>
            <w:tcW w:w="709" w:type="dxa"/>
            <w:tcBorders>
              <w:top w:val="single" w:sz="4" w:space="0" w:color="000000"/>
              <w:left w:val="nil"/>
              <w:bottom w:val="nil"/>
              <w:right w:val="nil"/>
            </w:tcBorders>
            <w:shd w:val="clear" w:color="auto" w:fill="auto"/>
            <w:vAlign w:val="center"/>
          </w:tcPr>
          <w:p w:rsidR="00525113" w:rsidRDefault="00525113">
            <w:pPr>
              <w:rPr>
                <w:rFonts w:ascii="Arial" w:eastAsia="Arial" w:hAnsi="Arial" w:cs="Arial"/>
                <w:sz w:val="12"/>
                <w:szCs w:val="12"/>
              </w:rPr>
            </w:pPr>
          </w:p>
        </w:tc>
        <w:tc>
          <w:tcPr>
            <w:tcW w:w="2410" w:type="dxa"/>
            <w:gridSpan w:val="3"/>
            <w:tcBorders>
              <w:top w:val="single" w:sz="4" w:space="0" w:color="000000"/>
              <w:left w:val="nil"/>
              <w:bottom w:val="nil"/>
              <w:right w:val="nil"/>
            </w:tcBorders>
            <w:shd w:val="clear" w:color="auto" w:fill="auto"/>
            <w:vAlign w:val="center"/>
          </w:tcPr>
          <w:p w:rsidR="00525113" w:rsidRDefault="00F0672B">
            <w:pPr>
              <w:rPr>
                <w:rFonts w:ascii="Arial" w:eastAsia="Arial" w:hAnsi="Arial" w:cs="Arial"/>
                <w:sz w:val="12"/>
                <w:szCs w:val="12"/>
              </w:rPr>
            </w:pPr>
            <w:r>
              <w:rPr>
                <w:rFonts w:ascii="Arial" w:eastAsia="Arial" w:hAnsi="Arial" w:cs="Arial"/>
                <w:sz w:val="12"/>
                <w:szCs w:val="12"/>
              </w:rPr>
              <w:t xml:space="preserve">                   Signature</w:t>
            </w:r>
          </w:p>
        </w:tc>
        <w:tc>
          <w:tcPr>
            <w:tcW w:w="1559" w:type="dxa"/>
            <w:gridSpan w:val="2"/>
            <w:tcBorders>
              <w:top w:val="single" w:sz="4" w:space="0" w:color="000000"/>
              <w:left w:val="nil"/>
              <w:bottom w:val="nil"/>
              <w:right w:val="nil"/>
            </w:tcBorders>
            <w:shd w:val="clear" w:color="auto" w:fill="auto"/>
          </w:tcPr>
          <w:p w:rsidR="00525113" w:rsidRDefault="00525113">
            <w:pPr>
              <w:rPr>
                <w:rFonts w:ascii="Arial" w:eastAsia="Arial" w:hAnsi="Arial" w:cs="Arial"/>
                <w:sz w:val="12"/>
                <w:szCs w:val="12"/>
              </w:rPr>
            </w:pPr>
          </w:p>
        </w:tc>
        <w:tc>
          <w:tcPr>
            <w:tcW w:w="2692" w:type="dxa"/>
            <w:gridSpan w:val="4"/>
            <w:tcBorders>
              <w:top w:val="single" w:sz="4" w:space="0" w:color="000000"/>
              <w:left w:val="nil"/>
              <w:bottom w:val="nil"/>
              <w:right w:val="nil"/>
            </w:tcBorders>
            <w:shd w:val="clear" w:color="auto" w:fill="auto"/>
            <w:vAlign w:val="center"/>
          </w:tcPr>
          <w:p w:rsidR="00525113" w:rsidRDefault="00F0672B">
            <w:pPr>
              <w:rPr>
                <w:rFonts w:ascii="Arial" w:eastAsia="Arial" w:hAnsi="Arial" w:cs="Arial"/>
                <w:sz w:val="12"/>
                <w:szCs w:val="12"/>
              </w:rPr>
            </w:pPr>
            <w:r>
              <w:rPr>
                <w:rFonts w:ascii="Arial" w:eastAsia="Arial" w:hAnsi="Arial" w:cs="Arial"/>
                <w:sz w:val="12"/>
                <w:szCs w:val="12"/>
              </w:rPr>
              <w:t xml:space="preserve">                  Name, Surname</w:t>
            </w:r>
          </w:p>
        </w:tc>
      </w:tr>
      <w:tr w:rsidR="00525113">
        <w:trPr>
          <w:trHeight w:val="223"/>
        </w:trPr>
        <w:tc>
          <w:tcPr>
            <w:tcW w:w="8499" w:type="dxa"/>
            <w:gridSpan w:val="13"/>
            <w:tcBorders>
              <w:top w:val="nil"/>
              <w:left w:val="nil"/>
              <w:bottom w:val="single" w:sz="4" w:space="0" w:color="000000"/>
              <w:right w:val="nil"/>
            </w:tcBorders>
            <w:shd w:val="clear" w:color="auto" w:fill="FFFFFF"/>
            <w:vAlign w:val="bottom"/>
          </w:tcPr>
          <w:p w:rsidR="00525113" w:rsidRDefault="00F0672B">
            <w:pPr>
              <w:rPr>
                <w:rFonts w:ascii="Arial" w:eastAsia="Arial" w:hAnsi="Arial" w:cs="Arial"/>
              </w:rPr>
            </w:pPr>
            <w:r>
              <w:rPr>
                <w:rFonts w:ascii="Arial" w:eastAsia="Arial" w:hAnsi="Arial" w:cs="Arial"/>
              </w:rPr>
              <w:t>Additional Comment on the Status:</w:t>
            </w:r>
          </w:p>
        </w:tc>
      </w:tr>
      <w:tr w:rsidR="00525113">
        <w:trPr>
          <w:trHeight w:val="1367"/>
        </w:trPr>
        <w:tc>
          <w:tcPr>
            <w:tcW w:w="8499" w:type="dxa"/>
            <w:gridSpan w:val="13"/>
            <w:tcBorders>
              <w:top w:val="single" w:sz="4" w:space="0" w:color="000000"/>
              <w:left w:val="single" w:sz="4" w:space="0" w:color="000000"/>
              <w:right w:val="single" w:sz="4" w:space="0" w:color="000000"/>
            </w:tcBorders>
            <w:shd w:val="clear" w:color="auto" w:fill="auto"/>
          </w:tcPr>
          <w:p w:rsidR="00525113" w:rsidRDefault="00525113">
            <w:pPr>
              <w:rPr>
                <w:rFonts w:ascii="Arial" w:eastAsia="Arial" w:hAnsi="Arial" w:cs="Arial"/>
                <w:i/>
              </w:rPr>
            </w:pPr>
          </w:p>
        </w:tc>
      </w:tr>
    </w:tbl>
    <w:p w:rsidR="00525113" w:rsidRDefault="00525113">
      <w:pPr>
        <w:rPr>
          <w:rFonts w:ascii="Arial" w:eastAsia="Arial" w:hAnsi="Arial" w:cs="Arial"/>
        </w:rPr>
      </w:pPr>
      <w:bookmarkStart w:id="1" w:name="_heading=h.30j0zll" w:colFirst="0" w:colLast="0"/>
      <w:bookmarkEnd w:id="1"/>
    </w:p>
    <w:sectPr w:rsidR="00525113">
      <w:headerReference w:type="even" r:id="rId9"/>
      <w:footerReference w:type="even" r:id="rId10"/>
      <w:footerReference w:type="default" r:id="rId11"/>
      <w:headerReference w:type="first" r:id="rId12"/>
      <w:pgSz w:w="10080" w:h="14400"/>
      <w:pgMar w:top="1080" w:right="720" w:bottom="1080" w:left="1080" w:header="547" w:footer="54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72B" w:rsidRDefault="00F0672B">
      <w:pPr>
        <w:spacing w:after="0" w:line="240" w:lineRule="auto"/>
      </w:pPr>
      <w:r>
        <w:separator/>
      </w:r>
    </w:p>
  </w:endnote>
  <w:endnote w:type="continuationSeparator" w:id="0">
    <w:p w:rsidR="00F0672B" w:rsidRDefault="00F0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Sparkasse 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apfDingbats">
    <w:charset w:val="00"/>
    <w:family w:val="auto"/>
    <w:pitch w:val="default"/>
  </w:font>
  <w:font w:name="Utopi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13" w:rsidRDefault="00F0672B">
    <w:pPr>
      <w:pBdr>
        <w:top w:val="nil"/>
        <w:left w:val="nil"/>
        <w:bottom w:val="nil"/>
        <w:right w:val="nil"/>
        <w:between w:val="nil"/>
      </w:pBdr>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13" w:rsidRDefault="00F0672B">
    <w:pPr>
      <w:pBdr>
        <w:top w:val="nil"/>
        <w:left w:val="nil"/>
        <w:bottom w:val="nil"/>
        <w:right w:val="nil"/>
        <w:between w:val="nil"/>
      </w:pBdr>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sidR="00AF0384">
      <w:rPr>
        <w:rFonts w:ascii="Utopia" w:eastAsia="Utopia" w:hAnsi="Utopia" w:cs="Utopia"/>
        <w:color w:val="000000"/>
      </w:rPr>
      <w:fldChar w:fldCharType="separate"/>
    </w:r>
    <w:r w:rsidR="002B1CDF">
      <w:rPr>
        <w:rFonts w:ascii="Utopia" w:eastAsia="Utopia" w:hAnsi="Utopia" w:cs="Utopia"/>
        <w:noProof/>
        <w:color w:val="000000"/>
      </w:rPr>
      <w:t>1</w:t>
    </w:r>
    <w:r>
      <w:rPr>
        <w:rFonts w:ascii="Utopia" w:eastAsia="Utopia" w:hAnsi="Utopia" w:cs="Utopia"/>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72B" w:rsidRDefault="00F0672B">
      <w:pPr>
        <w:spacing w:after="0" w:line="240" w:lineRule="auto"/>
      </w:pPr>
      <w:r>
        <w:separator/>
      </w:r>
    </w:p>
  </w:footnote>
  <w:footnote w:type="continuationSeparator" w:id="0">
    <w:p w:rsidR="00F0672B" w:rsidRDefault="00F0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13" w:rsidRDefault="00F0672B">
    <w:pPr>
      <w:pBdr>
        <w:top w:val="nil"/>
        <w:left w:val="nil"/>
        <w:bottom w:val="nil"/>
        <w:right w:val="nil"/>
        <w:between w:val="nil"/>
      </w:pBdr>
      <w:spacing w:after="360" w:line="24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 xml:space="preserve">CHAPTER 5 </w:t>
    </w:r>
    <w:r>
      <w:rPr>
        <w:rFonts w:ascii="ZapfDingbats" w:eastAsia="ZapfDingbats" w:hAnsi="ZapfDingbats" w:cs="ZapfDingbats"/>
        <w:b/>
        <w:color w:val="BFBFBF"/>
        <w:sz w:val="28"/>
        <w:szCs w:val="28"/>
      </w:rPr>
      <w:t></w:t>
    </w:r>
    <w:r>
      <w:rPr>
        <w:rFonts w:ascii="Helvetica Neue" w:eastAsia="Helvetica Neue" w:hAnsi="Helvetica Neue" w:cs="Helvetica Neue"/>
        <w:b/>
        <w:color w:val="000000"/>
        <w:sz w:val="28"/>
        <w:szCs w:val="28"/>
      </w:rPr>
      <w:t xml:space="preserve"> Data Migration Testing and Validation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13" w:rsidRDefault="00F0672B">
    <w:pPr>
      <w:keepNext/>
      <w:pBdr>
        <w:top w:val="nil"/>
        <w:left w:val="nil"/>
        <w:bottom w:val="nil"/>
        <w:right w:val="nil"/>
        <w:between w:val="nil"/>
      </w:pBdr>
      <w:spacing w:after="1200" w:line="240" w:lineRule="auto"/>
      <w:rPr>
        <w:rFonts w:ascii="Arial" w:eastAsia="Arial" w:hAnsi="Arial" w:cs="Arial"/>
        <w:b/>
        <w:smallCaps/>
        <w:color w:val="000000"/>
        <w:sz w:val="36"/>
        <w:szCs w:val="36"/>
      </w:rPr>
    </w:pPr>
    <w:r>
      <w:rPr>
        <w:rFonts w:ascii="Arial" w:eastAsia="Arial" w:hAnsi="Arial" w:cs="Arial"/>
        <w:b/>
        <w:smallCaps/>
        <w:color w:val="000000"/>
        <w:sz w:val="36"/>
        <w:szCs w:val="36"/>
      </w:rPr>
      <w:t xml:space="preserve">C H A P T E </w:t>
    </w:r>
    <w:proofErr w:type="gramStart"/>
    <w:r>
      <w:rPr>
        <w:rFonts w:ascii="Arial" w:eastAsia="Arial" w:hAnsi="Arial" w:cs="Arial"/>
        <w:b/>
        <w:smallCaps/>
        <w:color w:val="000000"/>
        <w:sz w:val="36"/>
        <w:szCs w:val="36"/>
      </w:rPr>
      <w:t>R  5</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4065"/>
    <w:multiLevelType w:val="multilevel"/>
    <w:tmpl w:val="4F1AFFF2"/>
    <w:lvl w:ilvl="0">
      <w:start w:val="1"/>
      <w:numFmt w:val="upperRoman"/>
      <w:lvlText w:val="%1."/>
      <w:lvlJc w:val="left"/>
      <w:pPr>
        <w:ind w:left="1080" w:hanging="72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525113"/>
    <w:rsid w:val="002B1CDF"/>
    <w:rsid w:val="00525113"/>
    <w:rsid w:val="00AF0384"/>
    <w:rsid w:val="00F0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360" w:after="120" w:line="240" w:lineRule="auto"/>
      <w:outlineLvl w:val="0"/>
    </w:pPr>
    <w:rPr>
      <w:rFonts w:ascii="Helvetica Neue" w:eastAsia="Helvetica Neue" w:hAnsi="Helvetica Neue" w:cs="Helvetica Neue"/>
      <w:b/>
      <w:sz w:val="40"/>
      <w:szCs w:val="40"/>
    </w:rPr>
  </w:style>
  <w:style w:type="paragraph" w:styleId="2">
    <w:name w:val="heading 2"/>
    <w:basedOn w:val="a"/>
    <w:next w:val="a"/>
    <w:pPr>
      <w:keepNext/>
      <w:spacing w:before="360" w:after="120" w:line="240" w:lineRule="auto"/>
      <w:outlineLvl w:val="1"/>
    </w:pPr>
    <w:rPr>
      <w:rFonts w:ascii="Helvetica Neue" w:eastAsia="Helvetica Neue" w:hAnsi="Helvetica Neue" w:cs="Helvetica Neue"/>
      <w:b/>
      <w:sz w:val="36"/>
      <w:szCs w:val="36"/>
    </w:rPr>
  </w:style>
  <w:style w:type="paragraph" w:styleId="3">
    <w:name w:val="heading 3"/>
    <w:basedOn w:val="a"/>
    <w:next w:val="a"/>
    <w:pPr>
      <w:keepNext/>
      <w:spacing w:before="360" w:after="120" w:line="240" w:lineRule="auto"/>
      <w:outlineLvl w:val="2"/>
    </w:pPr>
    <w:rPr>
      <w:rFonts w:ascii="Helvetica Neue" w:eastAsia="Helvetica Neue" w:hAnsi="Helvetica Neue" w:cs="Helvetica Neue"/>
      <w:b/>
      <w:sz w:val="32"/>
      <w:szCs w:val="32"/>
    </w:rPr>
  </w:style>
  <w:style w:type="paragraph" w:styleId="4">
    <w:name w:val="heading 4"/>
    <w:basedOn w:val="a"/>
    <w:next w:val="a"/>
    <w:pPr>
      <w:keepNext/>
      <w:spacing w:before="360" w:after="120" w:line="240" w:lineRule="auto"/>
      <w:outlineLvl w:val="3"/>
    </w:pPr>
    <w:rPr>
      <w:rFonts w:ascii="Helvetica Neue" w:eastAsia="Helvetica Neue" w:hAnsi="Helvetica Neue" w:cs="Helvetica Neue"/>
      <w:b/>
      <w:sz w:val="28"/>
      <w:szCs w:val="28"/>
    </w:rPr>
  </w:style>
  <w:style w:type="paragraph" w:styleId="5">
    <w:name w:val="heading 5"/>
    <w:basedOn w:val="a"/>
    <w:next w:val="a"/>
    <w:pPr>
      <w:spacing w:before="360" w:after="240" w:line="240" w:lineRule="auto"/>
      <w:outlineLvl w:val="4"/>
    </w:pPr>
    <w:rPr>
      <w:rFonts w:ascii="Helvetica Neue" w:eastAsia="Helvetica Neue" w:hAnsi="Helvetica Neue" w:cs="Helvetica Neue"/>
      <w:b/>
      <w:sz w:val="24"/>
      <w:szCs w:val="24"/>
    </w:rPr>
  </w:style>
  <w:style w:type="paragraph" w:styleId="6">
    <w:name w:val="heading 6"/>
    <w:basedOn w:val="a"/>
    <w:next w:val="a"/>
    <w:pPr>
      <w:spacing w:before="240" w:after="60"/>
      <w:outlineLvl w:val="5"/>
    </w:pPr>
    <w:rPr>
      <w:rFonts w:ascii="Helvetica Neue" w:eastAsia="Helvetica Neue" w:hAnsi="Helvetica Neue" w:cs="Helvetica Neue"/>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spacing w:after="60"/>
      <w:jc w:val="center"/>
    </w:pPr>
    <w:rPr>
      <w:rFonts w:ascii="Cambria" w:eastAsia="Cambria" w:hAnsi="Cambria" w:cs="Cambria"/>
    </w:rPr>
  </w:style>
  <w:style w:type="paragraph" w:styleId="a5">
    <w:name w:val="footer"/>
    <w:basedOn w:val="a"/>
    <w:link w:val="a6"/>
    <w:uiPriority w:val="99"/>
    <w:unhideWhenUsed/>
    <w:rsid w:val="00E0552F"/>
    <w:pPr>
      <w:tabs>
        <w:tab w:val="center" w:pos="4703"/>
        <w:tab w:val="right" w:pos="9406"/>
      </w:tabs>
      <w:spacing w:after="0" w:line="240" w:lineRule="auto"/>
    </w:pPr>
  </w:style>
  <w:style w:type="character" w:customStyle="1" w:styleId="a6">
    <w:name w:val="Нижний колонтитул Знак"/>
    <w:basedOn w:val="a0"/>
    <w:link w:val="a5"/>
    <w:uiPriority w:val="99"/>
    <w:rsid w:val="00E0552F"/>
  </w:style>
  <w:style w:type="paragraph" w:styleId="a7">
    <w:name w:val="footnote text"/>
    <w:basedOn w:val="a"/>
    <w:link w:val="a8"/>
    <w:uiPriority w:val="99"/>
    <w:semiHidden/>
    <w:unhideWhenUsed/>
    <w:rsid w:val="00044642"/>
    <w:pPr>
      <w:spacing w:after="0" w:line="240" w:lineRule="auto"/>
    </w:pPr>
    <w:rPr>
      <w:rFonts w:ascii="Sparkasse Rg" w:eastAsiaTheme="minorHAnsi" w:hAnsi="Sparkasse Rg" w:cstheme="minorBidi"/>
      <w:sz w:val="20"/>
      <w:szCs w:val="20"/>
      <w:lang w:val="de-DE"/>
    </w:rPr>
  </w:style>
  <w:style w:type="character" w:customStyle="1" w:styleId="a8">
    <w:name w:val="Текст сноски Знак"/>
    <w:basedOn w:val="a0"/>
    <w:link w:val="a7"/>
    <w:uiPriority w:val="99"/>
    <w:semiHidden/>
    <w:rsid w:val="00044642"/>
    <w:rPr>
      <w:rFonts w:ascii="Sparkasse Rg" w:eastAsiaTheme="minorHAnsi" w:hAnsi="Sparkasse Rg" w:cstheme="minorBidi"/>
      <w:sz w:val="20"/>
      <w:szCs w:val="20"/>
      <w:lang w:val="de-DE"/>
    </w:rPr>
  </w:style>
  <w:style w:type="character" w:styleId="a9">
    <w:name w:val="footnote reference"/>
    <w:basedOn w:val="a0"/>
    <w:uiPriority w:val="99"/>
    <w:semiHidden/>
    <w:unhideWhenUsed/>
    <w:rsid w:val="00044642"/>
    <w:rPr>
      <w:vertAlign w:val="superscript"/>
    </w:rPr>
  </w:style>
  <w:style w:type="table" w:styleId="aa">
    <w:name w:val="Table Grid"/>
    <w:basedOn w:val="a1"/>
    <w:uiPriority w:val="59"/>
    <w:rsid w:val="00C9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92D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92D18"/>
    <w:rPr>
      <w:rFonts w:ascii="Tahoma" w:hAnsi="Tahoma" w:cs="Tahoma"/>
      <w:sz w:val="16"/>
      <w:szCs w:val="16"/>
    </w:rPr>
  </w:style>
  <w:style w:type="paragraph" w:styleId="ad">
    <w:name w:val="List Paragraph"/>
    <w:basedOn w:val="a"/>
    <w:uiPriority w:val="34"/>
    <w:qFormat/>
    <w:rsid w:val="00261ED5"/>
    <w:pPr>
      <w:ind w:left="720"/>
      <w:contextualSpacing/>
    </w:pPr>
  </w:style>
  <w:style w:type="table" w:styleId="ae">
    <w:name w:val="Light Shading"/>
    <w:basedOn w:val="a1"/>
    <w:uiPriority w:val="60"/>
    <w:rsid w:val="00261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annotation reference"/>
    <w:basedOn w:val="a0"/>
    <w:uiPriority w:val="99"/>
    <w:semiHidden/>
    <w:unhideWhenUsed/>
    <w:rsid w:val="009825A6"/>
    <w:rPr>
      <w:sz w:val="16"/>
      <w:szCs w:val="16"/>
    </w:rPr>
  </w:style>
  <w:style w:type="paragraph" w:styleId="af0">
    <w:name w:val="annotation text"/>
    <w:basedOn w:val="a"/>
    <w:link w:val="af1"/>
    <w:uiPriority w:val="99"/>
    <w:semiHidden/>
    <w:unhideWhenUsed/>
    <w:rsid w:val="009825A6"/>
    <w:pPr>
      <w:spacing w:line="240" w:lineRule="auto"/>
    </w:pPr>
    <w:rPr>
      <w:sz w:val="20"/>
      <w:szCs w:val="20"/>
    </w:rPr>
  </w:style>
  <w:style w:type="character" w:customStyle="1" w:styleId="af1">
    <w:name w:val="Текст примечания Знак"/>
    <w:basedOn w:val="a0"/>
    <w:link w:val="af0"/>
    <w:uiPriority w:val="99"/>
    <w:semiHidden/>
    <w:rsid w:val="009825A6"/>
    <w:rPr>
      <w:sz w:val="20"/>
      <w:szCs w:val="20"/>
    </w:rPr>
  </w:style>
  <w:style w:type="paragraph" w:styleId="af2">
    <w:name w:val="annotation subject"/>
    <w:basedOn w:val="af0"/>
    <w:next w:val="af0"/>
    <w:link w:val="af3"/>
    <w:uiPriority w:val="99"/>
    <w:semiHidden/>
    <w:unhideWhenUsed/>
    <w:rsid w:val="009825A6"/>
    <w:rPr>
      <w:b/>
      <w:bCs/>
    </w:rPr>
  </w:style>
  <w:style w:type="character" w:customStyle="1" w:styleId="af3">
    <w:name w:val="Тема примечания Знак"/>
    <w:basedOn w:val="af1"/>
    <w:link w:val="af2"/>
    <w:uiPriority w:val="99"/>
    <w:semiHidden/>
    <w:rsid w:val="009825A6"/>
    <w:rPr>
      <w:b/>
      <w:bCs/>
      <w:sz w:val="20"/>
      <w:szCs w:val="20"/>
    </w:rPr>
  </w:style>
  <w:style w:type="paragraph" w:styleId="af4">
    <w:name w:val="Revision"/>
    <w:hidden/>
    <w:uiPriority w:val="99"/>
    <w:semiHidden/>
    <w:rsid w:val="00A26B8B"/>
    <w:pPr>
      <w:spacing w:after="0" w:line="240" w:lineRule="auto"/>
    </w:pPr>
  </w:style>
  <w:style w:type="character" w:styleId="af5">
    <w:name w:val="Hyperlink"/>
    <w:basedOn w:val="a0"/>
    <w:uiPriority w:val="99"/>
    <w:unhideWhenUsed/>
    <w:rsid w:val="00457ACE"/>
    <w:rPr>
      <w:color w:val="0000FF" w:themeColor="hyperlink"/>
      <w:u w:val="single"/>
    </w:rPr>
  </w:style>
  <w:style w:type="paragraph" w:styleId="af6">
    <w:name w:val="header"/>
    <w:basedOn w:val="a"/>
    <w:link w:val="af7"/>
    <w:uiPriority w:val="99"/>
    <w:semiHidden/>
    <w:unhideWhenUsed/>
    <w:rsid w:val="001268EC"/>
    <w:pPr>
      <w:tabs>
        <w:tab w:val="center" w:pos="4703"/>
        <w:tab w:val="right" w:pos="9406"/>
      </w:tabs>
      <w:spacing w:after="0" w:line="240" w:lineRule="auto"/>
    </w:pPr>
  </w:style>
  <w:style w:type="character" w:customStyle="1" w:styleId="af7">
    <w:name w:val="Верхний колонтитул Знак"/>
    <w:basedOn w:val="a0"/>
    <w:link w:val="af6"/>
    <w:uiPriority w:val="99"/>
    <w:semiHidden/>
    <w:rsid w:val="001268EC"/>
  </w:style>
  <w:style w:type="table" w:customStyle="1" w:styleId="af8">
    <w:basedOn w:val="TableNormal"/>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360" w:after="120" w:line="240" w:lineRule="auto"/>
      <w:outlineLvl w:val="0"/>
    </w:pPr>
    <w:rPr>
      <w:rFonts w:ascii="Helvetica Neue" w:eastAsia="Helvetica Neue" w:hAnsi="Helvetica Neue" w:cs="Helvetica Neue"/>
      <w:b/>
      <w:sz w:val="40"/>
      <w:szCs w:val="40"/>
    </w:rPr>
  </w:style>
  <w:style w:type="paragraph" w:styleId="2">
    <w:name w:val="heading 2"/>
    <w:basedOn w:val="a"/>
    <w:next w:val="a"/>
    <w:pPr>
      <w:keepNext/>
      <w:spacing w:before="360" w:after="120" w:line="240" w:lineRule="auto"/>
      <w:outlineLvl w:val="1"/>
    </w:pPr>
    <w:rPr>
      <w:rFonts w:ascii="Helvetica Neue" w:eastAsia="Helvetica Neue" w:hAnsi="Helvetica Neue" w:cs="Helvetica Neue"/>
      <w:b/>
      <w:sz w:val="36"/>
      <w:szCs w:val="36"/>
    </w:rPr>
  </w:style>
  <w:style w:type="paragraph" w:styleId="3">
    <w:name w:val="heading 3"/>
    <w:basedOn w:val="a"/>
    <w:next w:val="a"/>
    <w:pPr>
      <w:keepNext/>
      <w:spacing w:before="360" w:after="120" w:line="240" w:lineRule="auto"/>
      <w:outlineLvl w:val="2"/>
    </w:pPr>
    <w:rPr>
      <w:rFonts w:ascii="Helvetica Neue" w:eastAsia="Helvetica Neue" w:hAnsi="Helvetica Neue" w:cs="Helvetica Neue"/>
      <w:b/>
      <w:sz w:val="32"/>
      <w:szCs w:val="32"/>
    </w:rPr>
  </w:style>
  <w:style w:type="paragraph" w:styleId="4">
    <w:name w:val="heading 4"/>
    <w:basedOn w:val="a"/>
    <w:next w:val="a"/>
    <w:pPr>
      <w:keepNext/>
      <w:spacing w:before="360" w:after="120" w:line="240" w:lineRule="auto"/>
      <w:outlineLvl w:val="3"/>
    </w:pPr>
    <w:rPr>
      <w:rFonts w:ascii="Helvetica Neue" w:eastAsia="Helvetica Neue" w:hAnsi="Helvetica Neue" w:cs="Helvetica Neue"/>
      <w:b/>
      <w:sz w:val="28"/>
      <w:szCs w:val="28"/>
    </w:rPr>
  </w:style>
  <w:style w:type="paragraph" w:styleId="5">
    <w:name w:val="heading 5"/>
    <w:basedOn w:val="a"/>
    <w:next w:val="a"/>
    <w:pPr>
      <w:spacing w:before="360" w:after="240" w:line="240" w:lineRule="auto"/>
      <w:outlineLvl w:val="4"/>
    </w:pPr>
    <w:rPr>
      <w:rFonts w:ascii="Helvetica Neue" w:eastAsia="Helvetica Neue" w:hAnsi="Helvetica Neue" w:cs="Helvetica Neue"/>
      <w:b/>
      <w:sz w:val="24"/>
      <w:szCs w:val="24"/>
    </w:rPr>
  </w:style>
  <w:style w:type="paragraph" w:styleId="6">
    <w:name w:val="heading 6"/>
    <w:basedOn w:val="a"/>
    <w:next w:val="a"/>
    <w:pPr>
      <w:spacing w:before="240" w:after="60"/>
      <w:outlineLvl w:val="5"/>
    </w:pPr>
    <w:rPr>
      <w:rFonts w:ascii="Helvetica Neue" w:eastAsia="Helvetica Neue" w:hAnsi="Helvetica Neue" w:cs="Helvetica Neue"/>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pPr>
      <w:spacing w:after="60"/>
      <w:jc w:val="center"/>
    </w:pPr>
    <w:rPr>
      <w:rFonts w:ascii="Cambria" w:eastAsia="Cambria" w:hAnsi="Cambria" w:cs="Cambria"/>
    </w:rPr>
  </w:style>
  <w:style w:type="paragraph" w:styleId="a5">
    <w:name w:val="footer"/>
    <w:basedOn w:val="a"/>
    <w:link w:val="a6"/>
    <w:uiPriority w:val="99"/>
    <w:unhideWhenUsed/>
    <w:rsid w:val="00E0552F"/>
    <w:pPr>
      <w:tabs>
        <w:tab w:val="center" w:pos="4703"/>
        <w:tab w:val="right" w:pos="9406"/>
      </w:tabs>
      <w:spacing w:after="0" w:line="240" w:lineRule="auto"/>
    </w:pPr>
  </w:style>
  <w:style w:type="character" w:customStyle="1" w:styleId="a6">
    <w:name w:val="Нижний колонтитул Знак"/>
    <w:basedOn w:val="a0"/>
    <w:link w:val="a5"/>
    <w:uiPriority w:val="99"/>
    <w:rsid w:val="00E0552F"/>
  </w:style>
  <w:style w:type="paragraph" w:styleId="a7">
    <w:name w:val="footnote text"/>
    <w:basedOn w:val="a"/>
    <w:link w:val="a8"/>
    <w:uiPriority w:val="99"/>
    <w:semiHidden/>
    <w:unhideWhenUsed/>
    <w:rsid w:val="00044642"/>
    <w:pPr>
      <w:spacing w:after="0" w:line="240" w:lineRule="auto"/>
    </w:pPr>
    <w:rPr>
      <w:rFonts w:ascii="Sparkasse Rg" w:eastAsiaTheme="minorHAnsi" w:hAnsi="Sparkasse Rg" w:cstheme="minorBidi"/>
      <w:sz w:val="20"/>
      <w:szCs w:val="20"/>
      <w:lang w:val="de-DE"/>
    </w:rPr>
  </w:style>
  <w:style w:type="character" w:customStyle="1" w:styleId="a8">
    <w:name w:val="Текст сноски Знак"/>
    <w:basedOn w:val="a0"/>
    <w:link w:val="a7"/>
    <w:uiPriority w:val="99"/>
    <w:semiHidden/>
    <w:rsid w:val="00044642"/>
    <w:rPr>
      <w:rFonts w:ascii="Sparkasse Rg" w:eastAsiaTheme="minorHAnsi" w:hAnsi="Sparkasse Rg" w:cstheme="minorBidi"/>
      <w:sz w:val="20"/>
      <w:szCs w:val="20"/>
      <w:lang w:val="de-DE"/>
    </w:rPr>
  </w:style>
  <w:style w:type="character" w:styleId="a9">
    <w:name w:val="footnote reference"/>
    <w:basedOn w:val="a0"/>
    <w:uiPriority w:val="99"/>
    <w:semiHidden/>
    <w:unhideWhenUsed/>
    <w:rsid w:val="00044642"/>
    <w:rPr>
      <w:vertAlign w:val="superscript"/>
    </w:rPr>
  </w:style>
  <w:style w:type="table" w:styleId="aa">
    <w:name w:val="Table Grid"/>
    <w:basedOn w:val="a1"/>
    <w:uiPriority w:val="59"/>
    <w:rsid w:val="00C92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92D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C92D18"/>
    <w:rPr>
      <w:rFonts w:ascii="Tahoma" w:hAnsi="Tahoma" w:cs="Tahoma"/>
      <w:sz w:val="16"/>
      <w:szCs w:val="16"/>
    </w:rPr>
  </w:style>
  <w:style w:type="paragraph" w:styleId="ad">
    <w:name w:val="List Paragraph"/>
    <w:basedOn w:val="a"/>
    <w:uiPriority w:val="34"/>
    <w:qFormat/>
    <w:rsid w:val="00261ED5"/>
    <w:pPr>
      <w:ind w:left="720"/>
      <w:contextualSpacing/>
    </w:pPr>
  </w:style>
  <w:style w:type="table" w:styleId="ae">
    <w:name w:val="Light Shading"/>
    <w:basedOn w:val="a1"/>
    <w:uiPriority w:val="60"/>
    <w:rsid w:val="00261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
    <w:name w:val="annotation reference"/>
    <w:basedOn w:val="a0"/>
    <w:uiPriority w:val="99"/>
    <w:semiHidden/>
    <w:unhideWhenUsed/>
    <w:rsid w:val="009825A6"/>
    <w:rPr>
      <w:sz w:val="16"/>
      <w:szCs w:val="16"/>
    </w:rPr>
  </w:style>
  <w:style w:type="paragraph" w:styleId="af0">
    <w:name w:val="annotation text"/>
    <w:basedOn w:val="a"/>
    <w:link w:val="af1"/>
    <w:uiPriority w:val="99"/>
    <w:semiHidden/>
    <w:unhideWhenUsed/>
    <w:rsid w:val="009825A6"/>
    <w:pPr>
      <w:spacing w:line="240" w:lineRule="auto"/>
    </w:pPr>
    <w:rPr>
      <w:sz w:val="20"/>
      <w:szCs w:val="20"/>
    </w:rPr>
  </w:style>
  <w:style w:type="character" w:customStyle="1" w:styleId="af1">
    <w:name w:val="Текст примечания Знак"/>
    <w:basedOn w:val="a0"/>
    <w:link w:val="af0"/>
    <w:uiPriority w:val="99"/>
    <w:semiHidden/>
    <w:rsid w:val="009825A6"/>
    <w:rPr>
      <w:sz w:val="20"/>
      <w:szCs w:val="20"/>
    </w:rPr>
  </w:style>
  <w:style w:type="paragraph" w:styleId="af2">
    <w:name w:val="annotation subject"/>
    <w:basedOn w:val="af0"/>
    <w:next w:val="af0"/>
    <w:link w:val="af3"/>
    <w:uiPriority w:val="99"/>
    <w:semiHidden/>
    <w:unhideWhenUsed/>
    <w:rsid w:val="009825A6"/>
    <w:rPr>
      <w:b/>
      <w:bCs/>
    </w:rPr>
  </w:style>
  <w:style w:type="character" w:customStyle="1" w:styleId="af3">
    <w:name w:val="Тема примечания Знак"/>
    <w:basedOn w:val="af1"/>
    <w:link w:val="af2"/>
    <w:uiPriority w:val="99"/>
    <w:semiHidden/>
    <w:rsid w:val="009825A6"/>
    <w:rPr>
      <w:b/>
      <w:bCs/>
      <w:sz w:val="20"/>
      <w:szCs w:val="20"/>
    </w:rPr>
  </w:style>
  <w:style w:type="paragraph" w:styleId="af4">
    <w:name w:val="Revision"/>
    <w:hidden/>
    <w:uiPriority w:val="99"/>
    <w:semiHidden/>
    <w:rsid w:val="00A26B8B"/>
    <w:pPr>
      <w:spacing w:after="0" w:line="240" w:lineRule="auto"/>
    </w:pPr>
  </w:style>
  <w:style w:type="character" w:styleId="af5">
    <w:name w:val="Hyperlink"/>
    <w:basedOn w:val="a0"/>
    <w:uiPriority w:val="99"/>
    <w:unhideWhenUsed/>
    <w:rsid w:val="00457ACE"/>
    <w:rPr>
      <w:color w:val="0000FF" w:themeColor="hyperlink"/>
      <w:u w:val="single"/>
    </w:rPr>
  </w:style>
  <w:style w:type="paragraph" w:styleId="af6">
    <w:name w:val="header"/>
    <w:basedOn w:val="a"/>
    <w:link w:val="af7"/>
    <w:uiPriority w:val="99"/>
    <w:semiHidden/>
    <w:unhideWhenUsed/>
    <w:rsid w:val="001268EC"/>
    <w:pPr>
      <w:tabs>
        <w:tab w:val="center" w:pos="4703"/>
        <w:tab w:val="right" w:pos="9406"/>
      </w:tabs>
      <w:spacing w:after="0" w:line="240" w:lineRule="auto"/>
    </w:pPr>
  </w:style>
  <w:style w:type="character" w:customStyle="1" w:styleId="af7">
    <w:name w:val="Верхний колонтитул Знак"/>
    <w:basedOn w:val="a0"/>
    <w:link w:val="af6"/>
    <w:uiPriority w:val="99"/>
    <w:semiHidden/>
    <w:rsid w:val="001268EC"/>
  </w:style>
  <w:style w:type="table" w:customStyle="1" w:styleId="af8">
    <w:basedOn w:val="TableNormal"/>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vh6gE0fLq3mOPHtmQZJkr9xpQ==">CgMxLjAyCGguZ2pkZ3hzMgloLjMwajB6bGw4AHIhMXY4RlEtbUlSdTBVc1l6Tkl2WVdkcThHTmFQd3h3MUo2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1027</Characters>
  <Application>Microsoft Office Word</Application>
  <DocSecurity>0</DocSecurity>
  <Lines>8</Lines>
  <Paragraphs>2</Paragraphs>
  <ScaleCrop>false</ScaleCrop>
  <Company>SPecialiST RePack</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Aleksei Arziaev</cp:lastModifiedBy>
  <cp:revision>3</cp:revision>
  <dcterms:created xsi:type="dcterms:W3CDTF">2024-01-22T19:56:00Z</dcterms:created>
  <dcterms:modified xsi:type="dcterms:W3CDTF">2024-06-14T09:44:00Z</dcterms:modified>
</cp:coreProperties>
</file>