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2B0A3" w14:textId="77777777" w:rsidR="00595559" w:rsidRDefault="00595559" w:rsidP="00595559">
      <w:pPr>
        <w:pStyle w:val="Title"/>
      </w:pPr>
      <w:r>
        <w:t>Business Proposal for EcoBottle</w:t>
      </w:r>
    </w:p>
    <w:p w14:paraId="5A3A4A64" w14:textId="77777777" w:rsidR="00595559" w:rsidRDefault="00595559" w:rsidP="00595559">
      <w:pPr>
        <w:pStyle w:val="Subtitle"/>
      </w:pPr>
      <w:r>
        <w:t>A new product launch for an innovative, eco-friendly water bottle</w:t>
      </w:r>
    </w:p>
    <w:p w14:paraId="6CEFDC46" w14:textId="77777777" w:rsidR="004A20C2" w:rsidRDefault="004A20C2" w:rsidP="004A20C2">
      <w:r w:rsidRPr="004A20C2">
        <w:t>The Problem and the Solution</w:t>
      </w:r>
    </w:p>
    <w:p w14:paraId="69D52AE4" w14:textId="77777777" w:rsidR="004A20C2" w:rsidRDefault="004A20C2" w:rsidP="004A20C2">
      <w:r w:rsidRPr="004A20C2">
        <w:t>Many people around the world face the problem of accessing safe and clean drinking water, especially when they are traveling, hiking, camping, or living in areas with poor water quality. Bottled water is often expensive, wasteful, and harmful to the environment, as it contributes to plastic pollution and greenhouse gas emissions. Moreover, conventional water filters are bulky, heavy, and require frequent replacement of cartridges.</w:t>
      </w:r>
    </w:p>
    <w:p w14:paraId="43F31E71" w14:textId="047A7B34" w:rsidR="00082D27" w:rsidRPr="004A20C2" w:rsidRDefault="004A20C2" w:rsidP="004A20C2">
      <w:r w:rsidRPr="004A20C2">
        <w:t>EcoBottle solves this problem by providing a portable, lightweight, and durable water bottle that can purify any water source in seconds. EcoBottle uses a patented technology that combines UV-C light and activated carbon to eliminate bacteria, viruses, and other harmful substances from water, while preserving its natural taste and minerals. EcoBottle does not need any electricity or batteries, as it is powered by a hand crank that generates enough energy to sanitize one liter of water in one minute. EcoBottle also has a smart sensor that indicates the water quality and the filter status, and a leak-proof cap that prevents spills and contamination.</w:t>
      </w:r>
    </w:p>
    <w:p w14:paraId="60599AAC" w14:textId="77777777" w:rsidR="00595559" w:rsidRDefault="00595559" w:rsidP="00595559">
      <w:pPr>
        <w:pStyle w:val="Heading1"/>
      </w:pPr>
      <w:r>
        <w:t>Executive Summary</w:t>
      </w:r>
    </w:p>
    <w:p w14:paraId="06455CE7" w14:textId="77777777" w:rsidR="00595559" w:rsidRDefault="00595559" w:rsidP="00595559">
      <w:pPr>
        <w:pStyle w:val="ListParagraph"/>
        <w:numPr>
          <w:ilvl w:val="0"/>
          <w:numId w:val="1"/>
        </w:numPr>
      </w:pPr>
      <w:r w:rsidRPr="00595559">
        <w:t>EcoBottle is a new product that offers a convenient and sustainable way to drink clean water anywhere.</w:t>
      </w:r>
    </w:p>
    <w:p w14:paraId="6E391143" w14:textId="77777777" w:rsidR="00595559" w:rsidRDefault="00595559" w:rsidP="00595559">
      <w:pPr>
        <w:pStyle w:val="ListParagraph"/>
        <w:numPr>
          <w:ilvl w:val="0"/>
          <w:numId w:val="1"/>
        </w:numPr>
      </w:pPr>
      <w:r w:rsidRPr="00595559">
        <w:t>The product is a reusable water bottle that has a built-in filtration system that removes 99.9% of bacteria, viruses, and contaminants from any water source.</w:t>
      </w:r>
    </w:p>
    <w:p w14:paraId="439560B0" w14:textId="77777777" w:rsidR="00595559" w:rsidRDefault="00595559" w:rsidP="00595559">
      <w:pPr>
        <w:pStyle w:val="ListParagraph"/>
        <w:numPr>
          <w:ilvl w:val="0"/>
          <w:numId w:val="1"/>
        </w:numPr>
      </w:pPr>
      <w:r w:rsidRPr="00595559">
        <w:t>The product is designed for health-conscious consumers in urban areas who want to reduce their environmental impact and save money on bottled water.</w:t>
      </w:r>
    </w:p>
    <w:p w14:paraId="3590A8C4" w14:textId="77777777" w:rsidR="00595559" w:rsidRDefault="00595559" w:rsidP="00595559">
      <w:pPr>
        <w:pStyle w:val="ListParagraph"/>
        <w:numPr>
          <w:ilvl w:val="0"/>
          <w:numId w:val="1"/>
        </w:numPr>
      </w:pPr>
      <w:r w:rsidRPr="00595559">
        <w:t>The purpose of this proposal is to present the product features, benefits, market analysis, marketing and sales strategy, financial projections, and competitive advantage of EcoBottle.</w:t>
      </w:r>
    </w:p>
    <w:p w14:paraId="5A66FAB4" w14:textId="5C1D423C" w:rsidR="00595559" w:rsidRDefault="00595559" w:rsidP="00595559">
      <w:pPr>
        <w:pStyle w:val="ListParagraph"/>
        <w:numPr>
          <w:ilvl w:val="0"/>
          <w:numId w:val="1"/>
        </w:numPr>
      </w:pPr>
      <w:r w:rsidRPr="00595559">
        <w:t>The proposal also seeks to persuade potential investors and partners to support the product launch and help EcoBottle achieve its vision of creating a healthier and greener world.</w:t>
      </w:r>
    </w:p>
    <w:p w14:paraId="542567AA" w14:textId="77777777" w:rsidR="00595559" w:rsidRDefault="00595559" w:rsidP="00595559">
      <w:pPr>
        <w:pStyle w:val="Heading1"/>
      </w:pPr>
      <w:r>
        <w:t>Product Description</w:t>
      </w:r>
    </w:p>
    <w:p w14:paraId="5F59CCF8" w14:textId="77777777" w:rsidR="00595559" w:rsidRDefault="00595559" w:rsidP="00595559">
      <w:pPr>
        <w:pStyle w:val="ListParagraph"/>
        <w:numPr>
          <w:ilvl w:val="0"/>
          <w:numId w:val="2"/>
        </w:numPr>
      </w:pPr>
      <w:r w:rsidRPr="00595559">
        <w:t>EcoBottle is a 500 ml water bottle made of durable, BPA-free plastic that can be refilled from any water source, such as taps, fountains, rivers, or lakes.</w:t>
      </w:r>
    </w:p>
    <w:p w14:paraId="7CFDCF8C" w14:textId="77777777" w:rsidR="00595559" w:rsidRDefault="00595559" w:rsidP="00595559">
      <w:pPr>
        <w:pStyle w:val="ListParagraph"/>
        <w:numPr>
          <w:ilvl w:val="0"/>
          <w:numId w:val="2"/>
        </w:numPr>
      </w:pPr>
      <w:r w:rsidRPr="00595559">
        <w:lastRenderedPageBreak/>
        <w:t>The bottle has a twist-on cap that contains a replaceable filter cartridge that lasts for up to 150 refills or 75 liters of water.</w:t>
      </w:r>
    </w:p>
    <w:p w14:paraId="75C31D31" w14:textId="77777777" w:rsidR="00595559" w:rsidRDefault="00595559" w:rsidP="00595559">
      <w:pPr>
        <w:pStyle w:val="ListParagraph"/>
        <w:numPr>
          <w:ilvl w:val="0"/>
          <w:numId w:val="2"/>
        </w:numPr>
      </w:pPr>
      <w:r w:rsidRPr="00595559">
        <w:t>The filter cartridge uses a combination of activated carbon, ion exchange resin, and hollow fiber membrane to remove 99.9% of bacteria, viruses, and contaminants from the water, such as chlorine, lead, mercury, and pesticides.</w:t>
      </w:r>
    </w:p>
    <w:p w14:paraId="443138CB" w14:textId="77777777" w:rsidR="00595559" w:rsidRDefault="00595559" w:rsidP="00595559">
      <w:pPr>
        <w:pStyle w:val="ListParagraph"/>
        <w:numPr>
          <w:ilvl w:val="0"/>
          <w:numId w:val="2"/>
        </w:numPr>
      </w:pPr>
      <w:r w:rsidRPr="00595559">
        <w:t>The bottle also has a digital display that shows the filter status, the water quality, and the amount of plastic bottles saved by using EcoBottle.</w:t>
      </w:r>
    </w:p>
    <w:p w14:paraId="441815CA" w14:textId="77777777" w:rsidR="00595559" w:rsidRDefault="00595559" w:rsidP="00595559">
      <w:pPr>
        <w:pStyle w:val="ListParagraph"/>
        <w:numPr>
          <w:ilvl w:val="0"/>
          <w:numId w:val="2"/>
        </w:numPr>
      </w:pPr>
      <w:r w:rsidRPr="00595559">
        <w:t>The bottle is easy to use, clean, and maintain. Users simply fill the bottle with water, twist the cap, and drink from the spout. The filter cartridge can be replaced when the display indicates that it is near the end of its life span.</w:t>
      </w:r>
    </w:p>
    <w:p w14:paraId="6104B9CB" w14:textId="77777777" w:rsidR="00595559" w:rsidRDefault="00595559" w:rsidP="00595559">
      <w:pPr>
        <w:pStyle w:val="ListParagraph"/>
        <w:numPr>
          <w:ilvl w:val="0"/>
          <w:numId w:val="2"/>
        </w:numPr>
      </w:pPr>
      <w:r w:rsidRPr="00595559">
        <w:t>The bottle is also eco-friendly, as it reduces the need for single-use plastic bottles that contribute to environmental pollution and waste. Each EcoBottle can save up to 300 plastic bottles per year.</w:t>
      </w:r>
    </w:p>
    <w:p w14:paraId="4C9EB4FC" w14:textId="77777777" w:rsidR="00595559" w:rsidRDefault="00595559" w:rsidP="00595559">
      <w:pPr>
        <w:pStyle w:val="ListParagraph"/>
        <w:numPr>
          <w:ilvl w:val="0"/>
          <w:numId w:val="2"/>
        </w:numPr>
      </w:pPr>
      <w:r w:rsidRPr="00595559">
        <w:t>The bottle is available in four colors: blue, green, pink, and black. The bottle also comes with a carrying strap and a user manual.</w:t>
      </w:r>
    </w:p>
    <w:p w14:paraId="4F1306E7" w14:textId="77777777" w:rsidR="00595559" w:rsidRDefault="00595559" w:rsidP="00595559">
      <w:pPr>
        <w:pStyle w:val="Heading1"/>
      </w:pPr>
      <w:r>
        <w:t>Market Analysis</w:t>
      </w:r>
    </w:p>
    <w:p w14:paraId="32D8255C" w14:textId="77777777" w:rsidR="00595559" w:rsidRDefault="00595559" w:rsidP="00595559">
      <w:pPr>
        <w:pStyle w:val="ListParagraph"/>
        <w:numPr>
          <w:ilvl w:val="0"/>
          <w:numId w:val="3"/>
        </w:numPr>
      </w:pPr>
      <w:r w:rsidRPr="00595559">
        <w:t>The target market for EcoBottle is health-conscious consumers in urban areas who are looking for a convenient and sustainable way to drink clean water anywhere.</w:t>
      </w:r>
    </w:p>
    <w:p w14:paraId="02E6ADF9" w14:textId="77777777" w:rsidR="00595559" w:rsidRDefault="00595559" w:rsidP="00595559">
      <w:pPr>
        <w:pStyle w:val="ListParagraph"/>
        <w:numPr>
          <w:ilvl w:val="0"/>
          <w:numId w:val="3"/>
        </w:numPr>
      </w:pPr>
      <w:r w:rsidRPr="00595559">
        <w:t>According to a recent report by Grand View Research, the global reusable water bottle market size was valued at USD 8.1 billion in 2018 and is expected to grow at a compound annual growth rate (CAGR) of 3.9% from 2019 to 2025.</w:t>
      </w:r>
    </w:p>
    <w:p w14:paraId="7B45ABFE" w14:textId="77777777" w:rsidR="00595559" w:rsidRDefault="00595559" w:rsidP="00595559">
      <w:pPr>
        <w:pStyle w:val="ListParagraph"/>
        <w:numPr>
          <w:ilvl w:val="0"/>
          <w:numId w:val="3"/>
        </w:numPr>
      </w:pPr>
      <w:r w:rsidRPr="00595559">
        <w:t>The report also states that the increasing awareness of the environmental and health benefits of reusable water bottles, as well as the rising disposable income and urbanization of consumers, are driving the market growth.</w:t>
      </w:r>
    </w:p>
    <w:p w14:paraId="6B0C53C4" w14:textId="6B1ED8BE" w:rsidR="00595559" w:rsidRDefault="00595559" w:rsidP="00595559">
      <w:pPr>
        <w:pStyle w:val="ListParagraph"/>
        <w:numPr>
          <w:ilvl w:val="0"/>
          <w:numId w:val="3"/>
        </w:numPr>
      </w:pPr>
      <w:r w:rsidRPr="00595559">
        <w:t xml:space="preserve">The report also identifies the key segments of the reusable water bottle market based on material, distribution channel, and region. The plastic segment accounted for the largest market share in 2018, followed by the metal and glass segments. The online segment was the fastest-growing distribution channel, followed by the supermarket and hypermarket segments. The Asia Pacific region was the largest and fastest-growing market, followed by North America </w:t>
      </w:r>
      <w:r w:rsidR="00754170">
        <w:t>,</w:t>
      </w:r>
      <w:r w:rsidRPr="00595559">
        <w:t xml:space="preserve"> Europe</w:t>
      </w:r>
      <w:r w:rsidR="00754170">
        <w:t xml:space="preserve"> and Africa</w:t>
      </w:r>
      <w:r w:rsidRPr="00595559">
        <w:t>.</w:t>
      </w:r>
    </w:p>
    <w:p w14:paraId="3FEC02D0" w14:textId="77777777" w:rsidR="00595559" w:rsidRDefault="00595559" w:rsidP="00595559">
      <w:pPr>
        <w:pStyle w:val="ListParagraph"/>
        <w:numPr>
          <w:ilvl w:val="0"/>
          <w:numId w:val="3"/>
        </w:numPr>
      </w:pPr>
      <w:r w:rsidRPr="00595559">
        <w:t>The report also highlights the opportunities and challenges for the reusable water bottle market. The opportunities include the increasing demand for smart and innovative water bottles that can monitor water quality, filter water, and track water consumption. The challenges include the high initial cost of reusable water bottles, the availability of low-quality and counterfeit products, and the lack of proper recycling facilities for used water bottles.</w:t>
      </w:r>
    </w:p>
    <w:p w14:paraId="61A48175" w14:textId="77777777" w:rsidR="00595559" w:rsidRDefault="00595559" w:rsidP="00595559">
      <w:pPr>
        <w:pStyle w:val="Heading1"/>
      </w:pPr>
      <w:r>
        <w:lastRenderedPageBreak/>
        <w:t>Marketing and Sales Strategy</w:t>
      </w:r>
    </w:p>
    <w:p w14:paraId="68B8D588" w14:textId="77777777" w:rsidR="00595559" w:rsidRDefault="00595559" w:rsidP="00595559">
      <w:pPr>
        <w:pStyle w:val="ListParagraph"/>
        <w:numPr>
          <w:ilvl w:val="0"/>
          <w:numId w:val="4"/>
        </w:numPr>
      </w:pPr>
      <w:r w:rsidRPr="00595559">
        <w:t>The marketing and sales strategy for EcoBottle is based on the following objectives:\r  - To create awareness and interest in the product among the target market.\r  - To communicate the unique value proposition and competitive advantage of the product.\r  - To persuade potential customers to purchase the product and become loyal users.\r  - To generate positive word-of-mouth and referrals from satisfied customers.</w:t>
      </w:r>
    </w:p>
    <w:p w14:paraId="46BC2871" w14:textId="77777777" w:rsidR="00595559" w:rsidRDefault="00595559" w:rsidP="00595559">
      <w:pPr>
        <w:pStyle w:val="ListParagraph"/>
        <w:numPr>
          <w:ilvl w:val="0"/>
          <w:numId w:val="4"/>
        </w:numPr>
      </w:pPr>
      <w:r w:rsidRPr="00595559">
        <w:t xml:space="preserve">The marketing and sales strategy for EcoBottle consists of the following elements:\r  - Product: EcoBottle is a high-quality, innovative, and eco-friendly product that offers a convenient and sustainable way to drink clean water anywhere. The product has a distinctive design, a user-friendly interface, and a digital display that shows the filter status, the water quality, and the amount of plastic bottles saved by using EcoBottle. The product also has a replaceable filter cartridge that lasts for up to 150 refills or 75 liters of water and removes 99.9% of bacteria, viruses, and contaminants from the water. The product is available in four colors: blue, green, pink, and black. The product also comes with a carrying strap and a user manual.\r  - Price: EcoBottle is priced at $29.99 per unit, which is competitive and affordable for the target market. The price includes the cost of the bottle and one filter cartridge. The filter cartridge can be purchased separately for $9.99 per unit. The price reflects the value and quality of the product, as well as the cost of production and distribution. The price also allows for a reasonable profit margin and return on investment.\r  - Place: EcoBottle will be distributed through both online and offline channels. The online channel will include the official website of EcoBottle, as well as e-commerce platforms such as Amazon, eBay, and Shopify. The offline channel will include physical stores such as supermarkets, hypermarkets, convenience stores, and specialty stores. The distribution strategy will aim to maximize the availability and accessibility of the product for the target market, as well as to optimize the inventory and logistics costs.\r  - Promotion: EcoBottle will use a mix of online and offline promotion methods to create awareness and interest in the product, communicate the value proposition and competitive advantage of the product, and persuade potential customers to purchase the product and become loyal users. The promotion methods will include:\r    - Online promotion: EcoBottle will use social media platforms such as Facebook, Instagram, Twitter, and YouTube to create and share engaging and informative content about the product, such as product features, benefits, testimonials, reviews, and tutorials. EcoBottle will also use email marketing, online advertising, and influencer marketing to reach and attract the target market. EcoBottle will also encourage user-generated content, such as photos, videos, and stories, that showcase the product and its positive impact on the environment and health. EcoBottle will also offer </w:t>
      </w:r>
      <w:r w:rsidRPr="00595559">
        <w:lastRenderedPageBreak/>
        <w:t>incentives, such as discounts, coupons, and free samples, to encourage online purchases and referrals.\r    - Offline promotion: EcoBottle will use traditional media, such as newspapers, magazines, radio, and television, to create and share informative and persuasive messages about the product, such as product features, benefits, testimonials, and reviews. EcoBottle will also use events, such as trade shows, fairs, and exhibitions, to showcase and demonstrate the product and its benefits. EcoBottle will also use public relations, such as press releases, interviews, and articles, to generate positive media coverage and publicity for the product and the company. EcoBottle will also use direct marketing, such as flyers, brochures, and catalogs, to reach and attract potential customers. EcoBottle will also offer incentives, such as discounts, coupons, and free samples, to encourage offline purchases and referrals.</w:t>
      </w:r>
    </w:p>
    <w:p w14:paraId="30663051" w14:textId="77777777" w:rsidR="00595559" w:rsidRDefault="00595559" w:rsidP="00595559">
      <w:pPr>
        <w:pStyle w:val="Heading1"/>
      </w:pPr>
      <w:r>
        <w:t>Competition landscape and advantage</w:t>
      </w:r>
    </w:p>
    <w:p w14:paraId="49C43455" w14:textId="77777777" w:rsidR="00595559" w:rsidRDefault="00595559" w:rsidP="00595559">
      <w:pPr>
        <w:pStyle w:val="ListParagraph"/>
        <w:numPr>
          <w:ilvl w:val="0"/>
          <w:numId w:val="5"/>
        </w:numPr>
      </w:pPr>
      <w:r w:rsidRPr="00595559">
        <w:t>The reusable water bottle market is highly competitive and fragmented, with many players offering similar products with different features, prices, and designs.</w:t>
      </w:r>
    </w:p>
    <w:p w14:paraId="2A7B099C" w14:textId="77777777" w:rsidR="00595559" w:rsidRDefault="00595559" w:rsidP="00595559">
      <w:pPr>
        <w:pStyle w:val="ListParagraph"/>
        <w:numPr>
          <w:ilvl w:val="0"/>
          <w:numId w:val="5"/>
        </w:numPr>
      </w:pPr>
      <w:r w:rsidRPr="00595559">
        <w:t>Some of the major competitors of EcoBottle are:\r  - Brita: Brita is a leading brand of water filtration products, including reusable water bottles that have built-in filters that reduce chlorine, taste, and odor from tap water. Brita offers a range of water bottles in different sizes, shapes, and colors, with prices ranging from $9.99 to $24.99. Brita's water bottles are widely available in online and offline stores, and have a loyal customer base and a strong brand reputation.\r  - LifeStraw: LifeStraw is a pioneer of portable water filtration products, including reusable water bottles that have built-in filters that remove 99.9999% of bacteria, parasites, and microplastics from any water source. LifeStraw offers a range of water bottles in different sizes, shapes, and colors, with prices ranging from $19.95 to $49.95. LifeStraw's water bottles are mainly available in online stores, and have a niche customer base and a strong social mission.\r  - Hydro Flask: Hydro Flask is a popular brand of insulated stainless steel water bottles that keep beverages cold for up to 24 hours or hot for up to 12 hours. Hydro Flask offers a range of water bottles in different sizes, shapes, and colors, with prices ranging from $29.95 to $64.95. Hydro Flask's water bottles are widely available in online and offline stores, and have a loyal customer base and a strong brand image.</w:t>
      </w:r>
    </w:p>
    <w:p w14:paraId="604F9576" w14:textId="77777777" w:rsidR="00595559" w:rsidRDefault="00595559" w:rsidP="00595559">
      <w:pPr>
        <w:pStyle w:val="ListParagraph"/>
        <w:numPr>
          <w:ilvl w:val="0"/>
          <w:numId w:val="5"/>
        </w:numPr>
      </w:pPr>
      <w:r w:rsidRPr="00595559">
        <w:t xml:space="preserve">The competitive advantage of EcoBottle over its competitors are:\r  - EcoBottle has a more advanced and comprehensive filtration system that removes 99.9% of bacteria, viruses, and contaminants from any water source, not just tap water. EcoBottle's filter cartridge also lasts longer than its competitors, up to 150 refills or 75 liters of water.\r  - EcoBottle has a unique and user-friendly digital display </w:t>
      </w:r>
      <w:r w:rsidRPr="00595559">
        <w:lastRenderedPageBreak/>
        <w:t>that shows the filter status, the water quality, and the amount of plastic bottles saved by using EcoBottle. This feature helps users monitor their water consumption and their environmental impact, as well as to remind them to replace the filter cartridge when needed.\r  - EcoBottle has a more attractive and affordable price than its competitors, at $29.99 per unit, which includes the cost of the bottle and one filter cartridge. EcoBottle's price reflects the value and quality of the product, as well as the cost of production and distribution. EcoBottle's price also allows for a reasonable profit margin and return on investment.</w:t>
      </w:r>
    </w:p>
    <w:p w14:paraId="752BAC82" w14:textId="77777777" w:rsidR="00595559" w:rsidRDefault="00595559" w:rsidP="00595559">
      <w:pPr>
        <w:pStyle w:val="Heading1"/>
      </w:pPr>
      <w:r>
        <w:t>Financial Projections</w:t>
      </w:r>
    </w:p>
    <w:p w14:paraId="3535E48C" w14:textId="77777777" w:rsidR="00E3510A" w:rsidRDefault="00595559" w:rsidP="00F772DD">
      <w:pPr>
        <w:ind w:left="360"/>
      </w:pPr>
      <w:r w:rsidRPr="00595559">
        <w:t>The financial projections for EcoBottle are based on the following assumptions:\r  - The product launch will take place in January 2021.\r  - The initial investment for the product launch will be $100,000, which will cover the costs of product development, production, distribution, and promotion.\r  - The product will be sold at $29.99 per unit, which includes the cost of the bottle and one filter cartridge. The filter cartridge will be sold separately at $9.99 per unit.\r  - The product will be distributed through both online and offline channels, with a 50/50 split. The online channel will have a 10% commission fee, while the offline channel will have a 20% commission fee.\r  - The product will have a 10% variable cost, which includes the cost of materials, labor, packaging, and shipping.\r  - The product will have a 20% fixed cost, which includes the cost of rent, utilities, salaries, and taxes.\r  - The product will have a 10% contingency cost, which includes the cost of unexpected expenses, such as repairs, returns, and legal fees.\r  - The product will have a 10% break-even point, which means that the product will start making a profit after selling 10% of the projected sales volume.\r  - The product will have a 20% growth rate, which means that the product sales will increase by 20% every year.</w:t>
      </w:r>
    </w:p>
    <w:tbl>
      <w:tblPr>
        <w:tblStyle w:val="PlainTable1"/>
        <w:tblW w:w="0" w:type="auto"/>
        <w:tblLook w:val="0420" w:firstRow="1" w:lastRow="0" w:firstColumn="0" w:lastColumn="0" w:noHBand="0" w:noVBand="1"/>
      </w:tblPr>
      <w:tblGrid>
        <w:gridCol w:w="4508"/>
        <w:gridCol w:w="4508"/>
      </w:tblGrid>
      <w:tr w:rsidR="00E3510A" w:rsidRPr="00E3510A" w14:paraId="238E14B7" w14:textId="77777777" w:rsidTr="00E3510A">
        <w:trPr>
          <w:cnfStyle w:val="100000000000" w:firstRow="1" w:lastRow="0" w:firstColumn="0" w:lastColumn="0" w:oddVBand="0" w:evenVBand="0" w:oddHBand="0" w:evenHBand="0" w:firstRowFirstColumn="0" w:firstRowLastColumn="0" w:lastRowFirstColumn="0" w:lastRowLastColumn="0"/>
        </w:trPr>
        <w:tc>
          <w:tcPr>
            <w:tcW w:w="4508" w:type="dxa"/>
          </w:tcPr>
          <w:p w14:paraId="334138B8" w14:textId="1CBD836E" w:rsidR="00E3510A" w:rsidRPr="00E3510A" w:rsidRDefault="00E3510A" w:rsidP="00E3510A">
            <w:r w:rsidRPr="00E3510A">
              <w:t>Assumptions</w:t>
            </w:r>
          </w:p>
        </w:tc>
        <w:tc>
          <w:tcPr>
            <w:tcW w:w="4508" w:type="dxa"/>
          </w:tcPr>
          <w:p w14:paraId="6829B83E" w14:textId="2D67C95C" w:rsidR="00E3510A" w:rsidRPr="00E3510A" w:rsidRDefault="00E3510A" w:rsidP="00E3510A">
            <w:r w:rsidRPr="00E3510A">
              <w:t>Details</w:t>
            </w:r>
          </w:p>
        </w:tc>
      </w:tr>
      <w:tr w:rsidR="00E3510A" w:rsidRPr="00E3510A" w14:paraId="5B1CE52E" w14:textId="77777777" w:rsidTr="00E3510A">
        <w:trPr>
          <w:cnfStyle w:val="000000100000" w:firstRow="0" w:lastRow="0" w:firstColumn="0" w:lastColumn="0" w:oddVBand="0" w:evenVBand="0" w:oddHBand="1" w:evenHBand="0" w:firstRowFirstColumn="0" w:firstRowLastColumn="0" w:lastRowFirstColumn="0" w:lastRowLastColumn="0"/>
        </w:trPr>
        <w:tc>
          <w:tcPr>
            <w:tcW w:w="4508" w:type="dxa"/>
          </w:tcPr>
          <w:p w14:paraId="75DAF301" w14:textId="7E910952" w:rsidR="00E3510A" w:rsidRPr="00E3510A" w:rsidRDefault="00E3510A" w:rsidP="00E3510A">
            <w:r w:rsidRPr="00E3510A">
              <w:t>Product Launch Date</w:t>
            </w:r>
          </w:p>
        </w:tc>
        <w:tc>
          <w:tcPr>
            <w:tcW w:w="4508" w:type="dxa"/>
          </w:tcPr>
          <w:p w14:paraId="6BA95B35" w14:textId="1D1F9969" w:rsidR="00E3510A" w:rsidRPr="00E3510A" w:rsidRDefault="00E3510A" w:rsidP="00E3510A">
            <w:r w:rsidRPr="00E3510A">
              <w:t>January 2021</w:t>
            </w:r>
          </w:p>
        </w:tc>
      </w:tr>
      <w:tr w:rsidR="00E3510A" w:rsidRPr="00E3510A" w14:paraId="3388BF33" w14:textId="77777777" w:rsidTr="00E3510A">
        <w:tc>
          <w:tcPr>
            <w:tcW w:w="4508" w:type="dxa"/>
          </w:tcPr>
          <w:p w14:paraId="5E706980" w14:textId="201BCD5D" w:rsidR="00E3510A" w:rsidRPr="00E3510A" w:rsidRDefault="00E3510A" w:rsidP="00E3510A">
            <w:r w:rsidRPr="00E3510A">
              <w:t>Initial Investment</w:t>
            </w:r>
          </w:p>
        </w:tc>
        <w:tc>
          <w:tcPr>
            <w:tcW w:w="4508" w:type="dxa"/>
          </w:tcPr>
          <w:p w14:paraId="198C398E" w14:textId="65A22759" w:rsidR="00E3510A" w:rsidRPr="00E3510A" w:rsidRDefault="00E3510A" w:rsidP="00E3510A">
            <w:r w:rsidRPr="00E3510A">
              <w:t>$100,000</w:t>
            </w:r>
          </w:p>
        </w:tc>
      </w:tr>
      <w:tr w:rsidR="00E3510A" w:rsidRPr="00E3510A" w14:paraId="3C8F1E64" w14:textId="77777777" w:rsidTr="00E3510A">
        <w:trPr>
          <w:cnfStyle w:val="000000100000" w:firstRow="0" w:lastRow="0" w:firstColumn="0" w:lastColumn="0" w:oddVBand="0" w:evenVBand="0" w:oddHBand="1" w:evenHBand="0" w:firstRowFirstColumn="0" w:firstRowLastColumn="0" w:lastRowFirstColumn="0" w:lastRowLastColumn="0"/>
        </w:trPr>
        <w:tc>
          <w:tcPr>
            <w:tcW w:w="4508" w:type="dxa"/>
          </w:tcPr>
          <w:p w14:paraId="19208008" w14:textId="598DA47D" w:rsidR="00E3510A" w:rsidRPr="00E3510A" w:rsidRDefault="00E3510A" w:rsidP="00E3510A">
            <w:r w:rsidRPr="00E3510A">
              <w:t>Product Price</w:t>
            </w:r>
          </w:p>
        </w:tc>
        <w:tc>
          <w:tcPr>
            <w:tcW w:w="4508" w:type="dxa"/>
          </w:tcPr>
          <w:p w14:paraId="0EDC82B5" w14:textId="29EC3829" w:rsidR="00E3510A" w:rsidRPr="00E3510A" w:rsidRDefault="00E3510A" w:rsidP="00E3510A">
            <w:r w:rsidRPr="00E3510A">
              <w:t>$29.99 per unit</w:t>
            </w:r>
          </w:p>
        </w:tc>
      </w:tr>
      <w:tr w:rsidR="00E3510A" w:rsidRPr="00E3510A" w14:paraId="275CD931" w14:textId="77777777" w:rsidTr="00E3510A">
        <w:tc>
          <w:tcPr>
            <w:tcW w:w="4508" w:type="dxa"/>
          </w:tcPr>
          <w:p w14:paraId="79ADC516" w14:textId="3004E419" w:rsidR="00E3510A" w:rsidRPr="00E3510A" w:rsidRDefault="00E3510A" w:rsidP="00E3510A">
            <w:r w:rsidRPr="00E3510A">
              <w:t>Filter Cartridge Price</w:t>
            </w:r>
          </w:p>
        </w:tc>
        <w:tc>
          <w:tcPr>
            <w:tcW w:w="4508" w:type="dxa"/>
          </w:tcPr>
          <w:p w14:paraId="1A6ECA8A" w14:textId="46AF6EDE" w:rsidR="00E3510A" w:rsidRPr="00E3510A" w:rsidRDefault="00E3510A" w:rsidP="00E3510A">
            <w:r w:rsidRPr="00E3510A">
              <w:t>$9.99 per unit</w:t>
            </w:r>
          </w:p>
        </w:tc>
      </w:tr>
      <w:tr w:rsidR="00E3510A" w:rsidRPr="00E3510A" w14:paraId="1479EC13" w14:textId="77777777" w:rsidTr="00E3510A">
        <w:trPr>
          <w:cnfStyle w:val="000000100000" w:firstRow="0" w:lastRow="0" w:firstColumn="0" w:lastColumn="0" w:oddVBand="0" w:evenVBand="0" w:oddHBand="1" w:evenHBand="0" w:firstRowFirstColumn="0" w:firstRowLastColumn="0" w:lastRowFirstColumn="0" w:lastRowLastColumn="0"/>
        </w:trPr>
        <w:tc>
          <w:tcPr>
            <w:tcW w:w="4508" w:type="dxa"/>
          </w:tcPr>
          <w:p w14:paraId="69B86BFF" w14:textId="24624AC7" w:rsidR="00E3510A" w:rsidRPr="00E3510A" w:rsidRDefault="00E3510A" w:rsidP="00E3510A">
            <w:r w:rsidRPr="00E3510A">
              <w:t>Distribution Channels</w:t>
            </w:r>
          </w:p>
        </w:tc>
        <w:tc>
          <w:tcPr>
            <w:tcW w:w="4508" w:type="dxa"/>
          </w:tcPr>
          <w:p w14:paraId="63141517" w14:textId="69DB7EC5" w:rsidR="00E3510A" w:rsidRPr="00E3510A" w:rsidRDefault="00E3510A" w:rsidP="00E3510A">
            <w:r w:rsidRPr="00E3510A">
              <w:t>Online and Offline (50/50 split)</w:t>
            </w:r>
          </w:p>
        </w:tc>
      </w:tr>
      <w:tr w:rsidR="00E3510A" w:rsidRPr="00E3510A" w14:paraId="02FDC15F" w14:textId="77777777" w:rsidTr="00E3510A">
        <w:tc>
          <w:tcPr>
            <w:tcW w:w="4508" w:type="dxa"/>
          </w:tcPr>
          <w:p w14:paraId="6C37B238" w14:textId="5BF00DCF" w:rsidR="00E3510A" w:rsidRPr="00E3510A" w:rsidRDefault="00E3510A" w:rsidP="00E3510A">
            <w:r w:rsidRPr="00E3510A">
              <w:t>Commission Fees</w:t>
            </w:r>
          </w:p>
        </w:tc>
        <w:tc>
          <w:tcPr>
            <w:tcW w:w="4508" w:type="dxa"/>
          </w:tcPr>
          <w:p w14:paraId="2FBD0F39" w14:textId="234EB62A" w:rsidR="00E3510A" w:rsidRPr="00E3510A" w:rsidRDefault="00E3510A" w:rsidP="00E3510A">
            <w:r w:rsidRPr="00E3510A">
              <w:t>Online: 10%, Offline: 20%</w:t>
            </w:r>
          </w:p>
        </w:tc>
      </w:tr>
      <w:tr w:rsidR="00E3510A" w:rsidRPr="00E3510A" w14:paraId="69B8F732" w14:textId="77777777" w:rsidTr="00E3510A">
        <w:trPr>
          <w:cnfStyle w:val="000000100000" w:firstRow="0" w:lastRow="0" w:firstColumn="0" w:lastColumn="0" w:oddVBand="0" w:evenVBand="0" w:oddHBand="1" w:evenHBand="0" w:firstRowFirstColumn="0" w:firstRowLastColumn="0" w:lastRowFirstColumn="0" w:lastRowLastColumn="0"/>
        </w:trPr>
        <w:tc>
          <w:tcPr>
            <w:tcW w:w="4508" w:type="dxa"/>
          </w:tcPr>
          <w:p w14:paraId="4B3DCABA" w14:textId="77F0359E" w:rsidR="00E3510A" w:rsidRPr="00E3510A" w:rsidRDefault="00E3510A" w:rsidP="00E3510A">
            <w:r w:rsidRPr="00E3510A">
              <w:t>Variable Costs</w:t>
            </w:r>
          </w:p>
        </w:tc>
        <w:tc>
          <w:tcPr>
            <w:tcW w:w="4508" w:type="dxa"/>
          </w:tcPr>
          <w:p w14:paraId="1C970C20" w14:textId="5545E349" w:rsidR="00E3510A" w:rsidRPr="00E3510A" w:rsidRDefault="00E3510A" w:rsidP="00E3510A">
            <w:r w:rsidRPr="00E3510A">
              <w:t>10% (materials, labor, packaging, shipping)</w:t>
            </w:r>
          </w:p>
        </w:tc>
      </w:tr>
      <w:tr w:rsidR="00E3510A" w:rsidRPr="00E3510A" w14:paraId="65928D7F" w14:textId="77777777" w:rsidTr="00E3510A">
        <w:tc>
          <w:tcPr>
            <w:tcW w:w="4508" w:type="dxa"/>
          </w:tcPr>
          <w:p w14:paraId="59DA50E5" w14:textId="424B3F04" w:rsidR="00E3510A" w:rsidRPr="00E3510A" w:rsidRDefault="00E3510A" w:rsidP="00E3510A">
            <w:r w:rsidRPr="00E3510A">
              <w:t>Fixed Costs</w:t>
            </w:r>
          </w:p>
        </w:tc>
        <w:tc>
          <w:tcPr>
            <w:tcW w:w="4508" w:type="dxa"/>
          </w:tcPr>
          <w:p w14:paraId="275E3E8E" w14:textId="5BBD5C49" w:rsidR="00E3510A" w:rsidRPr="00E3510A" w:rsidRDefault="00E3510A" w:rsidP="00E3510A">
            <w:r w:rsidRPr="00E3510A">
              <w:t>20% (rent, utilities, salaries, taxes)</w:t>
            </w:r>
          </w:p>
        </w:tc>
      </w:tr>
      <w:tr w:rsidR="00E3510A" w:rsidRPr="00E3510A" w14:paraId="1B00C33A" w14:textId="77777777" w:rsidTr="00E3510A">
        <w:trPr>
          <w:cnfStyle w:val="000000100000" w:firstRow="0" w:lastRow="0" w:firstColumn="0" w:lastColumn="0" w:oddVBand="0" w:evenVBand="0" w:oddHBand="1" w:evenHBand="0" w:firstRowFirstColumn="0" w:firstRowLastColumn="0" w:lastRowFirstColumn="0" w:lastRowLastColumn="0"/>
        </w:trPr>
        <w:tc>
          <w:tcPr>
            <w:tcW w:w="4508" w:type="dxa"/>
          </w:tcPr>
          <w:p w14:paraId="16DEA631" w14:textId="074E3AA7" w:rsidR="00E3510A" w:rsidRPr="00E3510A" w:rsidRDefault="00E3510A" w:rsidP="00E3510A">
            <w:r w:rsidRPr="00E3510A">
              <w:t>Contingency Costs</w:t>
            </w:r>
          </w:p>
        </w:tc>
        <w:tc>
          <w:tcPr>
            <w:tcW w:w="4508" w:type="dxa"/>
          </w:tcPr>
          <w:p w14:paraId="769A5D78" w14:textId="5F2CBD15" w:rsidR="00E3510A" w:rsidRPr="00E3510A" w:rsidRDefault="00E3510A" w:rsidP="00E3510A">
            <w:r w:rsidRPr="00E3510A">
              <w:t>10% (unexpected expenses)</w:t>
            </w:r>
          </w:p>
        </w:tc>
      </w:tr>
      <w:tr w:rsidR="00E3510A" w:rsidRPr="00E3510A" w14:paraId="240823EA" w14:textId="77777777" w:rsidTr="00E3510A">
        <w:tc>
          <w:tcPr>
            <w:tcW w:w="4508" w:type="dxa"/>
          </w:tcPr>
          <w:p w14:paraId="39DCEE4B" w14:textId="67568B5E" w:rsidR="00E3510A" w:rsidRPr="00E3510A" w:rsidRDefault="00E3510A" w:rsidP="00E3510A">
            <w:r w:rsidRPr="00E3510A">
              <w:t>Break-Even Point</w:t>
            </w:r>
          </w:p>
        </w:tc>
        <w:tc>
          <w:tcPr>
            <w:tcW w:w="4508" w:type="dxa"/>
          </w:tcPr>
          <w:p w14:paraId="6BAE97F3" w14:textId="7E2D7A4C" w:rsidR="00E3510A" w:rsidRPr="00E3510A" w:rsidRDefault="00E3510A" w:rsidP="00E3510A">
            <w:r w:rsidRPr="00E3510A">
              <w:t>10% of projected sales volume</w:t>
            </w:r>
          </w:p>
        </w:tc>
      </w:tr>
      <w:tr w:rsidR="00E3510A" w:rsidRPr="00E3510A" w14:paraId="712D7D97" w14:textId="77777777" w:rsidTr="00E3510A">
        <w:trPr>
          <w:cnfStyle w:val="000000100000" w:firstRow="0" w:lastRow="0" w:firstColumn="0" w:lastColumn="0" w:oddVBand="0" w:evenVBand="0" w:oddHBand="1" w:evenHBand="0" w:firstRowFirstColumn="0" w:firstRowLastColumn="0" w:lastRowFirstColumn="0" w:lastRowLastColumn="0"/>
        </w:trPr>
        <w:tc>
          <w:tcPr>
            <w:tcW w:w="4508" w:type="dxa"/>
          </w:tcPr>
          <w:p w14:paraId="08F932EC" w14:textId="7937F2C0" w:rsidR="00E3510A" w:rsidRPr="00E3510A" w:rsidRDefault="00E3510A" w:rsidP="00E3510A">
            <w:r w:rsidRPr="00E3510A">
              <w:t>Growth Rate</w:t>
            </w:r>
          </w:p>
        </w:tc>
        <w:tc>
          <w:tcPr>
            <w:tcW w:w="4508" w:type="dxa"/>
          </w:tcPr>
          <w:p w14:paraId="5B233823" w14:textId="7268BB57" w:rsidR="00E3510A" w:rsidRPr="00E3510A" w:rsidRDefault="00E3510A" w:rsidP="00E3510A">
            <w:r w:rsidRPr="00E3510A">
              <w:t>20% per year</w:t>
            </w:r>
          </w:p>
        </w:tc>
      </w:tr>
    </w:tbl>
    <w:p w14:paraId="0EC14D85" w14:textId="77777777" w:rsidR="00CC6996" w:rsidRPr="00CC6996" w:rsidRDefault="00CC6996" w:rsidP="00CC6996"/>
    <w:p w14:paraId="6A9D4887" w14:textId="2D253B2E" w:rsidR="000702FF" w:rsidRDefault="00595559" w:rsidP="00F6433D">
      <w:pPr>
        <w:ind w:left="360"/>
      </w:pPr>
      <w:r w:rsidRPr="00595559">
        <w:lastRenderedPageBreak/>
        <w:t>The financial projections for EcoBottle are shown in the table below:</w:t>
      </w:r>
    </w:p>
    <w:tbl>
      <w:tblPr>
        <w:tblStyle w:val="PlainTable1"/>
        <w:tblW w:w="0" w:type="auto"/>
        <w:tblInd w:w="-431" w:type="dxa"/>
        <w:tblLook w:val="0420" w:firstRow="1" w:lastRow="0" w:firstColumn="0" w:lastColumn="0" w:noHBand="0" w:noVBand="1"/>
      </w:tblPr>
      <w:tblGrid>
        <w:gridCol w:w="685"/>
        <w:gridCol w:w="976"/>
        <w:gridCol w:w="1097"/>
        <w:gridCol w:w="1034"/>
        <w:gridCol w:w="1097"/>
        <w:gridCol w:w="1472"/>
        <w:gridCol w:w="1097"/>
        <w:gridCol w:w="1097"/>
        <w:gridCol w:w="892"/>
      </w:tblGrid>
      <w:tr w:rsidR="00F6433D" w:rsidRPr="000702FF" w14:paraId="3B85A4A1" w14:textId="77777777" w:rsidTr="00F6433D">
        <w:trPr>
          <w:cnfStyle w:val="100000000000" w:firstRow="1" w:lastRow="0" w:firstColumn="0" w:lastColumn="0" w:oddVBand="0" w:evenVBand="0" w:oddHBand="0" w:evenHBand="0" w:firstRowFirstColumn="0" w:firstRowLastColumn="0" w:lastRowFirstColumn="0" w:lastRowLastColumn="0"/>
        </w:trPr>
        <w:tc>
          <w:tcPr>
            <w:tcW w:w="1088" w:type="dxa"/>
          </w:tcPr>
          <w:p w14:paraId="663ADD2E" w14:textId="11097681" w:rsidR="000702FF" w:rsidRPr="000702FF" w:rsidRDefault="000702FF" w:rsidP="000702FF">
            <w:r w:rsidRPr="000702FF">
              <w:t>Year</w:t>
            </w:r>
          </w:p>
        </w:tc>
        <w:tc>
          <w:tcPr>
            <w:tcW w:w="932" w:type="dxa"/>
          </w:tcPr>
          <w:p w14:paraId="7B442957" w14:textId="3313E750" w:rsidR="000702FF" w:rsidRPr="000702FF" w:rsidRDefault="000702FF" w:rsidP="000702FF">
            <w:r w:rsidRPr="000702FF">
              <w:t>Sales Volume</w:t>
            </w:r>
          </w:p>
        </w:tc>
        <w:tc>
          <w:tcPr>
            <w:tcW w:w="1047" w:type="dxa"/>
          </w:tcPr>
          <w:p w14:paraId="00F2E393" w14:textId="1D9DC799" w:rsidR="000702FF" w:rsidRPr="000702FF" w:rsidRDefault="000702FF" w:rsidP="000702FF">
            <w:r w:rsidRPr="000702FF">
              <w:t>Sales Revenue</w:t>
            </w:r>
          </w:p>
        </w:tc>
        <w:tc>
          <w:tcPr>
            <w:tcW w:w="987" w:type="dxa"/>
          </w:tcPr>
          <w:p w14:paraId="01112059" w14:textId="48FF02C3" w:rsidR="000702FF" w:rsidRPr="000702FF" w:rsidRDefault="000702FF" w:rsidP="000702FF">
            <w:r w:rsidRPr="000702FF">
              <w:t>Variable Cost</w:t>
            </w:r>
          </w:p>
        </w:tc>
        <w:tc>
          <w:tcPr>
            <w:tcW w:w="1047" w:type="dxa"/>
          </w:tcPr>
          <w:p w14:paraId="0912B4AD" w14:textId="7A19C5EF" w:rsidR="000702FF" w:rsidRPr="000702FF" w:rsidRDefault="000702FF" w:rsidP="000702FF">
            <w:r w:rsidRPr="000702FF">
              <w:t>Fixed Cost</w:t>
            </w:r>
          </w:p>
        </w:tc>
        <w:tc>
          <w:tcPr>
            <w:tcW w:w="1399" w:type="dxa"/>
          </w:tcPr>
          <w:p w14:paraId="2DAA149F" w14:textId="49CB4C86" w:rsidR="000702FF" w:rsidRPr="000702FF" w:rsidRDefault="000702FF" w:rsidP="000702FF">
            <w:r w:rsidRPr="000702FF">
              <w:t>Contingency Cost</w:t>
            </w:r>
          </w:p>
        </w:tc>
        <w:tc>
          <w:tcPr>
            <w:tcW w:w="1047" w:type="dxa"/>
          </w:tcPr>
          <w:p w14:paraId="70E5D2B3" w14:textId="17437D56" w:rsidR="000702FF" w:rsidRPr="000702FF" w:rsidRDefault="000702FF" w:rsidP="000702FF">
            <w:r w:rsidRPr="000702FF">
              <w:t>Total Cost</w:t>
            </w:r>
          </w:p>
        </w:tc>
        <w:tc>
          <w:tcPr>
            <w:tcW w:w="1047" w:type="dxa"/>
          </w:tcPr>
          <w:p w14:paraId="3BD113F0" w14:textId="132BF8C1" w:rsidR="000702FF" w:rsidRPr="000702FF" w:rsidRDefault="000702FF" w:rsidP="000702FF">
            <w:r w:rsidRPr="000702FF">
              <w:t>Profit</w:t>
            </w:r>
          </w:p>
        </w:tc>
        <w:tc>
          <w:tcPr>
            <w:tcW w:w="853" w:type="dxa"/>
          </w:tcPr>
          <w:p w14:paraId="5EF6C237" w14:textId="18F2B38C" w:rsidR="000702FF" w:rsidRPr="000702FF" w:rsidRDefault="000702FF" w:rsidP="000702FF">
            <w:r w:rsidRPr="000702FF">
              <w:t>Profit Margin</w:t>
            </w:r>
          </w:p>
        </w:tc>
      </w:tr>
      <w:tr w:rsidR="000702FF" w:rsidRPr="000702FF" w14:paraId="2636D89A" w14:textId="77777777" w:rsidTr="00F6433D">
        <w:trPr>
          <w:cnfStyle w:val="000000100000" w:firstRow="0" w:lastRow="0" w:firstColumn="0" w:lastColumn="0" w:oddVBand="0" w:evenVBand="0" w:oddHBand="1" w:evenHBand="0" w:firstRowFirstColumn="0" w:firstRowLastColumn="0" w:lastRowFirstColumn="0" w:lastRowLastColumn="0"/>
        </w:trPr>
        <w:tc>
          <w:tcPr>
            <w:tcW w:w="1088" w:type="dxa"/>
          </w:tcPr>
          <w:p w14:paraId="30EE2CE6" w14:textId="21204738" w:rsidR="000702FF" w:rsidRPr="000702FF" w:rsidRDefault="000702FF" w:rsidP="000702FF">
            <w:r w:rsidRPr="000702FF">
              <w:t>2021</w:t>
            </w:r>
          </w:p>
        </w:tc>
        <w:tc>
          <w:tcPr>
            <w:tcW w:w="932" w:type="dxa"/>
          </w:tcPr>
          <w:p w14:paraId="3C3D44B4" w14:textId="6E58E1F5" w:rsidR="000702FF" w:rsidRPr="000702FF" w:rsidRDefault="000702FF" w:rsidP="000702FF">
            <w:r w:rsidRPr="000702FF">
              <w:t>10,000</w:t>
            </w:r>
          </w:p>
        </w:tc>
        <w:tc>
          <w:tcPr>
            <w:tcW w:w="1047" w:type="dxa"/>
          </w:tcPr>
          <w:p w14:paraId="15817C5E" w14:textId="62E15572" w:rsidR="000702FF" w:rsidRPr="000702FF" w:rsidRDefault="000702FF" w:rsidP="000702FF">
            <w:r w:rsidRPr="000702FF">
              <w:t>$299,900</w:t>
            </w:r>
          </w:p>
        </w:tc>
        <w:tc>
          <w:tcPr>
            <w:tcW w:w="987" w:type="dxa"/>
          </w:tcPr>
          <w:p w14:paraId="238CE6DC" w14:textId="7997EC20" w:rsidR="000702FF" w:rsidRPr="000702FF" w:rsidRDefault="000702FF" w:rsidP="000702FF">
            <w:r w:rsidRPr="000702FF">
              <w:t>$29,990</w:t>
            </w:r>
          </w:p>
        </w:tc>
        <w:tc>
          <w:tcPr>
            <w:tcW w:w="1047" w:type="dxa"/>
          </w:tcPr>
          <w:p w14:paraId="6F814F0D" w14:textId="544A6F2D" w:rsidR="000702FF" w:rsidRPr="000702FF" w:rsidRDefault="000702FF" w:rsidP="000702FF">
            <w:r w:rsidRPr="000702FF">
              <w:t>$59,980</w:t>
            </w:r>
          </w:p>
        </w:tc>
        <w:tc>
          <w:tcPr>
            <w:tcW w:w="1399" w:type="dxa"/>
          </w:tcPr>
          <w:p w14:paraId="4EC28A5A" w14:textId="4697EC63" w:rsidR="000702FF" w:rsidRPr="000702FF" w:rsidRDefault="000702FF" w:rsidP="000702FF">
            <w:r w:rsidRPr="000702FF">
              <w:t>$29,990</w:t>
            </w:r>
          </w:p>
        </w:tc>
        <w:tc>
          <w:tcPr>
            <w:tcW w:w="1047" w:type="dxa"/>
          </w:tcPr>
          <w:p w14:paraId="18427670" w14:textId="4D54600A" w:rsidR="000702FF" w:rsidRPr="000702FF" w:rsidRDefault="000702FF" w:rsidP="000702FF">
            <w:r w:rsidRPr="000702FF">
              <w:t>$119,960</w:t>
            </w:r>
          </w:p>
        </w:tc>
        <w:tc>
          <w:tcPr>
            <w:tcW w:w="1047" w:type="dxa"/>
          </w:tcPr>
          <w:p w14:paraId="48C67510" w14:textId="38F543D0" w:rsidR="000702FF" w:rsidRPr="000702FF" w:rsidRDefault="000702FF" w:rsidP="000702FF">
            <w:r w:rsidRPr="000702FF">
              <w:t>$179,940</w:t>
            </w:r>
          </w:p>
        </w:tc>
        <w:tc>
          <w:tcPr>
            <w:tcW w:w="853" w:type="dxa"/>
          </w:tcPr>
          <w:p w14:paraId="0085C082" w14:textId="343756C8" w:rsidR="000702FF" w:rsidRPr="000702FF" w:rsidRDefault="000702FF" w:rsidP="000702FF">
            <w:r w:rsidRPr="000702FF">
              <w:t>60%</w:t>
            </w:r>
          </w:p>
        </w:tc>
      </w:tr>
      <w:tr w:rsidR="00F6433D" w:rsidRPr="000702FF" w14:paraId="3621DC16" w14:textId="77777777" w:rsidTr="00F6433D">
        <w:tc>
          <w:tcPr>
            <w:tcW w:w="1088" w:type="dxa"/>
          </w:tcPr>
          <w:p w14:paraId="6304FA3A" w14:textId="4C05125B" w:rsidR="000702FF" w:rsidRPr="000702FF" w:rsidRDefault="000702FF" w:rsidP="000702FF">
            <w:r w:rsidRPr="000702FF">
              <w:t>2022</w:t>
            </w:r>
          </w:p>
        </w:tc>
        <w:tc>
          <w:tcPr>
            <w:tcW w:w="932" w:type="dxa"/>
          </w:tcPr>
          <w:p w14:paraId="51007F27" w14:textId="799E0924" w:rsidR="000702FF" w:rsidRPr="000702FF" w:rsidRDefault="000702FF" w:rsidP="000702FF">
            <w:r w:rsidRPr="000702FF">
              <w:t>12,000</w:t>
            </w:r>
          </w:p>
        </w:tc>
        <w:tc>
          <w:tcPr>
            <w:tcW w:w="1047" w:type="dxa"/>
          </w:tcPr>
          <w:p w14:paraId="1B1ACD38" w14:textId="3ED1B359" w:rsidR="000702FF" w:rsidRPr="000702FF" w:rsidRDefault="000702FF" w:rsidP="000702FF">
            <w:r w:rsidRPr="000702FF">
              <w:t>$359,880</w:t>
            </w:r>
          </w:p>
        </w:tc>
        <w:tc>
          <w:tcPr>
            <w:tcW w:w="987" w:type="dxa"/>
          </w:tcPr>
          <w:p w14:paraId="6E3F8CD9" w14:textId="0DDA2E2F" w:rsidR="000702FF" w:rsidRPr="000702FF" w:rsidRDefault="000702FF" w:rsidP="000702FF">
            <w:r w:rsidRPr="000702FF">
              <w:t>$35,988</w:t>
            </w:r>
          </w:p>
        </w:tc>
        <w:tc>
          <w:tcPr>
            <w:tcW w:w="1047" w:type="dxa"/>
          </w:tcPr>
          <w:p w14:paraId="170B40D1" w14:textId="062A742E" w:rsidR="000702FF" w:rsidRPr="000702FF" w:rsidRDefault="000702FF" w:rsidP="000702FF">
            <w:r w:rsidRPr="000702FF">
              <w:t>$71,976</w:t>
            </w:r>
          </w:p>
        </w:tc>
        <w:tc>
          <w:tcPr>
            <w:tcW w:w="1399" w:type="dxa"/>
          </w:tcPr>
          <w:p w14:paraId="25C25FA1" w14:textId="25B7B78B" w:rsidR="000702FF" w:rsidRPr="000702FF" w:rsidRDefault="000702FF" w:rsidP="000702FF">
            <w:r w:rsidRPr="000702FF">
              <w:t>$35,988</w:t>
            </w:r>
          </w:p>
        </w:tc>
        <w:tc>
          <w:tcPr>
            <w:tcW w:w="1047" w:type="dxa"/>
          </w:tcPr>
          <w:p w14:paraId="2CDB64D4" w14:textId="14091721" w:rsidR="000702FF" w:rsidRPr="000702FF" w:rsidRDefault="000702FF" w:rsidP="000702FF">
            <w:r w:rsidRPr="000702FF">
              <w:t>$143,952</w:t>
            </w:r>
          </w:p>
        </w:tc>
        <w:tc>
          <w:tcPr>
            <w:tcW w:w="1047" w:type="dxa"/>
          </w:tcPr>
          <w:p w14:paraId="77B7DB79" w14:textId="3BC91957" w:rsidR="000702FF" w:rsidRPr="000702FF" w:rsidRDefault="000702FF" w:rsidP="000702FF">
            <w:r w:rsidRPr="000702FF">
              <w:t>$215,928</w:t>
            </w:r>
          </w:p>
        </w:tc>
        <w:tc>
          <w:tcPr>
            <w:tcW w:w="853" w:type="dxa"/>
          </w:tcPr>
          <w:p w14:paraId="636BB594" w14:textId="2CDDFBF8" w:rsidR="000702FF" w:rsidRPr="000702FF" w:rsidRDefault="000702FF" w:rsidP="000702FF">
            <w:r w:rsidRPr="000702FF">
              <w:t>60%</w:t>
            </w:r>
          </w:p>
        </w:tc>
      </w:tr>
      <w:tr w:rsidR="00F6433D" w:rsidRPr="000702FF" w14:paraId="03350FFD" w14:textId="77777777" w:rsidTr="00F6433D">
        <w:trPr>
          <w:cnfStyle w:val="000000100000" w:firstRow="0" w:lastRow="0" w:firstColumn="0" w:lastColumn="0" w:oddVBand="0" w:evenVBand="0" w:oddHBand="1" w:evenHBand="0" w:firstRowFirstColumn="0" w:firstRowLastColumn="0" w:lastRowFirstColumn="0" w:lastRowLastColumn="0"/>
        </w:trPr>
        <w:tc>
          <w:tcPr>
            <w:tcW w:w="1088" w:type="dxa"/>
          </w:tcPr>
          <w:p w14:paraId="57C45DA9" w14:textId="25B31602" w:rsidR="000702FF" w:rsidRPr="000702FF" w:rsidRDefault="000702FF" w:rsidP="000702FF">
            <w:r w:rsidRPr="000702FF">
              <w:t>2023</w:t>
            </w:r>
          </w:p>
        </w:tc>
        <w:tc>
          <w:tcPr>
            <w:tcW w:w="932" w:type="dxa"/>
          </w:tcPr>
          <w:p w14:paraId="2349FC3B" w14:textId="62600DF0" w:rsidR="000702FF" w:rsidRPr="000702FF" w:rsidRDefault="000702FF" w:rsidP="000702FF">
            <w:r w:rsidRPr="000702FF">
              <w:t>14,400</w:t>
            </w:r>
          </w:p>
        </w:tc>
        <w:tc>
          <w:tcPr>
            <w:tcW w:w="1047" w:type="dxa"/>
          </w:tcPr>
          <w:p w14:paraId="685E231F" w14:textId="1A039E69" w:rsidR="000702FF" w:rsidRPr="000702FF" w:rsidRDefault="000702FF" w:rsidP="000702FF">
            <w:r w:rsidRPr="000702FF">
              <w:t>$431,856</w:t>
            </w:r>
          </w:p>
        </w:tc>
        <w:tc>
          <w:tcPr>
            <w:tcW w:w="987" w:type="dxa"/>
          </w:tcPr>
          <w:p w14:paraId="7E76453C" w14:textId="17E0DD0A" w:rsidR="000702FF" w:rsidRPr="000702FF" w:rsidRDefault="000702FF" w:rsidP="000702FF">
            <w:r w:rsidRPr="000702FF">
              <w:t>$43,186</w:t>
            </w:r>
          </w:p>
        </w:tc>
        <w:tc>
          <w:tcPr>
            <w:tcW w:w="1047" w:type="dxa"/>
          </w:tcPr>
          <w:p w14:paraId="1A4AFAFF" w14:textId="288C99A2" w:rsidR="000702FF" w:rsidRPr="000702FF" w:rsidRDefault="000702FF" w:rsidP="000702FF">
            <w:r w:rsidRPr="000702FF">
              <w:t>$86,371</w:t>
            </w:r>
          </w:p>
        </w:tc>
        <w:tc>
          <w:tcPr>
            <w:tcW w:w="1399" w:type="dxa"/>
          </w:tcPr>
          <w:p w14:paraId="498BC734" w14:textId="34EE9CE4" w:rsidR="000702FF" w:rsidRPr="000702FF" w:rsidRDefault="000702FF" w:rsidP="000702FF">
            <w:r w:rsidRPr="000702FF">
              <w:t>$43,186</w:t>
            </w:r>
          </w:p>
        </w:tc>
        <w:tc>
          <w:tcPr>
            <w:tcW w:w="1047" w:type="dxa"/>
          </w:tcPr>
          <w:p w14:paraId="1265E312" w14:textId="4105A3C8" w:rsidR="000702FF" w:rsidRPr="000702FF" w:rsidRDefault="000702FF" w:rsidP="000702FF">
            <w:r w:rsidRPr="000702FF">
              <w:t>$172,743</w:t>
            </w:r>
          </w:p>
        </w:tc>
        <w:tc>
          <w:tcPr>
            <w:tcW w:w="1047" w:type="dxa"/>
          </w:tcPr>
          <w:p w14:paraId="69C4E076" w14:textId="1068F80A" w:rsidR="000702FF" w:rsidRPr="000702FF" w:rsidRDefault="000702FF" w:rsidP="000702FF">
            <w:r w:rsidRPr="000702FF">
              <w:t>$259,113</w:t>
            </w:r>
          </w:p>
        </w:tc>
        <w:tc>
          <w:tcPr>
            <w:tcW w:w="853" w:type="dxa"/>
          </w:tcPr>
          <w:p w14:paraId="40E3EE2D" w14:textId="26005CF2" w:rsidR="000702FF" w:rsidRPr="000702FF" w:rsidRDefault="000702FF" w:rsidP="000702FF">
            <w:r w:rsidRPr="000702FF">
              <w:t>60%</w:t>
            </w:r>
          </w:p>
        </w:tc>
      </w:tr>
      <w:tr w:rsidR="00F6433D" w:rsidRPr="000702FF" w14:paraId="266F09BF" w14:textId="77777777" w:rsidTr="00F6433D">
        <w:tc>
          <w:tcPr>
            <w:tcW w:w="1088" w:type="dxa"/>
          </w:tcPr>
          <w:p w14:paraId="04933BDC" w14:textId="0CD5B6F6" w:rsidR="000702FF" w:rsidRPr="000702FF" w:rsidRDefault="000702FF" w:rsidP="000702FF">
            <w:r w:rsidRPr="000702FF">
              <w:t>2024</w:t>
            </w:r>
          </w:p>
        </w:tc>
        <w:tc>
          <w:tcPr>
            <w:tcW w:w="932" w:type="dxa"/>
          </w:tcPr>
          <w:p w14:paraId="1F6C1707" w14:textId="7DD8B549" w:rsidR="000702FF" w:rsidRPr="000702FF" w:rsidRDefault="000702FF" w:rsidP="000702FF">
            <w:r w:rsidRPr="000702FF">
              <w:t>17,280</w:t>
            </w:r>
          </w:p>
        </w:tc>
        <w:tc>
          <w:tcPr>
            <w:tcW w:w="1047" w:type="dxa"/>
          </w:tcPr>
          <w:p w14:paraId="10BC328D" w14:textId="7DAF9B04" w:rsidR="000702FF" w:rsidRPr="000702FF" w:rsidRDefault="000702FF" w:rsidP="000702FF">
            <w:r w:rsidRPr="000702FF">
              <w:t>$518,227</w:t>
            </w:r>
          </w:p>
        </w:tc>
        <w:tc>
          <w:tcPr>
            <w:tcW w:w="987" w:type="dxa"/>
          </w:tcPr>
          <w:p w14:paraId="1EEBF7E2" w14:textId="54DADF10" w:rsidR="000702FF" w:rsidRPr="000702FF" w:rsidRDefault="000702FF" w:rsidP="000702FF">
            <w:r w:rsidRPr="000702FF">
              <w:t>$51,823</w:t>
            </w:r>
          </w:p>
        </w:tc>
        <w:tc>
          <w:tcPr>
            <w:tcW w:w="1047" w:type="dxa"/>
          </w:tcPr>
          <w:p w14:paraId="5D915677" w14:textId="6BAC5754" w:rsidR="000702FF" w:rsidRPr="000702FF" w:rsidRDefault="000702FF" w:rsidP="000702FF">
            <w:r w:rsidRPr="000702FF">
              <w:t>$103,645</w:t>
            </w:r>
          </w:p>
        </w:tc>
        <w:tc>
          <w:tcPr>
            <w:tcW w:w="1399" w:type="dxa"/>
          </w:tcPr>
          <w:p w14:paraId="2BAF0A5E" w14:textId="4D9F2EA5" w:rsidR="000702FF" w:rsidRPr="000702FF" w:rsidRDefault="000702FF" w:rsidP="000702FF">
            <w:r w:rsidRPr="000702FF">
              <w:t>$51,823</w:t>
            </w:r>
          </w:p>
        </w:tc>
        <w:tc>
          <w:tcPr>
            <w:tcW w:w="1047" w:type="dxa"/>
          </w:tcPr>
          <w:p w14:paraId="752D8AA4" w14:textId="6ECD56F7" w:rsidR="000702FF" w:rsidRPr="000702FF" w:rsidRDefault="000702FF" w:rsidP="000702FF">
            <w:r w:rsidRPr="000702FF">
              <w:t>$207,291</w:t>
            </w:r>
          </w:p>
        </w:tc>
        <w:tc>
          <w:tcPr>
            <w:tcW w:w="1047" w:type="dxa"/>
          </w:tcPr>
          <w:p w14:paraId="6F2CB541" w14:textId="568E3891" w:rsidR="000702FF" w:rsidRPr="000702FF" w:rsidRDefault="000702FF" w:rsidP="000702FF">
            <w:r w:rsidRPr="000702FF">
              <w:t>$310,936</w:t>
            </w:r>
          </w:p>
        </w:tc>
        <w:tc>
          <w:tcPr>
            <w:tcW w:w="853" w:type="dxa"/>
          </w:tcPr>
          <w:p w14:paraId="21326C3C" w14:textId="291CEFD0" w:rsidR="000702FF" w:rsidRPr="000702FF" w:rsidRDefault="000702FF" w:rsidP="000702FF">
            <w:r w:rsidRPr="000702FF">
              <w:t>60%</w:t>
            </w:r>
          </w:p>
        </w:tc>
      </w:tr>
      <w:tr w:rsidR="000702FF" w:rsidRPr="000702FF" w14:paraId="078ED079" w14:textId="77777777" w:rsidTr="00F6433D">
        <w:trPr>
          <w:cnfStyle w:val="000000100000" w:firstRow="0" w:lastRow="0" w:firstColumn="0" w:lastColumn="0" w:oddVBand="0" w:evenVBand="0" w:oddHBand="1" w:evenHBand="0" w:firstRowFirstColumn="0" w:firstRowLastColumn="0" w:lastRowFirstColumn="0" w:lastRowLastColumn="0"/>
        </w:trPr>
        <w:tc>
          <w:tcPr>
            <w:tcW w:w="1088" w:type="dxa"/>
          </w:tcPr>
          <w:p w14:paraId="7AE80455" w14:textId="0CE07938" w:rsidR="000702FF" w:rsidRPr="000702FF" w:rsidRDefault="000702FF" w:rsidP="000702FF">
            <w:r w:rsidRPr="000702FF">
              <w:t>2025</w:t>
            </w:r>
          </w:p>
        </w:tc>
        <w:tc>
          <w:tcPr>
            <w:tcW w:w="932" w:type="dxa"/>
          </w:tcPr>
          <w:p w14:paraId="31FB2A6A" w14:textId="1A9702DB" w:rsidR="000702FF" w:rsidRPr="000702FF" w:rsidRDefault="000702FF" w:rsidP="000702FF">
            <w:r w:rsidRPr="000702FF">
              <w:t>20,736</w:t>
            </w:r>
          </w:p>
        </w:tc>
        <w:tc>
          <w:tcPr>
            <w:tcW w:w="1047" w:type="dxa"/>
          </w:tcPr>
          <w:p w14:paraId="0B96EFF7" w14:textId="2E55572A" w:rsidR="000702FF" w:rsidRPr="000702FF" w:rsidRDefault="000702FF" w:rsidP="000702FF">
            <w:r w:rsidRPr="000702FF">
              <w:t>$621,873</w:t>
            </w:r>
          </w:p>
        </w:tc>
        <w:tc>
          <w:tcPr>
            <w:tcW w:w="987" w:type="dxa"/>
          </w:tcPr>
          <w:p w14:paraId="388086D6" w14:textId="1AFDA44D" w:rsidR="000702FF" w:rsidRPr="000702FF" w:rsidRDefault="000702FF" w:rsidP="000702FF">
            <w:r w:rsidRPr="000702FF">
              <w:t>$62,187</w:t>
            </w:r>
          </w:p>
        </w:tc>
        <w:tc>
          <w:tcPr>
            <w:tcW w:w="1047" w:type="dxa"/>
          </w:tcPr>
          <w:p w14:paraId="35C18ABF" w14:textId="0F94E0BD" w:rsidR="000702FF" w:rsidRPr="000702FF" w:rsidRDefault="000702FF" w:rsidP="000702FF">
            <w:r w:rsidRPr="000702FF">
              <w:t>$124,375</w:t>
            </w:r>
          </w:p>
        </w:tc>
        <w:tc>
          <w:tcPr>
            <w:tcW w:w="1399" w:type="dxa"/>
          </w:tcPr>
          <w:p w14:paraId="5CF49468" w14:textId="5D7E6011" w:rsidR="000702FF" w:rsidRPr="000702FF" w:rsidRDefault="000702FF" w:rsidP="000702FF">
            <w:r w:rsidRPr="000702FF">
              <w:t>$62,187</w:t>
            </w:r>
          </w:p>
        </w:tc>
        <w:tc>
          <w:tcPr>
            <w:tcW w:w="1047" w:type="dxa"/>
          </w:tcPr>
          <w:p w14:paraId="2DEE3D83" w14:textId="543848DC" w:rsidR="000702FF" w:rsidRPr="000702FF" w:rsidRDefault="000702FF" w:rsidP="000702FF">
            <w:r w:rsidRPr="000702FF">
              <w:t>$248,749</w:t>
            </w:r>
          </w:p>
        </w:tc>
        <w:tc>
          <w:tcPr>
            <w:tcW w:w="1047" w:type="dxa"/>
          </w:tcPr>
          <w:p w14:paraId="27BA9B5D" w14:textId="0E501437" w:rsidR="000702FF" w:rsidRPr="000702FF" w:rsidRDefault="000702FF" w:rsidP="000702FF">
            <w:r w:rsidRPr="000702FF">
              <w:t>$373,124</w:t>
            </w:r>
          </w:p>
        </w:tc>
        <w:tc>
          <w:tcPr>
            <w:tcW w:w="853" w:type="dxa"/>
          </w:tcPr>
          <w:p w14:paraId="3CE71148" w14:textId="312431DC" w:rsidR="000702FF" w:rsidRPr="000702FF" w:rsidRDefault="000702FF" w:rsidP="000702FF">
            <w:r w:rsidRPr="000702FF">
              <w:t>60%</w:t>
            </w:r>
          </w:p>
        </w:tc>
      </w:tr>
    </w:tbl>
    <w:p w14:paraId="1D71ACAE" w14:textId="77777777" w:rsidR="003D189F" w:rsidRPr="003D189F" w:rsidRDefault="003D189F" w:rsidP="003D189F"/>
    <w:p w14:paraId="2748441F" w14:textId="3B5DED9E" w:rsidR="00595559" w:rsidRDefault="00595559" w:rsidP="00595559">
      <w:pPr>
        <w:pStyle w:val="Heading1"/>
      </w:pPr>
      <w:r>
        <w:t>Conclusion</w:t>
      </w:r>
    </w:p>
    <w:p w14:paraId="0A2A0606" w14:textId="77777777" w:rsidR="00595559" w:rsidRDefault="00595559" w:rsidP="00595559">
      <w:pPr>
        <w:pStyle w:val="ListParagraph"/>
        <w:numPr>
          <w:ilvl w:val="0"/>
          <w:numId w:val="7"/>
        </w:numPr>
      </w:pPr>
      <w:r w:rsidRPr="00595559">
        <w:t>EcoBottle is a new product that offers a convenient and sustainable way to drink clean water anywhere.</w:t>
      </w:r>
    </w:p>
    <w:p w14:paraId="2B378B19" w14:textId="77777777" w:rsidR="00595559" w:rsidRDefault="00595559" w:rsidP="00595559">
      <w:pPr>
        <w:pStyle w:val="ListParagraph"/>
        <w:numPr>
          <w:ilvl w:val="0"/>
          <w:numId w:val="7"/>
        </w:numPr>
      </w:pPr>
      <w:r w:rsidRPr="00595559">
        <w:t>The product is a reusable water bottle that has a built-in filtration system that removes 99.9% of bacteria, viruses, and contaminants from any water source.</w:t>
      </w:r>
    </w:p>
    <w:p w14:paraId="3040B282" w14:textId="77777777" w:rsidR="00595559" w:rsidRDefault="00595559" w:rsidP="00595559">
      <w:pPr>
        <w:pStyle w:val="ListParagraph"/>
        <w:numPr>
          <w:ilvl w:val="0"/>
          <w:numId w:val="7"/>
        </w:numPr>
      </w:pPr>
      <w:r w:rsidRPr="00595559">
        <w:t>The product is designed for health-conscious consumers in urban areas who want to reduce their environmental impact and save money on bottled water.</w:t>
      </w:r>
    </w:p>
    <w:p w14:paraId="3C59C151" w14:textId="77777777" w:rsidR="00595559" w:rsidRDefault="00595559" w:rsidP="00595559">
      <w:pPr>
        <w:pStyle w:val="ListParagraph"/>
        <w:numPr>
          <w:ilvl w:val="0"/>
          <w:numId w:val="7"/>
        </w:numPr>
      </w:pPr>
      <w:r w:rsidRPr="00595559">
        <w:t>The product has a distinctive design, a user-friendly interface, and a digital display that shows the filter status, the water quality, and the amount of plastic bottles saved by using EcoBottle.</w:t>
      </w:r>
    </w:p>
    <w:p w14:paraId="7FFD839E" w14:textId="77777777" w:rsidR="00595559" w:rsidRDefault="00595559" w:rsidP="00595559">
      <w:pPr>
        <w:pStyle w:val="ListParagraph"/>
        <w:numPr>
          <w:ilvl w:val="0"/>
          <w:numId w:val="7"/>
        </w:numPr>
      </w:pPr>
      <w:r w:rsidRPr="00595559">
        <w:t>The product has a competitive and affordable price, a comprehensive and effective marketing and sales strategy, a favorable and growing market, and a strong and clear competitive advantage.</w:t>
      </w:r>
    </w:p>
    <w:p w14:paraId="2E97AD27" w14:textId="77777777" w:rsidR="00595559" w:rsidRDefault="00595559" w:rsidP="00595559">
      <w:pPr>
        <w:pStyle w:val="ListParagraph"/>
        <w:numPr>
          <w:ilvl w:val="0"/>
          <w:numId w:val="7"/>
        </w:numPr>
      </w:pPr>
      <w:r w:rsidRPr="00595559">
        <w:t>The product has a promising and profitable financial projection, with a high profit margin and a low break-even point.</w:t>
      </w:r>
    </w:p>
    <w:p w14:paraId="7A6637E3" w14:textId="77777777" w:rsidR="00595559" w:rsidRDefault="00595559" w:rsidP="00595559">
      <w:pPr>
        <w:pStyle w:val="ListParagraph"/>
        <w:numPr>
          <w:ilvl w:val="0"/>
          <w:numId w:val="7"/>
        </w:numPr>
      </w:pPr>
      <w:r w:rsidRPr="00595559">
        <w:t>The product has a vision and a mission of creating a healthier and greener world for everyone.</w:t>
      </w:r>
    </w:p>
    <w:p w14:paraId="3D03F6F7" w14:textId="360F0CAE" w:rsidR="00595559" w:rsidRPr="00595559" w:rsidRDefault="00595559" w:rsidP="00595559">
      <w:pPr>
        <w:pStyle w:val="ListParagraph"/>
        <w:numPr>
          <w:ilvl w:val="0"/>
          <w:numId w:val="7"/>
        </w:numPr>
      </w:pPr>
      <w:r w:rsidRPr="00595559">
        <w:t>We hope that you are interested and excited about EcoBottle as we are. We believe that EcoBottle is a great opportunity for both you and us to make a positive difference in the world. We invite you to join us in launching this amazing product and making it a success. Please contact us if you have any questions or feedback. We look forward to hearing from you soon. Thank you for your time and attention.</w:t>
      </w:r>
    </w:p>
    <w:p w14:paraId="05B3003A" w14:textId="44D1BB1C" w:rsidR="00693B90" w:rsidRPr="00595559" w:rsidRDefault="00693B90" w:rsidP="00595559"/>
    <w:sectPr w:rsidR="00693B90" w:rsidRPr="005955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5402E" w14:textId="77777777" w:rsidR="00063DA0" w:rsidRDefault="00063DA0" w:rsidP="000D5F8B">
      <w:pPr>
        <w:spacing w:after="0" w:line="240" w:lineRule="auto"/>
      </w:pPr>
      <w:r>
        <w:separator/>
      </w:r>
    </w:p>
  </w:endnote>
  <w:endnote w:type="continuationSeparator" w:id="0">
    <w:p w14:paraId="3641DC88" w14:textId="77777777" w:rsidR="00063DA0" w:rsidRDefault="00063DA0" w:rsidP="000D5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4BF2F1" w14:textId="77777777" w:rsidR="00063DA0" w:rsidRDefault="00063DA0" w:rsidP="000D5F8B">
      <w:pPr>
        <w:spacing w:after="0" w:line="240" w:lineRule="auto"/>
      </w:pPr>
      <w:r>
        <w:separator/>
      </w:r>
    </w:p>
  </w:footnote>
  <w:footnote w:type="continuationSeparator" w:id="0">
    <w:p w14:paraId="23614DE7" w14:textId="77777777" w:rsidR="00063DA0" w:rsidRDefault="00063DA0" w:rsidP="000D5F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65408"/>
    <w:multiLevelType w:val="hybridMultilevel"/>
    <w:tmpl w:val="EB56F4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CAA6B39"/>
    <w:multiLevelType w:val="hybridMultilevel"/>
    <w:tmpl w:val="8A08D6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00A496A"/>
    <w:multiLevelType w:val="hybridMultilevel"/>
    <w:tmpl w:val="02E688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3204DAF"/>
    <w:multiLevelType w:val="hybridMultilevel"/>
    <w:tmpl w:val="DA3829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0263AEC"/>
    <w:multiLevelType w:val="hybridMultilevel"/>
    <w:tmpl w:val="509E53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3423309"/>
    <w:multiLevelType w:val="hybridMultilevel"/>
    <w:tmpl w:val="5ACEEE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F3D4E82"/>
    <w:multiLevelType w:val="hybridMultilevel"/>
    <w:tmpl w:val="41FA8F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754163344">
    <w:abstractNumId w:val="1"/>
  </w:num>
  <w:num w:numId="2" w16cid:durableId="1171915993">
    <w:abstractNumId w:val="0"/>
  </w:num>
  <w:num w:numId="3" w16cid:durableId="1342661169">
    <w:abstractNumId w:val="4"/>
  </w:num>
  <w:num w:numId="4" w16cid:durableId="1636830898">
    <w:abstractNumId w:val="5"/>
  </w:num>
  <w:num w:numId="5" w16cid:durableId="1430352147">
    <w:abstractNumId w:val="3"/>
  </w:num>
  <w:num w:numId="6" w16cid:durableId="990718235">
    <w:abstractNumId w:val="2"/>
  </w:num>
  <w:num w:numId="7" w16cid:durableId="18477423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559"/>
    <w:rsid w:val="00004ECA"/>
    <w:rsid w:val="00063DA0"/>
    <w:rsid w:val="000702FF"/>
    <w:rsid w:val="00082D27"/>
    <w:rsid w:val="000D5F8B"/>
    <w:rsid w:val="00254985"/>
    <w:rsid w:val="002B3084"/>
    <w:rsid w:val="00344E19"/>
    <w:rsid w:val="003D189F"/>
    <w:rsid w:val="004A20C2"/>
    <w:rsid w:val="004B7737"/>
    <w:rsid w:val="004F6CFE"/>
    <w:rsid w:val="00595559"/>
    <w:rsid w:val="00691075"/>
    <w:rsid w:val="00693B90"/>
    <w:rsid w:val="006E5A09"/>
    <w:rsid w:val="00754170"/>
    <w:rsid w:val="008D1E86"/>
    <w:rsid w:val="00CC6996"/>
    <w:rsid w:val="00D2754C"/>
    <w:rsid w:val="00E3510A"/>
    <w:rsid w:val="00ED2C8E"/>
    <w:rsid w:val="00F6433D"/>
    <w:rsid w:val="00F772DD"/>
    <w:rsid w:val="00FD1244"/>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29C03"/>
  <w15:chartTrackingRefBased/>
  <w15:docId w15:val="{F8337657-4CAE-4828-B7D3-FAD642D2D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SG"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55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59555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59555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5955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55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55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5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5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5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55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595559"/>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595559"/>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5955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55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55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5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5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559"/>
    <w:rPr>
      <w:rFonts w:eastAsiaTheme="majorEastAsia" w:cstheme="majorBidi"/>
      <w:color w:val="272727" w:themeColor="text1" w:themeTint="D8"/>
    </w:rPr>
  </w:style>
  <w:style w:type="paragraph" w:styleId="Title">
    <w:name w:val="Title"/>
    <w:basedOn w:val="Normal"/>
    <w:next w:val="Normal"/>
    <w:link w:val="TitleChar"/>
    <w:uiPriority w:val="10"/>
    <w:qFormat/>
    <w:rsid w:val="0059555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9555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9555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9555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95559"/>
    <w:pPr>
      <w:spacing w:before="160"/>
      <w:jc w:val="center"/>
    </w:pPr>
    <w:rPr>
      <w:i/>
      <w:iCs/>
      <w:color w:val="404040" w:themeColor="text1" w:themeTint="BF"/>
    </w:rPr>
  </w:style>
  <w:style w:type="character" w:customStyle="1" w:styleId="QuoteChar">
    <w:name w:val="Quote Char"/>
    <w:basedOn w:val="DefaultParagraphFont"/>
    <w:link w:val="Quote"/>
    <w:uiPriority w:val="29"/>
    <w:rsid w:val="00595559"/>
    <w:rPr>
      <w:i/>
      <w:iCs/>
      <w:color w:val="404040" w:themeColor="text1" w:themeTint="BF"/>
    </w:rPr>
  </w:style>
  <w:style w:type="paragraph" w:styleId="ListParagraph">
    <w:name w:val="List Paragraph"/>
    <w:basedOn w:val="Normal"/>
    <w:uiPriority w:val="34"/>
    <w:qFormat/>
    <w:rsid w:val="00595559"/>
    <w:pPr>
      <w:ind w:left="720"/>
      <w:contextualSpacing/>
    </w:pPr>
  </w:style>
  <w:style w:type="character" w:styleId="IntenseEmphasis">
    <w:name w:val="Intense Emphasis"/>
    <w:basedOn w:val="DefaultParagraphFont"/>
    <w:uiPriority w:val="21"/>
    <w:qFormat/>
    <w:rsid w:val="00595559"/>
    <w:rPr>
      <w:i/>
      <w:iCs/>
      <w:color w:val="0F4761" w:themeColor="accent1" w:themeShade="BF"/>
    </w:rPr>
  </w:style>
  <w:style w:type="paragraph" w:styleId="IntenseQuote">
    <w:name w:val="Intense Quote"/>
    <w:basedOn w:val="Normal"/>
    <w:next w:val="Normal"/>
    <w:link w:val="IntenseQuoteChar"/>
    <w:uiPriority w:val="30"/>
    <w:qFormat/>
    <w:rsid w:val="005955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5559"/>
    <w:rPr>
      <w:i/>
      <w:iCs/>
      <w:color w:val="0F4761" w:themeColor="accent1" w:themeShade="BF"/>
    </w:rPr>
  </w:style>
  <w:style w:type="character" w:styleId="IntenseReference">
    <w:name w:val="Intense Reference"/>
    <w:basedOn w:val="DefaultParagraphFont"/>
    <w:uiPriority w:val="32"/>
    <w:qFormat/>
    <w:rsid w:val="00595559"/>
    <w:rPr>
      <w:b/>
      <w:bCs/>
      <w:smallCaps/>
      <w:color w:val="0F4761" w:themeColor="accent1" w:themeShade="BF"/>
      <w:spacing w:val="5"/>
    </w:rPr>
  </w:style>
  <w:style w:type="table" w:styleId="TableGrid">
    <w:name w:val="Table Grid"/>
    <w:basedOn w:val="TableNormal"/>
    <w:uiPriority w:val="39"/>
    <w:rsid w:val="00595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9555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D5F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5F8B"/>
  </w:style>
  <w:style w:type="paragraph" w:styleId="Footer">
    <w:name w:val="footer"/>
    <w:basedOn w:val="Normal"/>
    <w:link w:val="FooterChar"/>
    <w:uiPriority w:val="99"/>
    <w:unhideWhenUsed/>
    <w:rsid w:val="000D5F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5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5FC8F-6BF0-4BEE-B95D-3A720E6F2E5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9</TotalTime>
  <Pages>6</Pages>
  <Words>2271</Words>
  <Characters>12949</Characters>
  <Application>Microsoft Office Word</Application>
  <DocSecurity>0</DocSecurity>
  <Lines>107</Lines>
  <Paragraphs>30</Paragraphs>
  <ScaleCrop>false</ScaleCrop>
  <Company/>
  <LinksUpToDate>false</LinksUpToDate>
  <CharactersWithSpaces>15190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Khan</dc:creator>
  <cp:keywords/>
  <dc:description/>
  <cp:lastModifiedBy>Adeel Khan</cp:lastModifiedBy>
  <cp:revision>7</cp:revision>
  <dcterms:created xsi:type="dcterms:W3CDTF">2024-01-04T09:25:00Z</dcterms:created>
  <dcterms:modified xsi:type="dcterms:W3CDTF">2024-02-08T09:18:00Z</dcterms:modified>
</cp:coreProperties>
</file>