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126E" w14:textId="57D8FE57" w:rsidR="00EB61EC" w:rsidRDefault="00DF6E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1234BD69" w14:textId="77777777" w:rsidR="00EB61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RANK(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532882" w14:textId="77777777" w:rsidR="00EB61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PERCENT_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RANK(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45C204" w14:textId="77777777" w:rsidR="00EB61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DENSE_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RANK(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830F589" w14:textId="77777777" w:rsidR="00EB61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94859C4" w14:textId="77777777" w:rsidR="00EB61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47BB4F" w14:textId="77777777" w:rsidR="00DF6E95" w:rsidRDefault="00DF6E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4FE2CA18" w14:textId="77777777" w:rsidR="00EB61EC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4.1 – Ranking Functions in Action</w:t>
      </w:r>
    </w:p>
    <w:p w14:paraId="4A6FEC7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DECLARE @ExampleValues TABLE (</w:t>
      </w:r>
    </w:p>
    <w:p w14:paraId="42CF3A5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TestKey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8) NOT NULL,</w:t>
      </w:r>
    </w:p>
    <w:p w14:paraId="22FEF74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SMALLINT NOT NULL</w:t>
      </w:r>
    </w:p>
    <w:p w14:paraId="2A610B1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67F2BF27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669C208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INSERT INTO @ExampleValues VALUES</w:t>
      </w:r>
    </w:p>
    <w:p w14:paraId="0E996B7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('ONE',1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),(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'TWO',2),('THREE',3),('FOUR',4),</w:t>
      </w:r>
    </w:p>
    <w:p w14:paraId="2EBD389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('FOUR',4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),(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'SIX',6),('SEVEN',7),</w:t>
      </w:r>
    </w:p>
    <w:p w14:paraId="2C3173D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('EIGHT',8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),(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'NINE',9),('TEN',10);</w:t>
      </w:r>
    </w:p>
    <w:p w14:paraId="0036D229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2291F7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0EA84D3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TestKey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9A7991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DA9CEB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ROW_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NUMBER(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      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RowNo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566C32D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RANK(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            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ValueRank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0FE8808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DENSE_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RANK(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      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DenseRank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6597D45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PERCENT_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RANK(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    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ValueRank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CBA263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FORMAT(PERCENT_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RANK(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TheValue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),'P')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ValueRankAsPct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5C59A5B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FROM @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ExampleValues;</w:t>
      </w:r>
      <w:proofErr w:type="gramEnd"/>
    </w:p>
    <w:p w14:paraId="76370FC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26EFCAA" w14:textId="77777777" w:rsidR="00EB61EC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4.2 – Assigning Performance Buckets for Bonuses</w:t>
      </w:r>
    </w:p>
    <w:p w14:paraId="16DFBAA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DECLARE @SalesPersonBonusStructure TABLE (</w:t>
      </w:r>
    </w:p>
    <w:p w14:paraId="2008A20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4) NOT NULL,</w:t>
      </w:r>
    </w:p>
    <w:p w14:paraId="063C24E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SalesYtd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MONEY      NOT NULL</w:t>
      </w:r>
    </w:p>
    <w:p w14:paraId="4C60ADA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33F1A8B2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8E178C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INSERT INTO @SalesPersonBonusStructure VALUES</w:t>
      </w:r>
    </w:p>
    <w:p w14:paraId="5CE3220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('S001',2500.00),</w:t>
      </w:r>
    </w:p>
    <w:p w14:paraId="109DB8D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('S002',2250.00),</w:t>
      </w:r>
    </w:p>
    <w:p w14:paraId="0DC9F15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('S003',2000.00),</w:t>
      </w:r>
    </w:p>
    <w:p w14:paraId="173B940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('S004',1950.00),</w:t>
      </w:r>
    </w:p>
    <w:p w14:paraId="63A9D39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('S005',1800.00),</w:t>
      </w:r>
    </w:p>
    <w:p w14:paraId="0526160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('S006',1750.00),</w:t>
      </w:r>
    </w:p>
    <w:p w14:paraId="2128C94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('S007',1700.00),</w:t>
      </w:r>
    </w:p>
    <w:p w14:paraId="34BEEA2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('S008',1500.00),</w:t>
      </w:r>
    </w:p>
    <w:p w14:paraId="1B2ADFC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('S009',1250.00),</w:t>
      </w:r>
    </w:p>
    <w:p w14:paraId="56D85CF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('S010',1000.00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);</w:t>
      </w:r>
      <w:proofErr w:type="gramEnd"/>
    </w:p>
    <w:p w14:paraId="457350FD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3F6CAE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-- Care must be taken how you sort (ASC or DESC)</w:t>
      </w:r>
    </w:p>
    <w:p w14:paraId="5DD30DAE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4C0BF8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SalesPersonNo</w:t>
      </w:r>
      <w:proofErr w:type="spellEnd"/>
    </w:p>
    <w:p w14:paraId="7180666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SalesYtd</w:t>
      </w:r>
      <w:proofErr w:type="spellEnd"/>
      <w:proofErr w:type="gramEnd"/>
    </w:p>
    <w:p w14:paraId="65E628E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,NTILE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(3)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SalesYtd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DESC)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BonusBucket</w:t>
      </w:r>
      <w:proofErr w:type="spellEnd"/>
    </w:p>
    <w:p w14:paraId="49BC26D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,CASE</w:t>
      </w:r>
      <w:proofErr w:type="gramEnd"/>
    </w:p>
    <w:p w14:paraId="522C03A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NTILE(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3)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SalesYtd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DESC)) = 1 </w:t>
      </w:r>
    </w:p>
    <w:p w14:paraId="7D94811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THEN 'Award $500.00 Bonus'</w:t>
      </w:r>
    </w:p>
    <w:p w14:paraId="452A543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NTILE(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3)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SalesYtd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DESC)) = 2 </w:t>
      </w:r>
    </w:p>
    <w:p w14:paraId="03EE50D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THEN 'Award $250.00 Bonus'</w:t>
      </w:r>
    </w:p>
    <w:p w14:paraId="68A0608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NTILE(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3)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SalesYtd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DESC)) = 3 </w:t>
      </w:r>
    </w:p>
    <w:p w14:paraId="6BA3469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THEN 'Award $150.00 Bonus'</w:t>
      </w:r>
    </w:p>
    <w:p w14:paraId="71D8409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END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BonusAward</w:t>
      </w:r>
      <w:proofErr w:type="spellEnd"/>
    </w:p>
    <w:p w14:paraId="10328EA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FROM @SalesPersonBonusStructure</w:t>
      </w:r>
    </w:p>
    <w:p w14:paraId="7E96DC7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C4A34F5" w14:textId="77777777" w:rsidR="00EB61EC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4.3 – Rank versus Percent Rank</w:t>
      </w:r>
    </w:p>
    <w:p w14:paraId="65DE6C4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CustomerRanking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20EDA2E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CalendarYear,CalendarMonth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,CustomerFullName,TotalSales</w:t>
      </w:r>
      <w:proofErr w:type="spellEnd"/>
    </w:p>
    <w:p w14:paraId="578E9AE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</w:t>
      </w:r>
    </w:p>
    <w:p w14:paraId="14DA8CB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1F54B2F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0F62F5A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</w:p>
    <w:p w14:paraId="62765FB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CalendarMonth</w:t>
      </w:r>
      <w:proofErr w:type="spellEnd"/>
      <w:proofErr w:type="gramEnd"/>
    </w:p>
    <w:p w14:paraId="724369E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proofErr w:type="gramEnd"/>
    </w:p>
    <w:p w14:paraId="1F422B5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4884940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SalesReports.YearlySalesReport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YSR</w:t>
      </w:r>
    </w:p>
    <w:p w14:paraId="212F7C9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JOIN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DimTable.Calendar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C</w:t>
      </w:r>
    </w:p>
    <w:p w14:paraId="35CBF24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YSR.CalendarDate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C.CalendarDate</w:t>
      </w:r>
      <w:proofErr w:type="spellEnd"/>
      <w:proofErr w:type="gramEnd"/>
    </w:p>
    <w:p w14:paraId="6C1AF29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C.CalendarYear</w:t>
      </w:r>
      <w:proofErr w:type="spellEnd"/>
      <w:proofErr w:type="gramEnd"/>
    </w:p>
    <w:p w14:paraId="60DAB39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.CalendarMonth</w:t>
      </w:r>
      <w:proofErr w:type="spellEnd"/>
    </w:p>
    <w:p w14:paraId="4129D05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proofErr w:type="gramEnd"/>
    </w:p>
    <w:p w14:paraId="7C29D9C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6C941755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84FFDB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</w:p>
    <w:p w14:paraId="7FC4DCE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</w:p>
    <w:p w14:paraId="3E5B3CB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CalendarMonth</w:t>
      </w:r>
      <w:proofErr w:type="spellEnd"/>
      <w:proofErr w:type="gramEnd"/>
    </w:p>
    <w:p w14:paraId="4D353EA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proofErr w:type="gramEnd"/>
    </w:p>
    <w:p w14:paraId="0EB258E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,FORMAT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,'C')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6B09588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,RANK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()</w:t>
      </w:r>
    </w:p>
    <w:p w14:paraId="60961F3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OVER (</w:t>
      </w:r>
    </w:p>
    <w:p w14:paraId="7A394C1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--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</w:p>
    <w:p w14:paraId="0328DB8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517ACDD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Rank</w:t>
      </w:r>
    </w:p>
    <w:p w14:paraId="6F379E5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,PERCENT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_RANK()</w:t>
      </w:r>
    </w:p>
    <w:p w14:paraId="43C2CD1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OVER (</w:t>
      </w:r>
    </w:p>
    <w:p w14:paraId="2342E8D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--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</w:p>
    <w:p w14:paraId="58EC234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76122F1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PctRank</w:t>
      </w:r>
      <w:proofErr w:type="spellEnd"/>
    </w:p>
    <w:p w14:paraId="32A5461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CustomerRanking</w:t>
      </w:r>
      <w:proofErr w:type="spellEnd"/>
    </w:p>
    <w:p w14:paraId="097EDE2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2011</w:t>
      </w:r>
    </w:p>
    <w:p w14:paraId="631DA3C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1</w:t>
      </w:r>
    </w:p>
    <w:p w14:paraId="032033A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ORDER BY</w:t>
      </w:r>
    </w:p>
    <w:p w14:paraId="056A4FE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RANK(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5A8840A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</w:p>
    <w:p w14:paraId="3824976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6ED03D8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DESC</w:t>
      </w:r>
    </w:p>
    <w:p w14:paraId="45D637D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5C4A2DB6" w14:textId="77777777" w:rsidR="00EB61EC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4.4 – Rank versus Dense Rank</w:t>
      </w:r>
    </w:p>
    <w:p w14:paraId="24C8804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CustomerRanking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3AEED40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CalendarYear,CalendarMonth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,CustomerFullName,TotalSales</w:t>
      </w:r>
      <w:proofErr w:type="spellEnd"/>
    </w:p>
    <w:p w14:paraId="7747EF8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</w:t>
      </w:r>
    </w:p>
    <w:p w14:paraId="1DBCB44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6B5C140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4679386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33754B3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35D4471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proofErr w:type="gramEnd"/>
    </w:p>
    <w:p w14:paraId="2BB90937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4A3491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-- add one duplicate value on the fly</w:t>
      </w:r>
    </w:p>
    <w:p w14:paraId="3738B7F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,CASE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15F6AE9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WHEN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'Jim OConnel' THEN 17018.75</w:t>
      </w:r>
    </w:p>
    <w:p w14:paraId="3394963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ELSE 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6654BBF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END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5BBCAF3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SalesReports.YearlySalesReport</w:t>
      </w:r>
      <w:proofErr w:type="spellEnd"/>
    </w:p>
    <w:p w14:paraId="709B277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0B4734C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45BFFFF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proofErr w:type="gramEnd"/>
    </w:p>
    <w:p w14:paraId="71CBB2D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2E98FBEF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3E05D63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</w:p>
    <w:p w14:paraId="00F7E66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</w:p>
    <w:p w14:paraId="414DEE6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CalendarMonth</w:t>
      </w:r>
      <w:proofErr w:type="spellEnd"/>
      <w:proofErr w:type="gramEnd"/>
    </w:p>
    <w:p w14:paraId="65BEE29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proofErr w:type="gramEnd"/>
    </w:p>
    <w:p w14:paraId="6707C0F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,FORMAT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,'C')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2F8315E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,RANK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()</w:t>
      </w:r>
    </w:p>
    <w:p w14:paraId="52EC2C0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OVER (</w:t>
      </w:r>
    </w:p>
    <w:p w14:paraId="49615AE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36E9851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Rank</w:t>
      </w:r>
    </w:p>
    <w:p w14:paraId="37A3CB8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,DENSE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_RANK()</w:t>
      </w:r>
    </w:p>
    <w:p w14:paraId="21C2C8E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OVER (</w:t>
      </w:r>
    </w:p>
    <w:p w14:paraId="48A2839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1D9DFAE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DenseRank</w:t>
      </w:r>
      <w:proofErr w:type="spellEnd"/>
    </w:p>
    <w:p w14:paraId="50AEAC8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CustomerRanking</w:t>
      </w:r>
      <w:proofErr w:type="spellEnd"/>
    </w:p>
    <w:p w14:paraId="581EB87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2011</w:t>
      </w:r>
    </w:p>
    <w:p w14:paraId="2D97E19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1</w:t>
      </w:r>
    </w:p>
    <w:p w14:paraId="36B5F2F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ORDER BY</w:t>
      </w:r>
    </w:p>
    <w:p w14:paraId="7D378FE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  <w:t>DENSE_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RANK(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579963E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</w:p>
    <w:p w14:paraId="329A182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5C9CEFA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DESC</w:t>
      </w:r>
    </w:p>
    <w:p w14:paraId="0BA2939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45E192D3" w14:textId="77777777" w:rsidR="00EB61EC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4.5 – Assigning Credit Analysts to Delinquent Accounts</w:t>
      </w:r>
    </w:p>
    <w:p w14:paraId="79CA7FB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DECLARE @NumTiles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INT;</w:t>
      </w:r>
      <w:proofErr w:type="gramEnd"/>
    </w:p>
    <w:p w14:paraId="6892923A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A00B9E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@NumTiles =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DISTINCT [90DaysLatePaymentCount])</w:t>
      </w:r>
    </w:p>
    <w:p w14:paraId="68E9806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Demographics.CustomerPaymentHistory</w:t>
      </w:r>
      <w:proofErr w:type="spellEnd"/>
    </w:p>
    <w:p w14:paraId="60F0D2C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[90DaysLatePaymentCount] &gt;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0;</w:t>
      </w:r>
      <w:proofErr w:type="gramEnd"/>
    </w:p>
    <w:p w14:paraId="11D3F052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AB7383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CreditYear</w:t>
      </w:r>
      <w:proofErr w:type="spellEnd"/>
    </w:p>
    <w:p w14:paraId="31F4087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CreditQtr</w:t>
      </w:r>
      <w:proofErr w:type="spellEnd"/>
      <w:proofErr w:type="gramEnd"/>
    </w:p>
    <w:p w14:paraId="79F6AF4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07AFFB8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0551733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([90DaysLatePaymentCount]) AS Total90DayDelinquent</w:t>
      </w:r>
    </w:p>
    <w:p w14:paraId="20BEB50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,NTILE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(@NumTiles) OVER (</w:t>
      </w:r>
    </w:p>
    <w:p w14:paraId="4F341E3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CreditYear,CreditQtr</w:t>
      </w:r>
      <w:proofErr w:type="spellEnd"/>
      <w:proofErr w:type="gramEnd"/>
    </w:p>
    <w:p w14:paraId="1D781F2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CreditQtr</w:t>
      </w:r>
      <w:proofErr w:type="spellEnd"/>
    </w:p>
    <w:p w14:paraId="2450596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CreditAnaystBucket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3982F21A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6F8EAAE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,CASE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NTILE(@NumTiles) OVER (</w:t>
      </w:r>
    </w:p>
    <w:p w14:paraId="4F40645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CreditYear,CreditQtr</w:t>
      </w:r>
      <w:proofErr w:type="spellEnd"/>
      <w:proofErr w:type="gramEnd"/>
    </w:p>
    <w:p w14:paraId="745675C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CreditQtr</w:t>
      </w:r>
      <w:proofErr w:type="spellEnd"/>
    </w:p>
    <w:p w14:paraId="33F1767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</w:t>
      </w:r>
    </w:p>
    <w:p w14:paraId="515B649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1 THEN 'Assign to Collection Analyst 1'</w:t>
      </w:r>
    </w:p>
    <w:p w14:paraId="3A2DC94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2 THEN 'Assign to Collection Analyst 2'</w:t>
      </w:r>
    </w:p>
    <w:p w14:paraId="098F378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3 THEN 'Assign to Collection Analyst 3'</w:t>
      </w:r>
    </w:p>
    <w:p w14:paraId="5653141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4 THEN 'Assign to Collection Analyst 4'</w:t>
      </w:r>
    </w:p>
    <w:p w14:paraId="4C3741A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5 THEN 'Assign to Collection Analyst 5'</w:t>
      </w:r>
    </w:p>
    <w:p w14:paraId="7EDD6D9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END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CreditAnalystAssignment</w:t>
      </w:r>
      <w:proofErr w:type="spellEnd"/>
    </w:p>
    <w:p w14:paraId="0FC22B3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Demographics.CustomerPaymentHistory</w:t>
      </w:r>
      <w:proofErr w:type="spellEnd"/>
    </w:p>
    <w:p w14:paraId="2700FCC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WHERE [90DaysLatePaymentCount] &gt; 0</w:t>
      </w:r>
    </w:p>
    <w:p w14:paraId="6BEF2F2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CreditYear</w:t>
      </w:r>
      <w:proofErr w:type="spellEnd"/>
    </w:p>
    <w:p w14:paraId="51F177A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CreditQtr</w:t>
      </w:r>
      <w:proofErr w:type="spellEnd"/>
      <w:proofErr w:type="gramEnd"/>
    </w:p>
    <w:p w14:paraId="37877B2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638CB0A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2761F1E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CreditYear</w:t>
      </w:r>
      <w:proofErr w:type="spellEnd"/>
    </w:p>
    <w:p w14:paraId="738AE33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CreditQtr</w:t>
      </w:r>
      <w:proofErr w:type="spellEnd"/>
      <w:proofErr w:type="gramEnd"/>
    </w:p>
    <w:p w14:paraId="323BB82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([90DaysLatePaymentCount]) DESC</w:t>
      </w:r>
    </w:p>
    <w:p w14:paraId="381598A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GO</w:t>
      </w:r>
    </w:p>
    <w:p w14:paraId="6782698D" w14:textId="77777777" w:rsidR="00EB61EC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4.6 – Rolling Sales Total By month</w:t>
      </w:r>
    </w:p>
    <w:p w14:paraId="11182C3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StoreProductAnalysis</w:t>
      </w:r>
      <w:proofErr w:type="spellEnd"/>
    </w:p>
    <w:p w14:paraId="6764828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TransYear,TransMonth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,TransQtr,StoreNo,ProductNo,ProductsBought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15F08BB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482D1CC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05B5358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>SELECT</w:t>
      </w:r>
    </w:p>
    <w:p w14:paraId="13D3BAA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YEAR(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TransYear</w:t>
      </w:r>
      <w:proofErr w:type="spellEnd"/>
    </w:p>
    <w:p w14:paraId="3CACC2D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TransMonth</w:t>
      </w:r>
      <w:proofErr w:type="spellEnd"/>
    </w:p>
    <w:p w14:paraId="4ABB2C4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,DATEPART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qq,CalendarDate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TransQtr</w:t>
      </w:r>
      <w:proofErr w:type="spellEnd"/>
    </w:p>
    <w:p w14:paraId="099DD9B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proofErr w:type="gramEnd"/>
    </w:p>
    <w:p w14:paraId="07B6E18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proofErr w:type="gramEnd"/>
    </w:p>
    <w:p w14:paraId="0DF5F46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ProductsBought</w:t>
      </w:r>
      <w:proofErr w:type="spellEnd"/>
    </w:p>
    <w:p w14:paraId="2FAD9B1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StagingTable.SalesTransaction</w:t>
      </w:r>
      <w:proofErr w:type="spellEnd"/>
    </w:p>
    <w:p w14:paraId="32227C8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YEAR(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00FCDA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2950BF7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,DATEPART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qq,CalendarDate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19CDABD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proofErr w:type="gramEnd"/>
    </w:p>
    <w:p w14:paraId="02473E9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proofErr w:type="gramEnd"/>
    </w:p>
    <w:p w14:paraId="0239D42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7F8C5161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451AE11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3339B5B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spa.TransYear</w:t>
      </w:r>
      <w:proofErr w:type="spellEnd"/>
      <w:proofErr w:type="gramEnd"/>
    </w:p>
    <w:p w14:paraId="47FD64E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spa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.TransMonth</w:t>
      </w:r>
      <w:proofErr w:type="spellEnd"/>
    </w:p>
    <w:p w14:paraId="5F14E4E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spa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.StoreNo</w:t>
      </w:r>
      <w:proofErr w:type="spellEnd"/>
    </w:p>
    <w:p w14:paraId="3F9F77B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spa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.ProductNo</w:t>
      </w:r>
      <w:proofErr w:type="spellEnd"/>
    </w:p>
    <w:p w14:paraId="63BFBD7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.ProductName</w:t>
      </w:r>
      <w:proofErr w:type="spellEnd"/>
    </w:p>
    <w:p w14:paraId="4DD40A8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spa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.ProductsBought</w:t>
      </w:r>
      <w:proofErr w:type="spellEnd"/>
    </w:p>
    <w:p w14:paraId="5AA4621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spa.ProductsBought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OVER(</w:t>
      </w:r>
    </w:p>
    <w:p w14:paraId="6F52E02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spa.StoreNo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,spa.TransYear</w:t>
      </w:r>
      <w:proofErr w:type="spellEnd"/>
    </w:p>
    <w:p w14:paraId="596EC21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spa.TransMonth</w:t>
      </w:r>
      <w:proofErr w:type="spellEnd"/>
      <w:proofErr w:type="gramEnd"/>
    </w:p>
    <w:p w14:paraId="0918B89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RunningTotal</w:t>
      </w:r>
      <w:proofErr w:type="spellEnd"/>
    </w:p>
    <w:p w14:paraId="146D156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,ROW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_NUMBER() OVER(</w:t>
      </w:r>
    </w:p>
    <w:p w14:paraId="37D9CC0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spa.StoreNo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,spa.TransYear</w:t>
      </w:r>
      <w:proofErr w:type="spellEnd"/>
    </w:p>
    <w:p w14:paraId="397525A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spa.TransMonth</w:t>
      </w:r>
      <w:proofErr w:type="spellEnd"/>
      <w:proofErr w:type="gramEnd"/>
    </w:p>
    <w:p w14:paraId="5E331E5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EntryNoByMonth</w:t>
      </w:r>
      <w:proofErr w:type="spellEnd"/>
    </w:p>
    <w:p w14:paraId="6A20985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,ROW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_NUMBER() OVER(</w:t>
      </w:r>
    </w:p>
    <w:p w14:paraId="7F80670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spa.StoreNo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,spa.TransYear,TransQtr</w:t>
      </w:r>
      <w:proofErr w:type="spellEnd"/>
    </w:p>
    <w:p w14:paraId="7BFCED8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spa.TransMonth</w:t>
      </w:r>
      <w:proofErr w:type="spellEnd"/>
      <w:proofErr w:type="gramEnd"/>
    </w:p>
    <w:p w14:paraId="31303AD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EntryNoByQtr</w:t>
      </w:r>
      <w:proofErr w:type="spellEnd"/>
    </w:p>
    <w:p w14:paraId="224D2C6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,ROW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_NUMBER() OVER(</w:t>
      </w:r>
    </w:p>
    <w:p w14:paraId="05AC77E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spa.TransYear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,spa.StoreNo</w:t>
      </w:r>
      <w:proofErr w:type="spellEnd"/>
    </w:p>
    <w:p w14:paraId="447FC92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EntryNoByYear</w:t>
      </w:r>
      <w:proofErr w:type="spellEnd"/>
    </w:p>
    <w:p w14:paraId="7553E16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StoreProductAnalysis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spa</w:t>
      </w:r>
    </w:p>
    <w:p w14:paraId="2DFA6A1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JOIN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DimTable.Product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</w:t>
      </w:r>
      <w:proofErr w:type="gramEnd"/>
    </w:p>
    <w:p w14:paraId="7AC5713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ON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spa.ProductNo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p.ProductNo</w:t>
      </w:r>
      <w:proofErr w:type="spellEnd"/>
    </w:p>
    <w:p w14:paraId="03960C6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spa.TransYear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IN(2011,2012)</w:t>
      </w:r>
    </w:p>
    <w:p w14:paraId="2E676E5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spa.StoreNo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IN ('S00009','S00010')</w:t>
      </w:r>
    </w:p>
    <w:p w14:paraId="5101CB8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spa.ProductNo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'P00000011129'</w:t>
      </w:r>
    </w:p>
    <w:p w14:paraId="4CEA3A3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7BFD1B2E" w14:textId="77777777" w:rsidR="00EB61EC" w:rsidRDefault="00000000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Listing 4.7a – Loading the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SalesPersonLog</w:t>
      </w:r>
      <w:proofErr w:type="spellEnd"/>
    </w:p>
    <w:p w14:paraId="3808A9C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USE TEST</w:t>
      </w:r>
    </w:p>
    <w:p w14:paraId="3F66DB2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7F1BA5C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3F8743C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 xml:space="preserve">DROP TABLE IF EXISTS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SalesPersonLog</w:t>
      </w:r>
      <w:proofErr w:type="spellEnd"/>
    </w:p>
    <w:p w14:paraId="4340C3E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6A91445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3F7B653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CREATE TABLE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SalesPersonLog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7BE7F4F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SalesPersonId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8),</w:t>
      </w:r>
    </w:p>
    <w:p w14:paraId="0CAE2BE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DATE,</w:t>
      </w:r>
    </w:p>
    <w:p w14:paraId="10D649C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DECIMAL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(10,2),</w:t>
      </w:r>
    </w:p>
    <w:p w14:paraId="07D843F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IslandGapGroup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8)</w:t>
      </w:r>
    </w:p>
    <w:p w14:paraId="0EB4F05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4E75129F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C582F8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TRUNCATE TABLE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SalesPersonLog</w:t>
      </w:r>
      <w:proofErr w:type="spellEnd"/>
    </w:p>
    <w:p w14:paraId="5E236E9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0563AC0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7188B7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SalesPersonLog</w:t>
      </w:r>
      <w:proofErr w:type="spellEnd"/>
    </w:p>
    <w:p w14:paraId="63AAA15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'SP001'</w:t>
      </w:r>
    </w:p>
    <w:p w14:paraId="23FCED1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3920345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,UPPER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2384D52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INT,CRYPT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_GEN_RANDOM(1)</w:t>
      </w:r>
    </w:p>
    <w:p w14:paraId="39F23A6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</w:p>
    <w:p w14:paraId="1CB8016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,'ISLAND'</w:t>
      </w:r>
    </w:p>
    <w:p w14:paraId="5A1985E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DimTable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].[Calendar]</w:t>
      </w:r>
    </w:p>
    <w:p w14:paraId="2033F54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WHERE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= 2010</w:t>
      </w:r>
    </w:p>
    <w:p w14:paraId="0456256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AND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= 10</w:t>
      </w:r>
    </w:p>
    <w:p w14:paraId="77E67EA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09554AF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BDEA83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/********************/</w:t>
      </w:r>
    </w:p>
    <w:p w14:paraId="07E7723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 Set up some gaps */</w:t>
      </w:r>
    </w:p>
    <w:p w14:paraId="5515589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/********************/</w:t>
      </w:r>
    </w:p>
    <w:p w14:paraId="2EF52E17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EF604E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UPDATE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SalesPersonLog</w:t>
      </w:r>
      <w:proofErr w:type="spellEnd"/>
    </w:p>
    <w:p w14:paraId="0F26852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0,</w:t>
      </w:r>
    </w:p>
    <w:p w14:paraId="53D0143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IslandGapGroup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'GAP'</w:t>
      </w:r>
    </w:p>
    <w:p w14:paraId="70A39DE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BETWEEN '2010-10-5' AND '2010-10-6'</w:t>
      </w:r>
    </w:p>
    <w:p w14:paraId="4FEC80C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3F161E00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4E89C48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UPDATE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SalesPersonLog</w:t>
      </w:r>
      <w:proofErr w:type="spellEnd"/>
    </w:p>
    <w:p w14:paraId="164684A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0,</w:t>
      </w:r>
    </w:p>
    <w:p w14:paraId="2A5AF6C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IslandGapGroup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'GAP'</w:t>
      </w:r>
    </w:p>
    <w:p w14:paraId="7EBAAF9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BETWEEN '2010-10-11' AND '2010-10-16'</w:t>
      </w:r>
    </w:p>
    <w:p w14:paraId="5AEE6E7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810EA4F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BF97DB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UPDATE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SalesPersonLog</w:t>
      </w:r>
      <w:proofErr w:type="spellEnd"/>
    </w:p>
    <w:p w14:paraId="7D58A4F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0,</w:t>
      </w:r>
    </w:p>
    <w:p w14:paraId="4CBE004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IslandGapGroup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'GAP'</w:t>
      </w:r>
    </w:p>
    <w:p w14:paraId="301EA95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BETWEEN '2010-10-22' AND '2010-10-23'</w:t>
      </w:r>
    </w:p>
    <w:p w14:paraId="23537C3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54D155B9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DD26AD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-- Just in case the random sales value generator</w:t>
      </w:r>
    </w:p>
    <w:p w14:paraId="0C5931F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-- set sales to 0 but the update labelled it as an ISLAND</w:t>
      </w:r>
    </w:p>
    <w:p w14:paraId="54DDA5D1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62F36C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UPDATE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SalesPersonLog</w:t>
      </w:r>
      <w:proofErr w:type="spellEnd"/>
    </w:p>
    <w:p w14:paraId="6C54CFF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IslandGapGroup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'GAP'</w:t>
      </w:r>
    </w:p>
    <w:p w14:paraId="0CBC5ED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0</w:t>
      </w:r>
    </w:p>
    <w:p w14:paraId="318EA1C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54C08CFB" w14:textId="77777777" w:rsidR="00EB61EC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4.7b – Generating the Gap and Island Report</w:t>
      </w:r>
    </w:p>
    <w:p w14:paraId="79ED69C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SalesPersonId,GroupName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2400B78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,MIN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(StartDate)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StartDate,MAX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(StartDate)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EndDate</w:t>
      </w:r>
      <w:proofErr w:type="spellEnd"/>
    </w:p>
    <w:p w14:paraId="4A8DE97F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,CASE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</w:p>
    <w:p w14:paraId="4143881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&lt;&gt; 0 THEN 'Working, finally!' </w:t>
      </w:r>
    </w:p>
    <w:p w14:paraId="56C9148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ELSE 'Goofing off again!'</w:t>
      </w:r>
    </w:p>
    <w:p w14:paraId="7B264D8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END AS Reason</w:t>
      </w:r>
    </w:p>
    <w:p w14:paraId="0778E18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FROM (</w:t>
      </w:r>
    </w:p>
    <w:p w14:paraId="4370B56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SalesPersonId,SalesAmount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5EC4DEB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IslandGapGroup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+ CONVERT(VARCHAR,(SUM(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IslandGapGroupId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657602D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StartDate) ))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GroupName</w:t>
      </w:r>
      <w:proofErr w:type="spellEnd"/>
    </w:p>
    <w:p w14:paraId="7B58D7F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,StartDate</w:t>
      </w:r>
      <w:proofErr w:type="gramEnd"/>
    </w:p>
    <w:p w14:paraId="1A61E5F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PreviousSalesDate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EndDate</w:t>
      </w:r>
      <w:proofErr w:type="spellEnd"/>
    </w:p>
    <w:p w14:paraId="38C0EAD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FROM </w:t>
      </w:r>
    </w:p>
    <w:p w14:paraId="5BFECC7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</w:t>
      </w:r>
    </w:p>
    <w:p w14:paraId="58F7DE0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SELECT ROW_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NUMBER(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RowNumber</w:t>
      </w:r>
      <w:proofErr w:type="spellEnd"/>
    </w:p>
    <w:p w14:paraId="380EA89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SalesPersonId</w:t>
      </w:r>
      <w:proofErr w:type="spellEnd"/>
      <w:proofErr w:type="gramEnd"/>
    </w:p>
    <w:p w14:paraId="256652B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proofErr w:type="gramEnd"/>
    </w:p>
    <w:p w14:paraId="61810B1A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IslandGapGroup</w:t>
      </w:r>
      <w:proofErr w:type="spellEnd"/>
      <w:proofErr w:type="gramEnd"/>
    </w:p>
    <w:p w14:paraId="2E93DA9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StartDate</w:t>
      </w:r>
    </w:p>
    <w:p w14:paraId="7936574E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,LAG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34C033D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216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PreviousSalesDate</w:t>
      </w:r>
      <w:proofErr w:type="spellEnd"/>
    </w:p>
    <w:p w14:paraId="4C9267BF" w14:textId="77777777" w:rsidR="00EB61EC" w:rsidRDefault="00EB61EC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27A2E8A6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,CASE</w:t>
      </w:r>
      <w:proofErr w:type="gramEnd"/>
    </w:p>
    <w:p w14:paraId="2FC3EF1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LAG(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IS NULL</w:t>
      </w:r>
    </w:p>
    <w:p w14:paraId="0AB8F7F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360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 </w:t>
      </w:r>
    </w:p>
    <w:p w14:paraId="750D7CB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360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21759AD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360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LAG(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&lt;&gt; 0</w:t>
      </w:r>
    </w:p>
    <w:p w14:paraId="37C14255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0</w:t>
      </w:r>
    </w:p>
    <w:p w14:paraId="0C1A7AC4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288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 THEN ROW_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NUMBER(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6EE47A6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WHEN (LAG(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= 0</w:t>
      </w:r>
    </w:p>
    <w:p w14:paraId="4E38D361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&lt;&gt; 0) </w:t>
      </w:r>
    </w:p>
    <w:p w14:paraId="751203C8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left="2160"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THEN ROW_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NUMBER(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OVER(ORDER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4F27FDCD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ELSE 0 </w:t>
      </w:r>
    </w:p>
    <w:p w14:paraId="4C407BE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END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IslandGapGroupId</w:t>
      </w:r>
      <w:proofErr w:type="spellEnd"/>
    </w:p>
    <w:p w14:paraId="60DE7CB3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SalesPersonLog</w:t>
      </w:r>
      <w:proofErr w:type="spellEnd"/>
    </w:p>
    <w:p w14:paraId="5262BDD0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T1</w:t>
      </w:r>
    </w:p>
    <w:p w14:paraId="3118A5C9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2</w:t>
      </w:r>
    </w:p>
    <w:p w14:paraId="199CE5F7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SalesPersonId,GroupName</w:t>
      </w:r>
      <w:proofErr w:type="spellEnd"/>
      <w:proofErr w:type="gramEnd"/>
    </w:p>
    <w:p w14:paraId="332EF552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ORDER BY StartDate</w:t>
      </w:r>
    </w:p>
    <w:p w14:paraId="2B86144C" w14:textId="77777777" w:rsidR="00EB61EC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sectPr w:rsidR="00EB61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A01"/>
    <w:multiLevelType w:val="multilevel"/>
    <w:tmpl w:val="398AD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65047A"/>
    <w:multiLevelType w:val="multilevel"/>
    <w:tmpl w:val="CF4AE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062AED"/>
    <w:multiLevelType w:val="multilevel"/>
    <w:tmpl w:val="DE0E8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11932"/>
    <w:multiLevelType w:val="multilevel"/>
    <w:tmpl w:val="741A7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6076306">
    <w:abstractNumId w:val="3"/>
  </w:num>
  <w:num w:numId="2" w16cid:durableId="1242132509">
    <w:abstractNumId w:val="0"/>
  </w:num>
  <w:num w:numId="3" w16cid:durableId="1065955755">
    <w:abstractNumId w:val="2"/>
  </w:num>
  <w:num w:numId="4" w16cid:durableId="12709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EC"/>
    <w:rsid w:val="00DB4650"/>
    <w:rsid w:val="00DF6E95"/>
    <w:rsid w:val="00EB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C8BA"/>
  <w15:docId w15:val="{1ADB272B-E885-407A-A773-D92DE1B5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90728"/>
    <w:pPr>
      <w:keepNext/>
      <w:keepLines/>
      <w:spacing w:before="360" w:after="120" w:line="276" w:lineRule="auto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90728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link w:val="BodyTextChar"/>
    <w:uiPriority w:val="99"/>
    <w:semiHidden/>
    <w:unhideWhenUsed/>
    <w:rsid w:val="00C907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0728"/>
  </w:style>
  <w:style w:type="paragraph" w:customStyle="1" w:styleId="Code">
    <w:name w:val="Code"/>
    <w:link w:val="CodeChar"/>
    <w:uiPriority w:val="9"/>
    <w:qFormat/>
    <w:rsid w:val="00FA5B1F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FA5B1F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styleId="ListParagraph">
    <w:name w:val="List Paragraph"/>
    <w:basedOn w:val="Normal"/>
    <w:uiPriority w:val="34"/>
    <w:qFormat/>
    <w:rsid w:val="00CB015D"/>
    <w:pPr>
      <w:ind w:left="720"/>
      <w:contextualSpacing/>
    </w:pPr>
  </w:style>
  <w:style w:type="paragraph" w:customStyle="1" w:styleId="NoteTipCaution">
    <w:name w:val="Note/Tip/Caution"/>
    <w:basedOn w:val="BodyText"/>
    <w:next w:val="BodyText"/>
    <w:uiPriority w:val="9"/>
    <w:qFormat/>
    <w:rsid w:val="00892299"/>
    <w:pPr>
      <w:pBdr>
        <w:top w:val="single" w:sz="8" w:space="12" w:color="000000"/>
        <w:bottom w:val="single" w:sz="8" w:space="12" w:color="000000"/>
      </w:pBdr>
      <w:shd w:val="clear" w:color="auto" w:fill="FFFFFF" w:themeFill="background1"/>
      <w:spacing w:line="319" w:lineRule="auto"/>
      <w:ind w:left="720" w:right="720"/>
    </w:pPr>
    <w:rPr>
      <w:rFonts w:ascii="Times New Roman" w:hAnsi="Times New Roman"/>
      <w:color w:val="000000" w:themeColor="text1"/>
      <w:sz w:val="24"/>
    </w:rPr>
  </w:style>
  <w:style w:type="character" w:styleId="Strong">
    <w:name w:val="Strong"/>
    <w:basedOn w:val="DefaultParagraphFont"/>
    <w:uiPriority w:val="9"/>
    <w:qFormat/>
    <w:rsid w:val="00892299"/>
    <w:rPr>
      <w:b/>
      <w:bCs/>
      <w:color w:val="FF0000"/>
    </w:rPr>
  </w:style>
  <w:style w:type="table" w:styleId="TableGrid">
    <w:name w:val="Table Grid"/>
    <w:basedOn w:val="TableNormal"/>
    <w:uiPriority w:val="39"/>
    <w:rsid w:val="00CB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B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B9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1039"/>
    <w:pPr>
      <w:spacing w:after="0" w:line="240" w:lineRule="auto"/>
    </w:p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pW/dwX/WM2pHpEKrrGOyMQF8FQ==">CgMxLjAyCGguZ2pkZ3hzOAByITFycDBCaXZ6eWQwSTR5QkFBUjNNb1RYZjRrak41TEYwTw==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Bobak</dc:creator>
  <cp:lastModifiedBy>Angelo Bobak</cp:lastModifiedBy>
  <cp:revision>3</cp:revision>
  <dcterms:created xsi:type="dcterms:W3CDTF">2023-07-11T17:11:00Z</dcterms:created>
  <dcterms:modified xsi:type="dcterms:W3CDTF">2023-07-11T17:17:00Z</dcterms:modified>
</cp:coreProperties>
</file>