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Selector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paragrah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also a paragrah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Button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