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C6" w:rsidRDefault="000453C6">
      <w:r>
        <w:t>Migrating Data from Database to Database</w:t>
      </w:r>
    </w:p>
    <w:p w:rsidR="005E3CE5" w:rsidRDefault="00163089">
      <w:proofErr w:type="gramStart"/>
      <w:r>
        <w:t>b</w:t>
      </w:r>
      <w:r w:rsidR="005E3CE5">
        <w:t>y</w:t>
      </w:r>
      <w:proofErr w:type="gramEnd"/>
      <w:r w:rsidR="005E3CE5">
        <w:t xml:space="preserve"> Carl Ganz,</w:t>
      </w:r>
      <w:r>
        <w:t xml:space="preserve"> </w:t>
      </w:r>
      <w:r w:rsidR="005E3CE5">
        <w:t>Jr.</w:t>
      </w:r>
    </w:p>
    <w:p w:rsidR="001D7B70" w:rsidRDefault="00535CE7">
      <w:proofErr w:type="gramStart"/>
      <w:r>
        <w:t>As developers, most of work with at least three sets of data – production, test, and development.</w:t>
      </w:r>
      <w:proofErr w:type="gramEnd"/>
      <w:r>
        <w:t xml:space="preserve"> The problem with the latter two data sets is that the </w:t>
      </w:r>
      <w:r w:rsidR="008A61E6">
        <w:t>information</w:t>
      </w:r>
      <w:r>
        <w:t xml:space="preserve"> in them becomes so </w:t>
      </w:r>
      <w:r w:rsidR="006461FB">
        <w:t>mangled</w:t>
      </w:r>
      <w:r>
        <w:t xml:space="preserve"> from our testing and development </w:t>
      </w:r>
      <w:r w:rsidR="006461FB">
        <w:t>efforts</w:t>
      </w:r>
      <w:r w:rsidR="009E01DE">
        <w:t xml:space="preserve"> </w:t>
      </w:r>
      <w:r w:rsidR="00617CD5">
        <w:t xml:space="preserve">that </w:t>
      </w:r>
      <w:r w:rsidR="009E01DE">
        <w:t xml:space="preserve">we soon lose any semblance of comparison to real data. Moreover, if we need to have users </w:t>
      </w:r>
      <w:r w:rsidR="00955DFD">
        <w:t>perform</w:t>
      </w:r>
      <w:r w:rsidR="009E01DE">
        <w:t xml:space="preserve"> </w:t>
      </w:r>
      <w:r w:rsidR="00955DFD">
        <w:t>evaluation</w:t>
      </w:r>
      <w:r w:rsidR="009E01DE">
        <w:t xml:space="preserve"> </w:t>
      </w:r>
      <w:r w:rsidR="008A61E6">
        <w:t xml:space="preserve">testing </w:t>
      </w:r>
      <w:r w:rsidR="009E01DE">
        <w:t xml:space="preserve">against </w:t>
      </w:r>
      <w:r w:rsidR="008A61E6">
        <w:t>these mangled data sets,</w:t>
      </w:r>
      <w:r w:rsidR="009E01DE">
        <w:t xml:space="preserve"> they become frustrated when the </w:t>
      </w:r>
      <w:r w:rsidR="00361784">
        <w:t xml:space="preserve">data </w:t>
      </w:r>
      <w:r w:rsidR="00702759">
        <w:t>doesn’t</w:t>
      </w:r>
      <w:r w:rsidR="00361784">
        <w:t xml:space="preserve"> looks like what they’ve been working with.</w:t>
      </w:r>
    </w:p>
    <w:p w:rsidR="0085147A" w:rsidRDefault="008062BA">
      <w:r>
        <w:t xml:space="preserve">It’s </w:t>
      </w:r>
      <w:r w:rsidR="00820701">
        <w:t xml:space="preserve">very </w:t>
      </w:r>
      <w:r>
        <w:t>easy to backup and restore</w:t>
      </w:r>
      <w:r w:rsidR="00361784">
        <w:t xml:space="preserve"> the production data over the test and development version.</w:t>
      </w:r>
      <w:r w:rsidR="00702759">
        <w:t xml:space="preserve"> </w:t>
      </w:r>
      <w:r w:rsidR="00361784">
        <w:t xml:space="preserve">The problem here is that there are new tables, </w:t>
      </w:r>
      <w:r w:rsidR="00702759">
        <w:t>columns</w:t>
      </w:r>
      <w:r w:rsidR="00361784">
        <w:t>, vie</w:t>
      </w:r>
      <w:r w:rsidR="00E637CE">
        <w:t>w</w:t>
      </w:r>
      <w:r w:rsidR="00361784">
        <w:t>s, and stored procedures which would be overwritten</w:t>
      </w:r>
      <w:r w:rsidR="00E637CE">
        <w:t xml:space="preserve"> by doing so</w:t>
      </w:r>
      <w:r w:rsidR="00361784">
        <w:t>.</w:t>
      </w:r>
      <w:r w:rsidR="000913FB">
        <w:t xml:space="preserve"> This article will show a data-driven stored </w:t>
      </w:r>
      <w:r w:rsidR="00702759">
        <w:t>procedure</w:t>
      </w:r>
      <w:r w:rsidR="000913FB">
        <w:t xml:space="preserve"> that will</w:t>
      </w:r>
      <w:r w:rsidR="00E96081">
        <w:t xml:space="preserve"> copy the data from </w:t>
      </w:r>
      <w:r w:rsidR="00C8278A">
        <w:t>one</w:t>
      </w:r>
      <w:r w:rsidR="00E96081">
        <w:t xml:space="preserve"> server to another</w:t>
      </w:r>
      <w:r w:rsidR="0085147A">
        <w:t xml:space="preserve"> while leaving existing objects and structures intact</w:t>
      </w:r>
      <w:r w:rsidR="00E96081">
        <w:t>.</w:t>
      </w:r>
      <w:r w:rsidR="00774C45">
        <w:t xml:space="preserve">  </w:t>
      </w:r>
    </w:p>
    <w:p w:rsidR="004264BE" w:rsidRDefault="00774C45">
      <w:r>
        <w:t xml:space="preserve">The </w:t>
      </w:r>
      <w:r w:rsidR="0085147A">
        <w:t xml:space="preserve">key </w:t>
      </w:r>
      <w:r>
        <w:t xml:space="preserve">idea is to </w:t>
      </w:r>
      <w:r w:rsidR="00D26812">
        <w:t>determine</w:t>
      </w:r>
      <w:r>
        <w:t xml:space="preserve"> </w:t>
      </w:r>
      <w:r w:rsidR="00702759">
        <w:t>which</w:t>
      </w:r>
      <w:r>
        <w:t xml:space="preserve"> table/column combinations </w:t>
      </w:r>
      <w:r w:rsidR="0085147A">
        <w:t>exist</w:t>
      </w:r>
      <w:r>
        <w:t xml:space="preserve"> on both the source and the target, and then </w:t>
      </w:r>
      <w:proofErr w:type="gramStart"/>
      <w:r>
        <w:t>migrate</w:t>
      </w:r>
      <w:proofErr w:type="gramEnd"/>
      <w:r>
        <w:t xml:space="preserve"> </w:t>
      </w:r>
      <w:r w:rsidR="00D26812">
        <w:t xml:space="preserve">the data in </w:t>
      </w:r>
      <w:r>
        <w:t xml:space="preserve">just </w:t>
      </w:r>
      <w:r w:rsidR="00702759">
        <w:t>those</w:t>
      </w:r>
      <w:r>
        <w:t xml:space="preserve"> tables and columns.</w:t>
      </w:r>
      <w:r w:rsidR="0085147A">
        <w:t xml:space="preserve"> </w:t>
      </w:r>
      <w:r>
        <w:t xml:space="preserve">There are a number of issues that </w:t>
      </w:r>
      <w:r w:rsidR="00D26812">
        <w:t>must be dealt with</w:t>
      </w:r>
      <w:r>
        <w:t xml:space="preserve"> when migrating data in this fashion, </w:t>
      </w:r>
      <w:r w:rsidR="00DD7426">
        <w:t>especially</w:t>
      </w:r>
      <w:r>
        <w:t xml:space="preserve"> when foreign key constraints enter the </w:t>
      </w:r>
      <w:r w:rsidR="00DD7426">
        <w:t>picture</w:t>
      </w:r>
      <w:r>
        <w:t xml:space="preserve">. First, you </w:t>
      </w:r>
      <w:r w:rsidR="00DD7426">
        <w:t>need</w:t>
      </w:r>
      <w:r>
        <w:t xml:space="preserve"> to </w:t>
      </w:r>
      <w:r w:rsidR="00DD7426">
        <w:t>turn</w:t>
      </w:r>
      <w:r>
        <w:t xml:space="preserve"> off the </w:t>
      </w:r>
      <w:r w:rsidR="00DD7426">
        <w:t>table</w:t>
      </w:r>
      <w:r>
        <w:t xml:space="preserve"> constraints.</w:t>
      </w:r>
      <w:r w:rsidR="00EB2BE9">
        <w:t xml:space="preserve"> This </w:t>
      </w:r>
      <w:r w:rsidR="00DD7426">
        <w:t>does</w:t>
      </w:r>
      <w:r w:rsidR="00EB2BE9">
        <w:t xml:space="preserve"> not remove the </w:t>
      </w:r>
      <w:r w:rsidR="00DD7426">
        <w:t>constraints</w:t>
      </w:r>
      <w:r w:rsidR="00EB2BE9">
        <w:t xml:space="preserve">. It </w:t>
      </w:r>
      <w:r w:rsidR="00DD7426">
        <w:t>simply</w:t>
      </w:r>
      <w:r w:rsidR="00460093">
        <w:t xml:space="preserve"> ignores t</w:t>
      </w:r>
      <w:r w:rsidR="00D26812">
        <w:t>h</w:t>
      </w:r>
      <w:r w:rsidR="00460093">
        <w:t>em until they are tuned back on so as t</w:t>
      </w:r>
      <w:r w:rsidR="00D26812">
        <w:t>o</w:t>
      </w:r>
      <w:r w:rsidR="00460093">
        <w:t xml:space="preserve"> avoid any </w:t>
      </w:r>
      <w:r w:rsidR="00DD7426">
        <w:t>further</w:t>
      </w:r>
      <w:r w:rsidR="00460093">
        <w:t xml:space="preserve"> unintended </w:t>
      </w:r>
      <w:r w:rsidR="00DD7426">
        <w:t>consequences</w:t>
      </w:r>
      <w:r w:rsidR="00460093">
        <w:t>.</w:t>
      </w:r>
      <w:r w:rsidR="00DD7426">
        <w:t xml:space="preserve"> </w:t>
      </w:r>
      <w:r w:rsidR="009F0588">
        <w:t xml:space="preserve"> Likewise, if you have any triggers on your tables, you may wish to disable these as </w:t>
      </w:r>
      <w:r w:rsidR="004B44B1">
        <w:t>well</w:t>
      </w:r>
      <w:r w:rsidR="009F0588">
        <w:t>.</w:t>
      </w:r>
      <w:r w:rsidR="002C7EE3">
        <w:t xml:space="preserve"> The </w:t>
      </w:r>
      <w:r w:rsidR="004264BE">
        <w:t xml:space="preserve">final goal is to create a list of </w:t>
      </w:r>
      <w:r w:rsidR="00D26812">
        <w:t xml:space="preserve">the </w:t>
      </w:r>
      <w:r w:rsidR="004264BE">
        <w:t xml:space="preserve">SQL commands </w:t>
      </w:r>
      <w:r w:rsidR="00D26812">
        <w:t>that</w:t>
      </w:r>
      <w:r w:rsidR="004264BE">
        <w:t xml:space="preserve"> will </w:t>
      </w:r>
      <w:proofErr w:type="spellStart"/>
      <w:r w:rsidR="00617CD5">
        <w:t>effect</w:t>
      </w:r>
      <w:proofErr w:type="spellEnd"/>
      <w:r w:rsidR="004264BE">
        <w:t xml:space="preserve"> the migration. These commands will be added to a temp table and the</w:t>
      </w:r>
      <w:r w:rsidR="00D26812">
        <w:t>n</w:t>
      </w:r>
      <w:r w:rsidR="004264BE">
        <w:t xml:space="preserve"> executed in sequence. </w:t>
      </w:r>
    </w:p>
    <w:p w:rsidR="00952B78" w:rsidRDefault="00952B78">
      <w:r>
        <w:t xml:space="preserve">First, you’ll need to decide if any of the tables </w:t>
      </w:r>
      <w:r w:rsidR="00070658">
        <w:t xml:space="preserve">should not be migrated. For </w:t>
      </w:r>
      <w:r w:rsidR="001E373B">
        <w:t>example</w:t>
      </w:r>
      <w:r w:rsidR="00070658">
        <w:t xml:space="preserve">, user permissions tables would likely not be appropriate as your permissions on the production database will be far less than those available </w:t>
      </w:r>
      <w:r w:rsidR="009F0D6E">
        <w:t xml:space="preserve">for you </w:t>
      </w:r>
      <w:r w:rsidR="00070658">
        <w:t>on development. You can prepare a list of these table by creating a table variable and populating it as shown in Listing 1</w:t>
      </w:r>
      <w:r w:rsidR="001F29AD">
        <w:t>.</w:t>
      </w:r>
    </w:p>
    <w:p w:rsidR="006E5ED2" w:rsidRDefault="006E5ED2">
      <w:r>
        <w:t xml:space="preserve">Listing 1 </w:t>
      </w:r>
      <w:r w:rsidR="00DB79AA">
        <w:t>–</w:t>
      </w:r>
      <w:r>
        <w:t xml:space="preserve"> </w:t>
      </w:r>
      <w:r w:rsidR="00DB79AA">
        <w:t>Excluding tables from migration</w:t>
      </w:r>
    </w:p>
    <w:p w:rsidR="00070658" w:rsidRPr="00990ED7" w:rsidRDefault="00070658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>DECLARE @</w:t>
      </w:r>
      <w:proofErr w:type="spellStart"/>
      <w:r w:rsidRPr="00990ED7">
        <w:rPr>
          <w:sz w:val="20"/>
          <w:szCs w:val="20"/>
        </w:rPr>
        <w:t>SkipTables</w:t>
      </w:r>
      <w:proofErr w:type="spellEnd"/>
      <w:r w:rsidRPr="00990ED7">
        <w:rPr>
          <w:sz w:val="20"/>
          <w:szCs w:val="20"/>
        </w:rPr>
        <w:t xml:space="preserve"> TABLE </w:t>
      </w:r>
    </w:p>
    <w:p w:rsidR="00070658" w:rsidRPr="00990ED7" w:rsidRDefault="00070658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>(</w:t>
      </w:r>
    </w:p>
    <w:p w:rsidR="00070658" w:rsidRPr="00990ED7" w:rsidRDefault="00070658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 xml:space="preserve">  </w:t>
      </w:r>
      <w:proofErr w:type="spellStart"/>
      <w:r w:rsidRPr="00990ED7">
        <w:rPr>
          <w:sz w:val="20"/>
          <w:szCs w:val="20"/>
        </w:rPr>
        <w:t>TableName</w:t>
      </w:r>
      <w:proofErr w:type="spellEnd"/>
      <w:r w:rsidRPr="00990ED7">
        <w:rPr>
          <w:sz w:val="20"/>
          <w:szCs w:val="20"/>
        </w:rPr>
        <w:t xml:space="preserve"> </w:t>
      </w:r>
      <w:proofErr w:type="spellStart"/>
      <w:proofErr w:type="gramStart"/>
      <w:r w:rsidRPr="00990ED7">
        <w:rPr>
          <w:sz w:val="20"/>
          <w:szCs w:val="20"/>
        </w:rPr>
        <w:t>varchar</w:t>
      </w:r>
      <w:proofErr w:type="spellEnd"/>
      <w:r w:rsidRPr="00990ED7">
        <w:rPr>
          <w:sz w:val="20"/>
          <w:szCs w:val="20"/>
        </w:rPr>
        <w:t>(</w:t>
      </w:r>
      <w:proofErr w:type="gramEnd"/>
      <w:r w:rsidRPr="00990ED7">
        <w:rPr>
          <w:sz w:val="20"/>
          <w:szCs w:val="20"/>
        </w:rPr>
        <w:t>100)</w:t>
      </w:r>
    </w:p>
    <w:p w:rsidR="00070658" w:rsidRPr="00990ED7" w:rsidRDefault="00070658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>)</w:t>
      </w:r>
    </w:p>
    <w:p w:rsidR="00070658" w:rsidRDefault="00070658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>INSERT INTO @</w:t>
      </w:r>
      <w:proofErr w:type="spellStart"/>
      <w:r w:rsidRPr="00990ED7">
        <w:rPr>
          <w:sz w:val="20"/>
          <w:szCs w:val="20"/>
        </w:rPr>
        <w:t>SkipTables</w:t>
      </w:r>
      <w:proofErr w:type="spellEnd"/>
      <w:r w:rsidRPr="00990ED7">
        <w:rPr>
          <w:sz w:val="20"/>
          <w:szCs w:val="20"/>
        </w:rPr>
        <w:t xml:space="preserve"> (</w:t>
      </w:r>
      <w:proofErr w:type="spellStart"/>
      <w:r w:rsidRPr="00990ED7">
        <w:rPr>
          <w:sz w:val="20"/>
          <w:szCs w:val="20"/>
        </w:rPr>
        <w:t>TableName</w:t>
      </w:r>
      <w:proofErr w:type="spellEnd"/>
      <w:r w:rsidRPr="00990ED7">
        <w:rPr>
          <w:sz w:val="20"/>
          <w:szCs w:val="20"/>
        </w:rPr>
        <w:t>) VALUES ('</w:t>
      </w:r>
      <w:proofErr w:type="spellStart"/>
      <w:r w:rsidRPr="00990ED7">
        <w:rPr>
          <w:sz w:val="20"/>
          <w:szCs w:val="20"/>
        </w:rPr>
        <w:t>User_Permission</w:t>
      </w:r>
      <w:proofErr w:type="spellEnd"/>
      <w:r w:rsidRPr="00990ED7">
        <w:rPr>
          <w:sz w:val="20"/>
          <w:szCs w:val="20"/>
        </w:rPr>
        <w:t>')</w:t>
      </w:r>
    </w:p>
    <w:p w:rsidR="0074378C" w:rsidRPr="00990ED7" w:rsidRDefault="0074378C" w:rsidP="0074378C">
      <w:pPr>
        <w:spacing w:after="0"/>
        <w:rPr>
          <w:sz w:val="20"/>
          <w:szCs w:val="20"/>
        </w:rPr>
      </w:pPr>
    </w:p>
    <w:p w:rsidR="001F29AD" w:rsidRDefault="00701CF4" w:rsidP="00070658">
      <w:r>
        <w:t xml:space="preserve">Next, you can pull a </w:t>
      </w:r>
      <w:r w:rsidR="00D73B1F">
        <w:t>list</w:t>
      </w:r>
      <w:r>
        <w:t xml:space="preserve"> of all the constraints from the INFORMATION_SCHEMA view and </w:t>
      </w:r>
      <w:r w:rsidR="00617CD5">
        <w:t xml:space="preserve">suspend them by </w:t>
      </w:r>
      <w:r>
        <w:t>apply</w:t>
      </w:r>
      <w:r w:rsidR="00617CD5">
        <w:t>ing</w:t>
      </w:r>
      <w:r>
        <w:t xml:space="preserve"> the NOCHECK option to them. </w:t>
      </w:r>
      <w:r w:rsidR="004264BE">
        <w:t>You can accomplish this via the code in Listing 2.</w:t>
      </w:r>
    </w:p>
    <w:p w:rsidR="00DB79AA" w:rsidRDefault="00DB79AA" w:rsidP="00070658">
      <w:r>
        <w:t>Listing 2 – Turn off the constraints</w:t>
      </w:r>
    </w:p>
    <w:p w:rsidR="004264BE" w:rsidRPr="00990ED7" w:rsidRDefault="004264BE" w:rsidP="0074378C">
      <w:pPr>
        <w:spacing w:after="0"/>
        <w:rPr>
          <w:sz w:val="20"/>
          <w:szCs w:val="20"/>
        </w:rPr>
      </w:pPr>
      <w:r w:rsidRPr="00990ED7">
        <w:rPr>
          <w:sz w:val="20"/>
          <w:szCs w:val="20"/>
        </w:rPr>
        <w:t>INSERT INTO #</w:t>
      </w:r>
      <w:proofErr w:type="spellStart"/>
      <w:r w:rsidRPr="00990ED7">
        <w:rPr>
          <w:sz w:val="20"/>
          <w:szCs w:val="20"/>
        </w:rPr>
        <w:t>SQLtemp</w:t>
      </w:r>
      <w:proofErr w:type="spellEnd"/>
    </w:p>
    <w:p w:rsidR="004264BE" w:rsidRPr="00990ED7" w:rsidRDefault="00EE23A8" w:rsidP="0074378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64BE" w:rsidRPr="00990ED7">
        <w:rPr>
          <w:sz w:val="20"/>
          <w:szCs w:val="20"/>
        </w:rPr>
        <w:t>SELECT 'ALTER TABLE [' + SCHEMA_</w:t>
      </w:r>
      <w:proofErr w:type="gramStart"/>
      <w:r w:rsidR="004264BE" w:rsidRPr="00990ED7">
        <w:rPr>
          <w:sz w:val="20"/>
          <w:szCs w:val="20"/>
        </w:rPr>
        <w:t>NAME(</w:t>
      </w:r>
      <w:proofErr w:type="spellStart"/>
      <w:proofErr w:type="gramEnd"/>
      <w:r w:rsidR="004264BE" w:rsidRPr="00990ED7">
        <w:rPr>
          <w:sz w:val="20"/>
          <w:szCs w:val="20"/>
        </w:rPr>
        <w:t>schema_id</w:t>
      </w:r>
      <w:proofErr w:type="spellEnd"/>
      <w:r w:rsidR="004264BE" w:rsidRPr="00990ED7">
        <w:rPr>
          <w:sz w:val="20"/>
          <w:szCs w:val="20"/>
        </w:rPr>
        <w:t>) + '].' + OBJECT_</w:t>
      </w:r>
      <w:proofErr w:type="gramStart"/>
      <w:r w:rsidR="004264BE" w:rsidRPr="00990ED7">
        <w:rPr>
          <w:sz w:val="20"/>
          <w:szCs w:val="20"/>
        </w:rPr>
        <w:t>NAME(</w:t>
      </w:r>
      <w:proofErr w:type="spellStart"/>
      <w:proofErr w:type="gramEnd"/>
      <w:r w:rsidR="004264BE" w:rsidRPr="00990ED7">
        <w:rPr>
          <w:sz w:val="20"/>
          <w:szCs w:val="20"/>
        </w:rPr>
        <w:t>parent_object_id</w:t>
      </w:r>
      <w:proofErr w:type="spellEnd"/>
      <w:r w:rsidR="004264BE" w:rsidRPr="00990ED7">
        <w:rPr>
          <w:sz w:val="20"/>
          <w:szCs w:val="20"/>
        </w:rPr>
        <w:t xml:space="preserve">) + </w:t>
      </w:r>
    </w:p>
    <w:p w:rsidR="004264BE" w:rsidRPr="00990ED7" w:rsidRDefault="00EE23A8" w:rsidP="0074378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4264BE" w:rsidRPr="00990ED7">
        <w:rPr>
          <w:sz w:val="20"/>
          <w:szCs w:val="20"/>
        </w:rPr>
        <w:t>' NOCHECK</w:t>
      </w:r>
      <w:proofErr w:type="gramEnd"/>
      <w:r w:rsidR="004264BE" w:rsidRPr="00990ED7">
        <w:rPr>
          <w:sz w:val="20"/>
          <w:szCs w:val="20"/>
        </w:rPr>
        <w:t xml:space="preserve"> CONSTRAINT ' + OBJECT_NAME(OBJECT_ID)</w:t>
      </w:r>
    </w:p>
    <w:p w:rsidR="004264BE" w:rsidRPr="00990ED7" w:rsidRDefault="00EE23A8" w:rsidP="0074378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64BE" w:rsidRPr="00990ED7">
        <w:rPr>
          <w:sz w:val="20"/>
          <w:szCs w:val="20"/>
        </w:rPr>
        <w:t xml:space="preserve">FROM </w:t>
      </w:r>
      <w:proofErr w:type="spellStart"/>
      <w:r w:rsidR="004264BE" w:rsidRPr="00990ED7">
        <w:rPr>
          <w:sz w:val="20"/>
          <w:szCs w:val="20"/>
        </w:rPr>
        <w:t>sys.objects</w:t>
      </w:r>
      <w:proofErr w:type="spellEnd"/>
    </w:p>
    <w:p w:rsidR="004264BE" w:rsidRDefault="00EE23A8" w:rsidP="0074378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 w:rsidR="004264BE" w:rsidRPr="00990ED7">
        <w:rPr>
          <w:sz w:val="20"/>
          <w:szCs w:val="20"/>
        </w:rPr>
        <w:t xml:space="preserve">WHERE </w:t>
      </w:r>
      <w:proofErr w:type="spellStart"/>
      <w:r w:rsidR="004264BE" w:rsidRPr="00990ED7">
        <w:rPr>
          <w:sz w:val="20"/>
          <w:szCs w:val="20"/>
        </w:rPr>
        <w:t>type_desc</w:t>
      </w:r>
      <w:proofErr w:type="spellEnd"/>
      <w:r w:rsidR="004264BE" w:rsidRPr="00990ED7">
        <w:rPr>
          <w:sz w:val="20"/>
          <w:szCs w:val="20"/>
        </w:rPr>
        <w:t xml:space="preserve"> LIKE '%CONSTRAINT'</w:t>
      </w:r>
    </w:p>
    <w:p w:rsidR="0019286D" w:rsidRPr="00990ED7" w:rsidRDefault="0019286D" w:rsidP="0074378C">
      <w:pPr>
        <w:spacing w:after="0"/>
        <w:rPr>
          <w:sz w:val="20"/>
          <w:szCs w:val="20"/>
        </w:rPr>
      </w:pPr>
    </w:p>
    <w:p w:rsidR="004264BE" w:rsidRDefault="00772BCF" w:rsidP="004264BE">
      <w:r>
        <w:t>Then</w:t>
      </w:r>
      <w:r w:rsidR="004264BE">
        <w:t>, you’ll need to delete the data in the target tables. Unfortunately, we can’t use</w:t>
      </w:r>
      <w:r w:rsidR="00AA405E">
        <w:t xml:space="preserve"> </w:t>
      </w:r>
      <w:r w:rsidR="004264BE">
        <w:t>the TRUNCATE statement here as these table</w:t>
      </w:r>
      <w:r w:rsidR="00B37DEB">
        <w:t>s</w:t>
      </w:r>
      <w:r w:rsidR="004264BE">
        <w:t xml:space="preserve"> may have foreign key constraints and TRUNCATE will </w:t>
      </w:r>
      <w:r w:rsidR="00AA405E">
        <w:t>not</w:t>
      </w:r>
      <w:r w:rsidR="004264BE">
        <w:t xml:space="preserve"> work in </w:t>
      </w:r>
      <w:r w:rsidR="00AA405E">
        <w:t xml:space="preserve">these cases. You’ll need to perform the much slower process of </w:t>
      </w:r>
      <w:proofErr w:type="spellStart"/>
      <w:r w:rsidR="00AA405E">
        <w:t>DELETEing</w:t>
      </w:r>
      <w:proofErr w:type="spellEnd"/>
      <w:r w:rsidR="00AA405E">
        <w:t xml:space="preserve"> the data. These commands can be created via the SQL in Listing 3</w:t>
      </w:r>
      <w:r w:rsidR="008773C9">
        <w:t>.</w:t>
      </w:r>
    </w:p>
    <w:p w:rsidR="008773C9" w:rsidRDefault="008773C9" w:rsidP="004264BE">
      <w:r>
        <w:t>Listing 3 – Deleting the data in the target</w:t>
      </w:r>
      <w:r w:rsidR="007D4112">
        <w:t xml:space="preserve"> </w:t>
      </w:r>
      <w:r>
        <w:t>tables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 w:rsidRPr="00D05810">
        <w:rPr>
          <w:sz w:val="20"/>
          <w:szCs w:val="20"/>
        </w:rPr>
        <w:t>INSERT INTO #</w:t>
      </w:r>
      <w:proofErr w:type="spellStart"/>
      <w:r w:rsidRPr="00D05810">
        <w:rPr>
          <w:sz w:val="20"/>
          <w:szCs w:val="20"/>
        </w:rPr>
        <w:t>SQLtemp</w:t>
      </w:r>
      <w:proofErr w:type="spellEnd"/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SELECT 'DELETE FROM ' + t1.TABLE_SCHEMA + '</w:t>
      </w:r>
      <w:proofErr w:type="gramStart"/>
      <w:r w:rsidRPr="00D05810">
        <w:rPr>
          <w:sz w:val="20"/>
          <w:szCs w:val="20"/>
        </w:rPr>
        <w:t>.[</w:t>
      </w:r>
      <w:proofErr w:type="gramEnd"/>
      <w:r w:rsidRPr="00D05810">
        <w:rPr>
          <w:sz w:val="20"/>
          <w:szCs w:val="20"/>
        </w:rPr>
        <w:t>' + t1.TABLE_NAME + ']'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FROM </w:t>
      </w:r>
      <w:proofErr w:type="spellStart"/>
      <w:r w:rsidRPr="00D05810">
        <w:rPr>
          <w:sz w:val="20"/>
          <w:szCs w:val="20"/>
        </w:rPr>
        <w:t>INFORMATION_SCHEMA.tables</w:t>
      </w:r>
      <w:proofErr w:type="spellEnd"/>
      <w:r w:rsidRPr="00D05810">
        <w:rPr>
          <w:sz w:val="20"/>
          <w:szCs w:val="20"/>
        </w:rPr>
        <w:t xml:space="preserve"> t1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INNER JOIN [EINSTEIN]</w:t>
      </w:r>
      <w:proofErr w:type="gramStart"/>
      <w:r w:rsidRPr="00D05810">
        <w:rPr>
          <w:sz w:val="20"/>
          <w:szCs w:val="20"/>
        </w:rPr>
        <w:t>.[</w:t>
      </w:r>
      <w:proofErr w:type="gramEnd"/>
      <w:r w:rsidRPr="00D05810">
        <w:rPr>
          <w:sz w:val="20"/>
          <w:szCs w:val="20"/>
        </w:rPr>
        <w:t>Contracts].</w:t>
      </w:r>
      <w:proofErr w:type="spellStart"/>
      <w:r w:rsidRPr="00D05810">
        <w:rPr>
          <w:sz w:val="20"/>
          <w:szCs w:val="20"/>
        </w:rPr>
        <w:t>INFORMATION_SCHEMA.tables</w:t>
      </w:r>
      <w:proofErr w:type="spellEnd"/>
      <w:r w:rsidRPr="00D05810">
        <w:rPr>
          <w:sz w:val="20"/>
          <w:szCs w:val="20"/>
        </w:rPr>
        <w:t xml:space="preserve"> t2 ON t1.TABLE_NAME = t2.TABLE_NAME 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WHERE t1.TABLE_TYPE = 'BASE TABLE'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AND t1.TABLE_NAME NOT IN (SELECT TABLE_NAME 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FROM </w:t>
      </w:r>
      <w:proofErr w:type="spellStart"/>
      <w:r w:rsidRPr="00D05810">
        <w:rPr>
          <w:sz w:val="20"/>
          <w:szCs w:val="20"/>
        </w:rPr>
        <w:t>INFORMATION_SCHEMA.columns</w:t>
      </w:r>
      <w:proofErr w:type="spellEnd"/>
      <w:r w:rsidRPr="00D05810">
        <w:rPr>
          <w:sz w:val="20"/>
          <w:szCs w:val="20"/>
        </w:rPr>
        <w:t xml:space="preserve"> 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WHERE DATA_TYPE = 'xml')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AND t1.TABLE_NAME NOT IN (SELECT </w:t>
      </w:r>
      <w:proofErr w:type="spellStart"/>
      <w:r w:rsidRPr="00D05810">
        <w:rPr>
          <w:sz w:val="20"/>
          <w:szCs w:val="20"/>
        </w:rPr>
        <w:t>TableName</w:t>
      </w:r>
      <w:proofErr w:type="spellEnd"/>
      <w:r w:rsidRPr="00D05810">
        <w:rPr>
          <w:sz w:val="20"/>
          <w:szCs w:val="20"/>
        </w:rPr>
        <w:t xml:space="preserve"> FROM @</w:t>
      </w:r>
      <w:proofErr w:type="spellStart"/>
      <w:r w:rsidRPr="00D05810">
        <w:rPr>
          <w:sz w:val="20"/>
          <w:szCs w:val="20"/>
        </w:rPr>
        <w:t>SkipTables</w:t>
      </w:r>
      <w:proofErr w:type="spellEnd"/>
      <w:r w:rsidRPr="00D05810">
        <w:rPr>
          <w:sz w:val="20"/>
          <w:szCs w:val="20"/>
        </w:rPr>
        <w:t>)</w:t>
      </w:r>
    </w:p>
    <w:p w:rsidR="0074378C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ORDER BY t1.TABLE_NAME</w:t>
      </w:r>
    </w:p>
    <w:p w:rsidR="00D05810" w:rsidRPr="00990ED7" w:rsidRDefault="00D05810" w:rsidP="00D05810">
      <w:pPr>
        <w:spacing w:after="0"/>
        <w:rPr>
          <w:sz w:val="20"/>
          <w:szCs w:val="20"/>
        </w:rPr>
      </w:pPr>
    </w:p>
    <w:p w:rsidR="00AA405E" w:rsidRDefault="00A90236" w:rsidP="00AA405E">
      <w:r>
        <w:t>We only wish to DELETE da</w:t>
      </w:r>
      <w:r w:rsidR="008A25A4">
        <w:t>ta from those tables that exist</w:t>
      </w:r>
      <w:r>
        <w:t xml:space="preserve"> in both the source a</w:t>
      </w:r>
      <w:r w:rsidR="00317392">
        <w:t>n</w:t>
      </w:r>
      <w:r>
        <w:t>d target databases.</w:t>
      </w:r>
      <w:r w:rsidR="006C1910">
        <w:t xml:space="preserve"> Those tables that </w:t>
      </w:r>
      <w:r w:rsidR="002B742F">
        <w:t>do</w:t>
      </w:r>
      <w:r w:rsidR="00852D9B">
        <w:t xml:space="preserve"> no</w:t>
      </w:r>
      <w:r w:rsidR="00317392">
        <w:t>t</w:t>
      </w:r>
      <w:r w:rsidR="006C1910">
        <w:t xml:space="preserve"> exist in both are assumed to be works in progress and are left alone. Another major consideration here is the issue of referential integrity.</w:t>
      </w:r>
      <w:r w:rsidR="002A20E3">
        <w:t xml:space="preserve"> If there is</w:t>
      </w:r>
      <w:r w:rsidR="008A25A4">
        <w:t>, say,</w:t>
      </w:r>
      <w:r w:rsidR="002A20E3">
        <w:t xml:space="preserve"> a </w:t>
      </w:r>
      <w:r w:rsidR="00FD0B10">
        <w:t>Dictionary</w:t>
      </w:r>
      <w:r w:rsidR="002A20E3">
        <w:t xml:space="preserve"> table that </w:t>
      </w:r>
      <w:r w:rsidR="00FD0B10">
        <w:t>contains</w:t>
      </w:r>
      <w:r w:rsidR="002A20E3">
        <w:t xml:space="preserve"> foreign key references to a series of other tables, these other table</w:t>
      </w:r>
      <w:r w:rsidR="00E346D9">
        <w:t>s</w:t>
      </w:r>
      <w:r w:rsidR="002A20E3">
        <w:t xml:space="preserve"> must be deleted first before the </w:t>
      </w:r>
      <w:r w:rsidR="00FD0B10">
        <w:t>Dictionary</w:t>
      </w:r>
      <w:r w:rsidR="002A20E3">
        <w:t xml:space="preserve"> table is deleted. Otherwise, a referential integrity </w:t>
      </w:r>
      <w:r w:rsidR="00FD0B10">
        <w:t>error</w:t>
      </w:r>
      <w:r w:rsidR="002A20E3">
        <w:t xml:space="preserve"> will </w:t>
      </w:r>
      <w:r w:rsidR="008A25A4">
        <w:t>occur</w:t>
      </w:r>
      <w:r w:rsidR="002A20E3">
        <w:t xml:space="preserve">. One way to </w:t>
      </w:r>
      <w:r w:rsidR="00FD0B10">
        <w:t>avoid this is to</w:t>
      </w:r>
      <w:r w:rsidR="002A20E3">
        <w:t xml:space="preserve"> use the extended properties of the table objects to establish a sort order value so such objects as Dictionary tables are cleaned out </w:t>
      </w:r>
      <w:r w:rsidR="00FC205A">
        <w:t>last</w:t>
      </w:r>
      <w:r w:rsidR="002A20E3">
        <w:t>.</w:t>
      </w:r>
    </w:p>
    <w:p w:rsidR="008C0A43" w:rsidRPr="008C0A43" w:rsidRDefault="008C0A43" w:rsidP="00AA405E">
      <w:pPr>
        <w:rPr>
          <w:i/>
        </w:rPr>
      </w:pPr>
      <w:r w:rsidRPr="008C0A43">
        <w:rPr>
          <w:i/>
        </w:rPr>
        <w:t xml:space="preserve">Note: </w:t>
      </w:r>
      <w:r>
        <w:rPr>
          <w:i/>
        </w:rPr>
        <w:t>The reason tables with XML columns are excluded is due to the inability of such table</w:t>
      </w:r>
      <w:r w:rsidR="00877247">
        <w:rPr>
          <w:i/>
        </w:rPr>
        <w:t>s</w:t>
      </w:r>
      <w:r>
        <w:rPr>
          <w:i/>
        </w:rPr>
        <w:t xml:space="preserve"> to participate in distributed queries. Even pulling only the non-XML columns is not permitted. Such tables can be handled by creating views that </w:t>
      </w:r>
      <w:r w:rsidR="00714FC2">
        <w:rPr>
          <w:i/>
        </w:rPr>
        <w:t>pull all but the XML columns. By extracting the dat</w:t>
      </w:r>
      <w:r w:rsidR="00D05810">
        <w:rPr>
          <w:i/>
        </w:rPr>
        <w:t>a</w:t>
      </w:r>
      <w:r w:rsidR="00714FC2">
        <w:rPr>
          <w:i/>
        </w:rPr>
        <w:t xml:space="preserve"> from these views you can successfully </w:t>
      </w:r>
      <w:r w:rsidR="00D05810">
        <w:rPr>
          <w:i/>
        </w:rPr>
        <w:t>perform the migration</w:t>
      </w:r>
      <w:r w:rsidR="00714FC2">
        <w:rPr>
          <w:i/>
        </w:rPr>
        <w:t>.</w:t>
      </w:r>
    </w:p>
    <w:p w:rsidR="00A85EF5" w:rsidRDefault="00A85EF5" w:rsidP="00AA405E">
      <w:r>
        <w:t xml:space="preserve">Since your database may be quite </w:t>
      </w:r>
      <w:r w:rsidR="00852D9B">
        <w:t>large</w:t>
      </w:r>
      <w:r>
        <w:t xml:space="preserve">, you should speak with your DBA about allocating the required space or turning off the logging that accompanies such massive data deletions and </w:t>
      </w:r>
      <w:r w:rsidR="00D05810">
        <w:t>inserts</w:t>
      </w:r>
      <w:r>
        <w:t>.</w:t>
      </w:r>
      <w:r w:rsidR="006B07B5">
        <w:t xml:space="preserve"> You could easily exceed the allocated space for the </w:t>
      </w:r>
      <w:r w:rsidR="00852D9B">
        <w:t>database</w:t>
      </w:r>
      <w:r w:rsidR="006B07B5">
        <w:t xml:space="preserve"> and your migration will end</w:t>
      </w:r>
      <w:r w:rsidR="00852D9B">
        <w:t xml:space="preserve"> in the middle</w:t>
      </w:r>
      <w:r w:rsidR="006B07B5">
        <w:t xml:space="preserve">. </w:t>
      </w:r>
      <w:r w:rsidR="00852D9B">
        <w:t xml:space="preserve">A data migration </w:t>
      </w:r>
      <w:r w:rsidR="006B07B5">
        <w:t>is normally far too large to wra</w:t>
      </w:r>
      <w:r w:rsidR="00852D9B">
        <w:t>p</w:t>
      </w:r>
      <w:r w:rsidR="006B07B5">
        <w:t xml:space="preserve"> a transaction aroun</w:t>
      </w:r>
      <w:r w:rsidR="00852D9B">
        <w:t>d</w:t>
      </w:r>
      <w:r w:rsidR="006B07B5">
        <w:t xml:space="preserve"> for a rollback so you’</w:t>
      </w:r>
      <w:r w:rsidR="00852D9B">
        <w:t xml:space="preserve">ll be left with </w:t>
      </w:r>
      <w:r w:rsidR="0008518D">
        <w:t>sections of your data missing. Though this example does not show it, you may wish to use SQL Server’s email features to send an email should the migration terminate</w:t>
      </w:r>
      <w:r w:rsidR="00D05810">
        <w:t xml:space="preserve"> before </w:t>
      </w:r>
      <w:proofErr w:type="gramStart"/>
      <w:r w:rsidR="00D05810">
        <w:t>its completes</w:t>
      </w:r>
      <w:proofErr w:type="gramEnd"/>
      <w:r w:rsidR="0008518D">
        <w:t>.</w:t>
      </w:r>
    </w:p>
    <w:p w:rsidR="004936A9" w:rsidRDefault="009D444B" w:rsidP="00AA405E">
      <w:r>
        <w:t>Once the data has been cleaned out of the target, t</w:t>
      </w:r>
      <w:r w:rsidR="004936A9">
        <w:t xml:space="preserve">he next step is to create a temp table of those tables and column combinations that exist in both databases. The code in </w:t>
      </w:r>
      <w:r w:rsidR="00EE23A8">
        <w:t>Listing</w:t>
      </w:r>
      <w:r w:rsidR="004936A9">
        <w:t xml:space="preserve"> 4 will perform this feat.</w:t>
      </w:r>
    </w:p>
    <w:p w:rsidR="00E82C5F" w:rsidRDefault="00E82C5F" w:rsidP="00AA405E">
      <w:r>
        <w:t>Listing 4 – Create a list of table/column names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 w:rsidRPr="00D05810">
        <w:rPr>
          <w:sz w:val="20"/>
          <w:szCs w:val="20"/>
        </w:rPr>
        <w:lastRenderedPageBreak/>
        <w:t>INSERT INTO #</w:t>
      </w:r>
      <w:proofErr w:type="spellStart"/>
      <w:r w:rsidRPr="00D05810">
        <w:rPr>
          <w:sz w:val="20"/>
          <w:szCs w:val="20"/>
        </w:rPr>
        <w:t>Tabletemp</w:t>
      </w:r>
      <w:proofErr w:type="spellEnd"/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SELECT c1.TABLE_SCHEMA, c1.TABLE_NAME, c1.COLUMN_NAME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FROM [Contracts].</w:t>
      </w:r>
      <w:proofErr w:type="spellStart"/>
      <w:r w:rsidRPr="00D05810">
        <w:rPr>
          <w:sz w:val="20"/>
          <w:szCs w:val="20"/>
        </w:rPr>
        <w:t>INFORMATION_SCHEMA.columns</w:t>
      </w:r>
      <w:proofErr w:type="spellEnd"/>
      <w:r w:rsidRPr="00D05810">
        <w:rPr>
          <w:sz w:val="20"/>
          <w:szCs w:val="20"/>
        </w:rPr>
        <w:t xml:space="preserve"> c1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INNER JOIN </w:t>
      </w:r>
      <w:proofErr w:type="spellStart"/>
      <w:r w:rsidRPr="00D05810">
        <w:rPr>
          <w:sz w:val="20"/>
          <w:szCs w:val="20"/>
        </w:rPr>
        <w:t>INFORMATION_SCHEMA.tables</w:t>
      </w:r>
      <w:proofErr w:type="spellEnd"/>
      <w:r w:rsidRPr="00D05810">
        <w:rPr>
          <w:sz w:val="20"/>
          <w:szCs w:val="20"/>
        </w:rPr>
        <w:t xml:space="preserve"> t1 ON c1.TABLE_NAME = t1.TABLE_NAME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INNER JOIN [EINSTEIN]</w:t>
      </w:r>
      <w:proofErr w:type="gramStart"/>
      <w:r w:rsidRPr="00D05810">
        <w:rPr>
          <w:sz w:val="20"/>
          <w:szCs w:val="20"/>
        </w:rPr>
        <w:t>.[</w:t>
      </w:r>
      <w:proofErr w:type="gramEnd"/>
      <w:r w:rsidRPr="00D05810">
        <w:rPr>
          <w:sz w:val="20"/>
          <w:szCs w:val="20"/>
        </w:rPr>
        <w:t>Contracts].</w:t>
      </w:r>
      <w:proofErr w:type="spellStart"/>
      <w:r w:rsidRPr="00D05810">
        <w:rPr>
          <w:sz w:val="20"/>
          <w:szCs w:val="20"/>
        </w:rPr>
        <w:t>INFORMATION_SCHEMA.columns</w:t>
      </w:r>
      <w:proofErr w:type="spellEnd"/>
      <w:r w:rsidRPr="00D05810">
        <w:rPr>
          <w:sz w:val="20"/>
          <w:szCs w:val="20"/>
        </w:rPr>
        <w:t xml:space="preserve"> c2 ON c1.TABLE_NAME + </w:t>
      </w: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c1.COLUMN_NAME = c2.TABLE_NAME + c2.COLUMN_NAME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WHERE t1.TABLE_TYPE = 'BASE TABLE'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AND c1.TABLE_NAME NOT IN (SELECT TABLE_NAME 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D05810">
        <w:rPr>
          <w:sz w:val="20"/>
          <w:szCs w:val="20"/>
        </w:rPr>
        <w:t xml:space="preserve"> FROM </w:t>
      </w:r>
      <w:proofErr w:type="spellStart"/>
      <w:r w:rsidRPr="00D05810">
        <w:rPr>
          <w:sz w:val="20"/>
          <w:szCs w:val="20"/>
        </w:rPr>
        <w:t>INFORMATION_SCHEMA.columns</w:t>
      </w:r>
      <w:proofErr w:type="spellEnd"/>
      <w:r w:rsidRPr="00D05810">
        <w:rPr>
          <w:sz w:val="20"/>
          <w:szCs w:val="20"/>
        </w:rPr>
        <w:t xml:space="preserve"> 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D05810">
        <w:rPr>
          <w:sz w:val="20"/>
          <w:szCs w:val="20"/>
        </w:rPr>
        <w:t xml:space="preserve"> WHERE DATA_TYPE = 'xml')</w:t>
      </w:r>
    </w:p>
    <w:p w:rsidR="00D05810" w:rsidRPr="00D05810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 xml:space="preserve">AND c1.TABLE_NAME NOT IN (SELECT </w:t>
      </w:r>
      <w:proofErr w:type="spellStart"/>
      <w:r w:rsidRPr="00D05810">
        <w:rPr>
          <w:sz w:val="20"/>
          <w:szCs w:val="20"/>
        </w:rPr>
        <w:t>TableName</w:t>
      </w:r>
      <w:proofErr w:type="spellEnd"/>
      <w:r w:rsidRPr="00D05810">
        <w:rPr>
          <w:sz w:val="20"/>
          <w:szCs w:val="20"/>
        </w:rPr>
        <w:t xml:space="preserve"> FROM @</w:t>
      </w:r>
      <w:proofErr w:type="spellStart"/>
      <w:r w:rsidRPr="00D05810">
        <w:rPr>
          <w:sz w:val="20"/>
          <w:szCs w:val="20"/>
        </w:rPr>
        <w:t>SkipTables</w:t>
      </w:r>
      <w:proofErr w:type="spellEnd"/>
      <w:r w:rsidRPr="00D05810">
        <w:rPr>
          <w:sz w:val="20"/>
          <w:szCs w:val="20"/>
        </w:rPr>
        <w:t>)</w:t>
      </w:r>
    </w:p>
    <w:p w:rsidR="0019286D" w:rsidRDefault="00D05810" w:rsidP="00D05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5810">
        <w:rPr>
          <w:sz w:val="20"/>
          <w:szCs w:val="20"/>
        </w:rPr>
        <w:t>ORDER BY c1.TABLE_NAME, c1.ORDINAL_POSITION</w:t>
      </w:r>
    </w:p>
    <w:p w:rsidR="00D05810" w:rsidRPr="0019286D" w:rsidRDefault="00D05810" w:rsidP="00D05810">
      <w:pPr>
        <w:spacing w:after="0"/>
        <w:rPr>
          <w:sz w:val="20"/>
          <w:szCs w:val="20"/>
        </w:rPr>
      </w:pPr>
    </w:p>
    <w:p w:rsidR="004936A9" w:rsidRDefault="004936A9" w:rsidP="004936A9">
      <w:r>
        <w:t xml:space="preserve">With this in place, you can iterate </w:t>
      </w:r>
      <w:r w:rsidR="00AC31BB">
        <w:t>through</w:t>
      </w:r>
      <w:r>
        <w:t xml:space="preserve"> each</w:t>
      </w:r>
      <w:r w:rsidR="00CF7B76">
        <w:t xml:space="preserve"> column in a given table to create a SQL statement that looks like this:</w:t>
      </w:r>
    </w:p>
    <w:p w:rsidR="00CF7B76" w:rsidRPr="0019286D" w:rsidRDefault="00CF7B76" w:rsidP="0019286D">
      <w:pPr>
        <w:spacing w:after="0"/>
        <w:rPr>
          <w:sz w:val="20"/>
          <w:szCs w:val="20"/>
        </w:rPr>
      </w:pPr>
      <w:r w:rsidRPr="0019286D">
        <w:rPr>
          <w:sz w:val="20"/>
          <w:szCs w:val="20"/>
        </w:rPr>
        <w:t>INSERT INTO Employees (</w:t>
      </w:r>
      <w:proofErr w:type="spellStart"/>
      <w:r w:rsidRPr="0019286D">
        <w:rPr>
          <w:sz w:val="20"/>
          <w:szCs w:val="20"/>
        </w:rPr>
        <w:t>EmployeeID</w:t>
      </w:r>
      <w:proofErr w:type="spellEnd"/>
      <w:r w:rsidRPr="0019286D">
        <w:rPr>
          <w:sz w:val="20"/>
          <w:szCs w:val="20"/>
        </w:rPr>
        <w:t xml:space="preserve">, </w:t>
      </w:r>
      <w:proofErr w:type="spellStart"/>
      <w:r w:rsidRPr="0019286D">
        <w:rPr>
          <w:sz w:val="20"/>
          <w:szCs w:val="20"/>
        </w:rPr>
        <w:t>LastName</w:t>
      </w:r>
      <w:proofErr w:type="spellEnd"/>
      <w:r w:rsidRPr="0019286D">
        <w:rPr>
          <w:sz w:val="20"/>
          <w:szCs w:val="20"/>
        </w:rPr>
        <w:t xml:space="preserve">, </w:t>
      </w:r>
      <w:proofErr w:type="spellStart"/>
      <w:r w:rsidRPr="0019286D">
        <w:rPr>
          <w:sz w:val="20"/>
          <w:szCs w:val="20"/>
        </w:rPr>
        <w:t>FirstName</w:t>
      </w:r>
      <w:proofErr w:type="spellEnd"/>
      <w:r w:rsidRPr="0019286D">
        <w:rPr>
          <w:sz w:val="20"/>
          <w:szCs w:val="20"/>
        </w:rPr>
        <w:t xml:space="preserve">) </w:t>
      </w:r>
    </w:p>
    <w:p w:rsidR="00CF7B76" w:rsidRPr="0019286D" w:rsidRDefault="00CF7B76" w:rsidP="0019286D">
      <w:pPr>
        <w:spacing w:after="0"/>
        <w:rPr>
          <w:sz w:val="20"/>
          <w:szCs w:val="20"/>
        </w:rPr>
      </w:pPr>
      <w:r w:rsidRPr="0019286D">
        <w:rPr>
          <w:sz w:val="20"/>
          <w:szCs w:val="20"/>
        </w:rPr>
        <w:t xml:space="preserve">SELECT </w:t>
      </w:r>
      <w:proofErr w:type="spellStart"/>
      <w:r w:rsidRPr="0019286D">
        <w:rPr>
          <w:sz w:val="20"/>
          <w:szCs w:val="20"/>
        </w:rPr>
        <w:t>EmployeeID</w:t>
      </w:r>
      <w:proofErr w:type="spellEnd"/>
      <w:r w:rsidRPr="0019286D">
        <w:rPr>
          <w:sz w:val="20"/>
          <w:szCs w:val="20"/>
        </w:rPr>
        <w:t xml:space="preserve">, </w:t>
      </w:r>
      <w:proofErr w:type="spellStart"/>
      <w:r w:rsidRPr="0019286D">
        <w:rPr>
          <w:sz w:val="20"/>
          <w:szCs w:val="20"/>
        </w:rPr>
        <w:t>LastName</w:t>
      </w:r>
      <w:proofErr w:type="spellEnd"/>
      <w:r w:rsidRPr="0019286D">
        <w:rPr>
          <w:sz w:val="20"/>
          <w:szCs w:val="20"/>
        </w:rPr>
        <w:t xml:space="preserve">, </w:t>
      </w:r>
      <w:proofErr w:type="spellStart"/>
      <w:r w:rsidRPr="0019286D">
        <w:rPr>
          <w:sz w:val="20"/>
          <w:szCs w:val="20"/>
        </w:rPr>
        <w:t>FirstName</w:t>
      </w:r>
      <w:proofErr w:type="spellEnd"/>
    </w:p>
    <w:p w:rsidR="00CF7B76" w:rsidRDefault="00CF7B76" w:rsidP="0019286D">
      <w:pPr>
        <w:spacing w:after="0"/>
        <w:rPr>
          <w:sz w:val="20"/>
          <w:szCs w:val="20"/>
        </w:rPr>
      </w:pPr>
      <w:r w:rsidRPr="0019286D">
        <w:rPr>
          <w:sz w:val="20"/>
          <w:szCs w:val="20"/>
        </w:rPr>
        <w:t xml:space="preserve"> FROM [</w:t>
      </w:r>
      <w:proofErr w:type="spellStart"/>
      <w:r w:rsidR="007D545F">
        <w:rPr>
          <w:sz w:val="20"/>
          <w:szCs w:val="20"/>
        </w:rPr>
        <w:t>SourceServer</w:t>
      </w:r>
      <w:proofErr w:type="spellEnd"/>
      <w:r w:rsidRPr="0019286D">
        <w:rPr>
          <w:sz w:val="20"/>
          <w:szCs w:val="20"/>
        </w:rPr>
        <w:t>]</w:t>
      </w:r>
      <w:proofErr w:type="gramStart"/>
      <w:r w:rsidRPr="0019286D">
        <w:rPr>
          <w:sz w:val="20"/>
          <w:szCs w:val="20"/>
        </w:rPr>
        <w:t>.[</w:t>
      </w:r>
      <w:proofErr w:type="spellStart"/>
      <w:proofErr w:type="gramEnd"/>
      <w:r w:rsidR="007D545F">
        <w:rPr>
          <w:sz w:val="20"/>
          <w:szCs w:val="20"/>
        </w:rPr>
        <w:t>MyDB</w:t>
      </w:r>
      <w:proofErr w:type="spellEnd"/>
      <w:r w:rsidRPr="0019286D">
        <w:rPr>
          <w:sz w:val="20"/>
          <w:szCs w:val="20"/>
        </w:rPr>
        <w:t>]. Employees WITH (NOLOCK)</w:t>
      </w:r>
    </w:p>
    <w:p w:rsidR="0019286D" w:rsidRPr="0019286D" w:rsidRDefault="0019286D" w:rsidP="0019286D">
      <w:pPr>
        <w:spacing w:after="0"/>
        <w:rPr>
          <w:sz w:val="20"/>
          <w:szCs w:val="20"/>
        </w:rPr>
      </w:pPr>
    </w:p>
    <w:p w:rsidR="00D46672" w:rsidRDefault="00E523C4" w:rsidP="004936A9">
      <w:r>
        <w:t>If th</w:t>
      </w:r>
      <w:r w:rsidR="003921DF">
        <w:t>is</w:t>
      </w:r>
      <w:r>
        <w:t xml:space="preserve"> table has an I</w:t>
      </w:r>
      <w:r w:rsidR="003948C8">
        <w:t xml:space="preserve">DENTITY key, </w:t>
      </w:r>
      <w:r w:rsidR="003921DF">
        <w:t>the INSERT</w:t>
      </w:r>
      <w:proofErr w:type="gramStart"/>
      <w:r w:rsidR="003921DF">
        <w:t>..</w:t>
      </w:r>
      <w:proofErr w:type="gramEnd"/>
      <w:r w:rsidR="003921DF">
        <w:t>SELECT</w:t>
      </w:r>
      <w:r w:rsidR="003948C8">
        <w:t xml:space="preserve"> statement will be preceded by </w:t>
      </w:r>
      <w:r w:rsidR="003948C8" w:rsidRPr="003948C8">
        <w:t xml:space="preserve">SET IDENTITY_INSERT </w:t>
      </w:r>
      <w:r w:rsidR="003948C8">
        <w:t>Employees</w:t>
      </w:r>
      <w:r w:rsidR="003948C8" w:rsidRPr="00CF7B76">
        <w:t xml:space="preserve"> </w:t>
      </w:r>
      <w:r w:rsidR="003948C8">
        <w:t xml:space="preserve">ON and followed by </w:t>
      </w:r>
      <w:r w:rsidR="00154058" w:rsidRPr="003948C8">
        <w:t xml:space="preserve">SET IDENTITY_INSERT </w:t>
      </w:r>
      <w:r w:rsidR="00154058">
        <w:t>Employees</w:t>
      </w:r>
      <w:r w:rsidR="00154058" w:rsidRPr="00CF7B76">
        <w:t xml:space="preserve"> </w:t>
      </w:r>
      <w:r w:rsidR="00154058">
        <w:t>OFF</w:t>
      </w:r>
      <w:r w:rsidR="004F2529">
        <w:t>.</w:t>
      </w:r>
      <w:r w:rsidR="00D46672">
        <w:t xml:space="preserve">  </w:t>
      </w:r>
      <w:r w:rsidR="00D05810">
        <w:t xml:space="preserve">This will allow migration of the primary key column. </w:t>
      </w:r>
      <w:r w:rsidR="00D46672">
        <w:t>Here, as well, the INSERT…SELECTs must be performed in a certain order</w:t>
      </w:r>
      <w:r w:rsidR="001F20A6">
        <w:t xml:space="preserve"> so as to avoid referential </w:t>
      </w:r>
      <w:r>
        <w:t>integrity</w:t>
      </w:r>
      <w:r w:rsidR="001F20A6">
        <w:t xml:space="preserve"> </w:t>
      </w:r>
      <w:r>
        <w:t>conflicts</w:t>
      </w:r>
      <w:r w:rsidR="001F20A6">
        <w:t xml:space="preserve">. </w:t>
      </w:r>
      <w:r w:rsidR="00871E03">
        <w:t>Tables like the</w:t>
      </w:r>
      <w:r w:rsidR="001F20A6">
        <w:t xml:space="preserve"> </w:t>
      </w:r>
      <w:r>
        <w:t>Dictionary</w:t>
      </w:r>
      <w:r w:rsidR="001F20A6">
        <w:t xml:space="preserve"> </w:t>
      </w:r>
      <w:r w:rsidR="00871E03">
        <w:t>example</w:t>
      </w:r>
      <w:r w:rsidR="001F20A6">
        <w:t xml:space="preserve"> with all the foreign key pointer</w:t>
      </w:r>
      <w:r w:rsidR="00871E03">
        <w:t>s need</w:t>
      </w:r>
      <w:r w:rsidR="001F20A6">
        <w:t xml:space="preserve"> to be populate</w:t>
      </w:r>
      <w:r w:rsidR="00871E03">
        <w:t>d</w:t>
      </w:r>
      <w:r w:rsidR="001F20A6">
        <w:t xml:space="preserve"> first this time.</w:t>
      </w:r>
    </w:p>
    <w:p w:rsidR="003948C8" w:rsidRDefault="00D46672" w:rsidP="004936A9">
      <w:r>
        <w:t xml:space="preserve">In the final step, </w:t>
      </w:r>
      <w:r w:rsidR="001F20A6">
        <w:t xml:space="preserve">all the constraints </w:t>
      </w:r>
      <w:r w:rsidR="0063073F">
        <w:t xml:space="preserve">need to be turned back on. Now that we have a temp table filled will all the SQL statements to perform a data migration, we can </w:t>
      </w:r>
      <w:r w:rsidR="001F20A6">
        <w:t>execute the</w:t>
      </w:r>
      <w:r w:rsidR="0063073F">
        <w:t>se</w:t>
      </w:r>
      <w:r w:rsidR="001F20A6">
        <w:t xml:space="preserve"> SQL statements in sequence. The code in Listing 5 will iterate the SQL commands in the temp table and execute the</w:t>
      </w:r>
      <w:r w:rsidR="00ED42D9">
        <w:t>m</w:t>
      </w:r>
      <w:r w:rsidR="001F20A6">
        <w:t xml:space="preserve"> one by one.</w:t>
      </w:r>
    </w:p>
    <w:p w:rsidR="0012037A" w:rsidRDefault="0012037A" w:rsidP="004936A9">
      <w:r>
        <w:t>Listing 5 – Execute each SQL statement in turn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EE23A8">
        <w:rPr>
          <w:rFonts w:cs="Courier New"/>
          <w:noProof/>
          <w:color w:val="0000FF"/>
          <w:sz w:val="20"/>
          <w:szCs w:val="20"/>
        </w:rPr>
        <w:t>SELECT</w:t>
      </w:r>
      <w:r w:rsidRPr="00EE23A8">
        <w:rPr>
          <w:rFonts w:cs="Courier New"/>
          <w:noProof/>
          <w:sz w:val="20"/>
          <w:szCs w:val="20"/>
        </w:rPr>
        <w:t xml:space="preserve"> @Cnt </w:t>
      </w:r>
      <w:r w:rsidRPr="00EE23A8">
        <w:rPr>
          <w:rFonts w:cs="Courier New"/>
          <w:noProof/>
          <w:color w:val="808080"/>
          <w:sz w:val="20"/>
          <w:szCs w:val="20"/>
        </w:rPr>
        <w:t>=</w:t>
      </w:r>
      <w:r w:rsidRPr="00EE23A8">
        <w:rPr>
          <w:rFonts w:cs="Courier New"/>
          <w:noProof/>
          <w:sz w:val="20"/>
          <w:szCs w:val="20"/>
        </w:rPr>
        <w:t xml:space="preserve"> </w:t>
      </w:r>
      <w:r w:rsidRPr="00EE23A8">
        <w:rPr>
          <w:rFonts w:cs="Courier New"/>
          <w:noProof/>
          <w:color w:val="FF00FF"/>
          <w:sz w:val="20"/>
          <w:szCs w:val="20"/>
        </w:rPr>
        <w:t>MAX</w:t>
      </w:r>
      <w:r w:rsidRPr="00EE23A8">
        <w:rPr>
          <w:rFonts w:cs="Courier New"/>
          <w:noProof/>
          <w:color w:val="808080"/>
          <w:sz w:val="20"/>
          <w:szCs w:val="20"/>
        </w:rPr>
        <w:t>(</w:t>
      </w:r>
      <w:r w:rsidRPr="00EE23A8">
        <w:rPr>
          <w:rFonts w:cs="Courier New"/>
          <w:noProof/>
          <w:sz w:val="20"/>
          <w:szCs w:val="20"/>
        </w:rPr>
        <w:t>ID</w:t>
      </w:r>
      <w:r w:rsidRPr="00EE23A8">
        <w:rPr>
          <w:rFonts w:cs="Courier New"/>
          <w:noProof/>
          <w:color w:val="808080"/>
          <w:sz w:val="20"/>
          <w:szCs w:val="20"/>
        </w:rPr>
        <w:t>)</w:t>
      </w:r>
      <w:r w:rsidRPr="00EE23A8">
        <w:rPr>
          <w:rFonts w:cs="Courier New"/>
          <w:noProof/>
          <w:sz w:val="20"/>
          <w:szCs w:val="20"/>
        </w:rPr>
        <w:t xml:space="preserve"> </w:t>
      </w:r>
      <w:r w:rsidRPr="00EE23A8">
        <w:rPr>
          <w:rFonts w:cs="Courier New"/>
          <w:noProof/>
          <w:color w:val="0000FF"/>
          <w:sz w:val="20"/>
          <w:szCs w:val="20"/>
        </w:rPr>
        <w:t>FROM</w:t>
      </w:r>
      <w:r w:rsidRPr="00EE23A8">
        <w:rPr>
          <w:rFonts w:cs="Courier New"/>
          <w:noProof/>
          <w:sz w:val="20"/>
          <w:szCs w:val="20"/>
        </w:rPr>
        <w:t xml:space="preserve"> #SQLtemp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EE23A8">
        <w:rPr>
          <w:rFonts w:cs="Courier New"/>
          <w:noProof/>
          <w:color w:val="0000FF"/>
          <w:sz w:val="20"/>
          <w:szCs w:val="20"/>
        </w:rPr>
        <w:t>SET</w:t>
      </w:r>
      <w:r w:rsidRPr="00EE23A8">
        <w:rPr>
          <w:rFonts w:cs="Courier New"/>
          <w:noProof/>
          <w:sz w:val="20"/>
          <w:szCs w:val="20"/>
        </w:rPr>
        <w:t xml:space="preserve"> @x </w:t>
      </w:r>
      <w:r w:rsidRPr="00EE23A8">
        <w:rPr>
          <w:rFonts w:cs="Courier New"/>
          <w:noProof/>
          <w:color w:val="808080"/>
          <w:sz w:val="20"/>
          <w:szCs w:val="20"/>
        </w:rPr>
        <w:t>=</w:t>
      </w:r>
      <w:r w:rsidRPr="00EE23A8">
        <w:rPr>
          <w:rFonts w:cs="Courier New"/>
          <w:noProof/>
          <w:sz w:val="20"/>
          <w:szCs w:val="20"/>
        </w:rPr>
        <w:t xml:space="preserve"> 1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EE23A8">
        <w:rPr>
          <w:rFonts w:cs="Courier New"/>
          <w:noProof/>
          <w:color w:val="0000FF"/>
          <w:sz w:val="20"/>
          <w:szCs w:val="20"/>
        </w:rPr>
        <w:t>WHILE</w:t>
      </w:r>
      <w:r w:rsidRPr="00EE23A8">
        <w:rPr>
          <w:rFonts w:cs="Courier New"/>
          <w:noProof/>
          <w:sz w:val="20"/>
          <w:szCs w:val="20"/>
        </w:rPr>
        <w:t xml:space="preserve"> @x </w:t>
      </w:r>
      <w:r w:rsidRPr="00EE23A8">
        <w:rPr>
          <w:rFonts w:cs="Courier New"/>
          <w:noProof/>
          <w:color w:val="808080"/>
          <w:sz w:val="20"/>
          <w:szCs w:val="20"/>
        </w:rPr>
        <w:t>&lt;=</w:t>
      </w:r>
      <w:r w:rsidRPr="00EE23A8">
        <w:rPr>
          <w:rFonts w:cs="Courier New"/>
          <w:noProof/>
          <w:sz w:val="20"/>
          <w:szCs w:val="20"/>
        </w:rPr>
        <w:t xml:space="preserve"> @Cnt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EE23A8">
        <w:rPr>
          <w:rFonts w:cs="Courier New"/>
          <w:noProof/>
          <w:color w:val="0000FF"/>
          <w:sz w:val="20"/>
          <w:szCs w:val="20"/>
        </w:rPr>
        <w:t>BEGIN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SELECT</w:t>
      </w:r>
      <w:r w:rsidR="001F20A6" w:rsidRPr="00EE23A8">
        <w:rPr>
          <w:rFonts w:cs="Courier New"/>
          <w:noProof/>
          <w:sz w:val="20"/>
          <w:szCs w:val="20"/>
        </w:rPr>
        <w:t xml:space="preserve"> @SQL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SQL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FROM</w:t>
      </w:r>
      <w:r w:rsidR="001F20A6" w:rsidRPr="00EE23A8">
        <w:rPr>
          <w:rFonts w:cs="Courier New"/>
          <w:noProof/>
          <w:sz w:val="20"/>
          <w:szCs w:val="20"/>
        </w:rPr>
        <w:t xml:space="preserve"> #SQLtemp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WHERE</w:t>
      </w:r>
      <w:r w:rsidR="001F20A6" w:rsidRPr="00EE23A8">
        <w:rPr>
          <w:rFonts w:cs="Courier New"/>
          <w:noProof/>
          <w:sz w:val="20"/>
          <w:szCs w:val="20"/>
        </w:rPr>
        <w:t xml:space="preserve"> ID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@x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EE23A8">
        <w:rPr>
          <w:rFonts w:cs="Courier New"/>
          <w:noProof/>
          <w:sz w:val="20"/>
          <w:szCs w:val="20"/>
        </w:rPr>
        <w:t xml:space="preserve">    </w:t>
      </w:r>
      <w:r w:rsidRPr="00EE23A8">
        <w:rPr>
          <w:rFonts w:cs="Courier New"/>
          <w:noProof/>
          <w:color w:val="0000FF"/>
          <w:sz w:val="20"/>
          <w:szCs w:val="20"/>
        </w:rPr>
        <w:t>BEGIN</w:t>
      </w:r>
      <w:r w:rsidRPr="00EE23A8">
        <w:rPr>
          <w:rFonts w:cs="Courier New"/>
          <w:noProof/>
          <w:sz w:val="20"/>
          <w:szCs w:val="20"/>
        </w:rPr>
        <w:t xml:space="preserve"> </w:t>
      </w:r>
      <w:r w:rsidRPr="00EE23A8">
        <w:rPr>
          <w:rFonts w:cs="Courier New"/>
          <w:noProof/>
          <w:color w:val="0000FF"/>
          <w:sz w:val="20"/>
          <w:szCs w:val="20"/>
        </w:rPr>
        <w:t>TRY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SET</w:t>
      </w:r>
      <w:r w:rsidR="001F20A6" w:rsidRPr="00EE23A8">
        <w:rPr>
          <w:rFonts w:cs="Courier New"/>
          <w:noProof/>
          <w:sz w:val="20"/>
          <w:szCs w:val="20"/>
        </w:rPr>
        <w:t xml:space="preserve"> @StartTime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GETDATE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()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EXEC</w:t>
      </w:r>
      <w:r w:rsidR="001F20A6" w:rsidRPr="00EE23A8">
        <w:rPr>
          <w:rFonts w:cs="Courier New"/>
          <w:noProof/>
          <w:color w:val="808080"/>
          <w:sz w:val="20"/>
          <w:szCs w:val="20"/>
        </w:rPr>
        <w:t>(</w:t>
      </w:r>
      <w:r w:rsidR="001F20A6" w:rsidRPr="00EE23A8">
        <w:rPr>
          <w:rFonts w:cs="Courier New"/>
          <w:noProof/>
          <w:sz w:val="20"/>
          <w:szCs w:val="20"/>
        </w:rPr>
        <w:t>@SQL</w:t>
      </w:r>
      <w:r w:rsidR="001F20A6" w:rsidRPr="00EE23A8">
        <w:rPr>
          <w:rFonts w:cs="Courier New"/>
          <w:noProof/>
          <w:color w:val="808080"/>
          <w:sz w:val="20"/>
          <w:szCs w:val="20"/>
        </w:rPr>
        <w:t>)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FF"/>
          <w:sz w:val="20"/>
          <w:szCs w:val="20"/>
        </w:rPr>
      </w:pP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>
        <w:rPr>
          <w:rFonts w:cs="Courier New"/>
          <w:noProof/>
          <w:sz w:val="20"/>
          <w:szCs w:val="20"/>
        </w:rPr>
        <w:lastRenderedPageBreak/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SET</w:t>
      </w:r>
      <w:r w:rsidR="001F20A6" w:rsidRPr="00EE23A8">
        <w:rPr>
          <w:rFonts w:cs="Courier New"/>
          <w:noProof/>
          <w:sz w:val="20"/>
          <w:szCs w:val="20"/>
        </w:rPr>
        <w:t xml:space="preserve"> @ElapsedTime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DATEDIFF</w:t>
      </w:r>
      <w:r w:rsidR="001F20A6" w:rsidRPr="00EE23A8">
        <w:rPr>
          <w:rFonts w:cs="Courier New"/>
          <w:noProof/>
          <w:color w:val="808080"/>
          <w:sz w:val="20"/>
          <w:szCs w:val="20"/>
        </w:rPr>
        <w:t>(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SECOND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@StartTime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GETDATE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())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>--Write every successfully executed SQL command to SyncLog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INSERT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INTO</w:t>
      </w:r>
      <w:r w:rsidR="001F20A6" w:rsidRPr="00EE23A8">
        <w:rPr>
          <w:rFonts w:cs="Courier New"/>
          <w:noProof/>
          <w:sz w:val="20"/>
          <w:szCs w:val="20"/>
        </w:rPr>
        <w:t xml:space="preserve"> SyncLog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808080"/>
          <w:sz w:val="20"/>
          <w:szCs w:val="20"/>
        </w:rPr>
        <w:t>(</w:t>
      </w:r>
      <w:r w:rsidR="001F20A6" w:rsidRPr="00EE23A8">
        <w:rPr>
          <w:rFonts w:cs="Courier New"/>
          <w:noProof/>
          <w:sz w:val="20"/>
          <w:szCs w:val="20"/>
        </w:rPr>
        <w:t>ErrorNumber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Message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SQL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ErrorDate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ElapsedTime</w:t>
      </w:r>
      <w:r w:rsidR="001F20A6" w:rsidRPr="00EE23A8">
        <w:rPr>
          <w:rFonts w:cs="Courier New"/>
          <w:noProof/>
          <w:color w:val="808080"/>
          <w:sz w:val="20"/>
          <w:szCs w:val="20"/>
        </w:rPr>
        <w:t>)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VALUES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808080"/>
          <w:sz w:val="20"/>
          <w:szCs w:val="20"/>
        </w:rPr>
        <w:t>(Null,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D83456">
        <w:rPr>
          <w:rFonts w:cs="Courier New"/>
          <w:noProof/>
          <w:color w:val="FF0000"/>
          <w:sz w:val="20"/>
          <w:szCs w:val="20"/>
        </w:rPr>
        <w:t>'OK</w:t>
      </w:r>
      <w:r w:rsidR="001F20A6" w:rsidRPr="00EE23A8">
        <w:rPr>
          <w:rFonts w:cs="Courier New"/>
          <w:noProof/>
          <w:color w:val="FF0000"/>
          <w:sz w:val="20"/>
          <w:szCs w:val="20"/>
        </w:rPr>
        <w:t>'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@SQL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GETDATE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(),</w:t>
      </w:r>
      <w:r w:rsidR="001F20A6" w:rsidRPr="00EE23A8">
        <w:rPr>
          <w:rFonts w:cs="Courier New"/>
          <w:noProof/>
          <w:sz w:val="20"/>
          <w:szCs w:val="20"/>
        </w:rPr>
        <w:t xml:space="preserve"> @ElapsedTime</w:t>
      </w:r>
      <w:r w:rsidR="001F20A6" w:rsidRPr="00EE23A8">
        <w:rPr>
          <w:rFonts w:cs="Courier New"/>
          <w:noProof/>
          <w:color w:val="808080"/>
          <w:sz w:val="20"/>
          <w:szCs w:val="20"/>
        </w:rPr>
        <w:t>)</w:t>
      </w:r>
      <w:r>
        <w:rPr>
          <w:rFonts w:cs="Courier New"/>
          <w:noProof/>
          <w:sz w:val="20"/>
          <w:szCs w:val="20"/>
        </w:rPr>
        <w:t xml:space="preserve">        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END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TRY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BEGIN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CATCH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SET</w:t>
      </w:r>
      <w:r w:rsidR="001F20A6" w:rsidRPr="00EE23A8">
        <w:rPr>
          <w:rFonts w:cs="Courier New"/>
          <w:noProof/>
          <w:sz w:val="20"/>
          <w:szCs w:val="20"/>
        </w:rPr>
        <w:t xml:space="preserve"> @SQLError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@@ERROR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FF"/>
          <w:sz w:val="20"/>
          <w:szCs w:val="20"/>
        </w:rPr>
      </w:pP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 xml:space="preserve">--If an error was found, write it to the SyncLog table.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 xml:space="preserve">--One of the most common errors will be caused by trying to insert a value from a larger column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 xml:space="preserve">--into that of a smaller column. This will happen if you reduced the size of a column in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>--your target to less than that of your source. In other cases, the data type may have changed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8000"/>
          <w:sz w:val="20"/>
          <w:szCs w:val="20"/>
        </w:rPr>
        <w:t>--and this will throw an error as well.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IF</w:t>
      </w:r>
      <w:r w:rsidR="001F20A6" w:rsidRPr="00EE23A8">
        <w:rPr>
          <w:rFonts w:cs="Courier New"/>
          <w:noProof/>
          <w:sz w:val="20"/>
          <w:szCs w:val="20"/>
        </w:rPr>
        <w:t xml:space="preserve"> @SQLError </w:t>
      </w:r>
      <w:r w:rsidR="001F20A6" w:rsidRPr="00EE23A8">
        <w:rPr>
          <w:rFonts w:cs="Courier New"/>
          <w:noProof/>
          <w:color w:val="808080"/>
          <w:sz w:val="20"/>
          <w:szCs w:val="20"/>
        </w:rPr>
        <w:t>&lt;&gt;</w:t>
      </w:r>
      <w:r w:rsidR="001F20A6" w:rsidRPr="00EE23A8">
        <w:rPr>
          <w:rFonts w:cs="Courier New"/>
          <w:noProof/>
          <w:sz w:val="20"/>
          <w:szCs w:val="20"/>
        </w:rPr>
        <w:t xml:space="preserve"> 0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INSERT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INTO</w:t>
      </w:r>
      <w:r w:rsidR="001F20A6" w:rsidRPr="00EE23A8">
        <w:rPr>
          <w:rFonts w:cs="Courier New"/>
          <w:noProof/>
          <w:sz w:val="20"/>
          <w:szCs w:val="20"/>
        </w:rPr>
        <w:t xml:space="preserve"> SyncLog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t xml:space="preserve">         </w:t>
      </w:r>
      <w:r w:rsidR="001F20A6" w:rsidRPr="00EE23A8">
        <w:rPr>
          <w:rFonts w:cs="Courier New"/>
          <w:noProof/>
          <w:color w:val="808080"/>
          <w:sz w:val="20"/>
          <w:szCs w:val="20"/>
        </w:rPr>
        <w:t>(</w:t>
      </w:r>
      <w:r w:rsidR="001F20A6" w:rsidRPr="00EE23A8">
        <w:rPr>
          <w:rFonts w:cs="Courier New"/>
          <w:noProof/>
          <w:sz w:val="20"/>
          <w:szCs w:val="20"/>
        </w:rPr>
        <w:t>ErrorNumber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Message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SQL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ErrorDate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)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VALUES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>
        <w:rPr>
          <w:rFonts w:cs="Courier New"/>
          <w:noProof/>
          <w:color w:val="0000FF"/>
          <w:sz w:val="20"/>
          <w:szCs w:val="20"/>
        </w:rPr>
        <w:t xml:space="preserve">         </w:t>
      </w:r>
      <w:r w:rsidR="001F20A6" w:rsidRPr="00EE23A8">
        <w:rPr>
          <w:rFonts w:cs="Courier New"/>
          <w:noProof/>
          <w:color w:val="808080"/>
          <w:sz w:val="20"/>
          <w:szCs w:val="20"/>
        </w:rPr>
        <w:t>(</w:t>
      </w:r>
      <w:r w:rsidR="001F20A6" w:rsidRPr="00EE23A8">
        <w:rPr>
          <w:rFonts w:cs="Courier New"/>
          <w:noProof/>
          <w:sz w:val="20"/>
          <w:szCs w:val="20"/>
        </w:rPr>
        <w:t>@SQLError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Error_Message</w:t>
      </w:r>
      <w:r w:rsidR="001F20A6" w:rsidRPr="00EE23A8">
        <w:rPr>
          <w:rFonts w:cs="Courier New"/>
          <w:noProof/>
          <w:color w:val="808080"/>
          <w:sz w:val="20"/>
          <w:szCs w:val="20"/>
        </w:rPr>
        <w:t>(),</w:t>
      </w:r>
      <w:r w:rsidR="001F20A6" w:rsidRPr="00EE23A8">
        <w:rPr>
          <w:rFonts w:cs="Courier New"/>
          <w:noProof/>
          <w:sz w:val="20"/>
          <w:szCs w:val="20"/>
        </w:rPr>
        <w:t xml:space="preserve"> @SQL</w:t>
      </w:r>
      <w:r w:rsidR="001F20A6" w:rsidRPr="00EE23A8">
        <w:rPr>
          <w:rFonts w:cs="Courier New"/>
          <w:noProof/>
          <w:color w:val="808080"/>
          <w:sz w:val="20"/>
          <w:szCs w:val="20"/>
        </w:rPr>
        <w:t>,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FF00FF"/>
          <w:sz w:val="20"/>
          <w:szCs w:val="20"/>
        </w:rPr>
        <w:t>GETDATE</w:t>
      </w:r>
      <w:r w:rsidR="001F20A6" w:rsidRPr="00EE23A8">
        <w:rPr>
          <w:rFonts w:cs="Courier New"/>
          <w:noProof/>
          <w:color w:val="808080"/>
          <w:sz w:val="20"/>
          <w:szCs w:val="20"/>
        </w:rPr>
        <w:t>())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END</w:t>
      </w:r>
      <w:r w:rsidR="001F20A6" w:rsidRPr="00EE23A8">
        <w:rPr>
          <w:rFonts w:cs="Courier New"/>
          <w:noProof/>
          <w:sz w:val="20"/>
          <w:szCs w:val="20"/>
        </w:rPr>
        <w:t xml:space="preserve"> </w:t>
      </w:r>
      <w:r w:rsidR="001F20A6" w:rsidRPr="00EE23A8">
        <w:rPr>
          <w:rFonts w:cs="Courier New"/>
          <w:noProof/>
          <w:color w:val="0000FF"/>
          <w:sz w:val="20"/>
          <w:szCs w:val="20"/>
        </w:rPr>
        <w:t>CATCH</w:t>
      </w:r>
    </w:p>
    <w:p w:rsidR="001F20A6" w:rsidRPr="00EE23A8" w:rsidRDefault="001F20A6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</w:t>
      </w:r>
      <w:r w:rsidR="001F20A6" w:rsidRPr="00EE23A8">
        <w:rPr>
          <w:rFonts w:cs="Courier New"/>
          <w:noProof/>
          <w:color w:val="0000FF"/>
          <w:sz w:val="20"/>
          <w:szCs w:val="20"/>
        </w:rPr>
        <w:t>SET</w:t>
      </w:r>
      <w:r w:rsidR="001F20A6" w:rsidRPr="00EE23A8">
        <w:rPr>
          <w:rFonts w:cs="Courier New"/>
          <w:noProof/>
          <w:sz w:val="20"/>
          <w:szCs w:val="20"/>
        </w:rPr>
        <w:t xml:space="preserve"> @x </w:t>
      </w:r>
      <w:r w:rsidR="001F20A6" w:rsidRPr="00EE23A8">
        <w:rPr>
          <w:rFonts w:cs="Courier New"/>
          <w:noProof/>
          <w:color w:val="808080"/>
          <w:sz w:val="20"/>
          <w:szCs w:val="20"/>
        </w:rPr>
        <w:t>=</w:t>
      </w:r>
      <w:r w:rsidR="001F20A6" w:rsidRPr="00EE23A8">
        <w:rPr>
          <w:rFonts w:cs="Courier New"/>
          <w:noProof/>
          <w:sz w:val="20"/>
          <w:szCs w:val="20"/>
        </w:rPr>
        <w:t xml:space="preserve"> @x </w:t>
      </w:r>
      <w:r w:rsidR="001F20A6" w:rsidRPr="00EE23A8">
        <w:rPr>
          <w:rFonts w:cs="Courier New"/>
          <w:noProof/>
          <w:color w:val="808080"/>
          <w:sz w:val="20"/>
          <w:szCs w:val="20"/>
        </w:rPr>
        <w:t>+</w:t>
      </w:r>
      <w:r w:rsidR="001F20A6" w:rsidRPr="00EE23A8">
        <w:rPr>
          <w:rFonts w:cs="Courier New"/>
          <w:noProof/>
          <w:sz w:val="20"/>
          <w:szCs w:val="20"/>
        </w:rPr>
        <w:t xml:space="preserve"> 1</w:t>
      </w:r>
    </w:p>
    <w:p w:rsidR="001F20A6" w:rsidRPr="00EE23A8" w:rsidRDefault="00EE23A8" w:rsidP="001F20A6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            </w:t>
      </w:r>
    </w:p>
    <w:p w:rsidR="001F20A6" w:rsidRDefault="001F20A6" w:rsidP="001F20A6">
      <w:pPr>
        <w:rPr>
          <w:rFonts w:cs="Courier New"/>
          <w:noProof/>
          <w:color w:val="0000FF"/>
          <w:sz w:val="20"/>
          <w:szCs w:val="20"/>
        </w:rPr>
      </w:pPr>
      <w:r w:rsidRPr="00EE23A8">
        <w:rPr>
          <w:rFonts w:cs="Courier New"/>
          <w:noProof/>
          <w:color w:val="0000FF"/>
          <w:sz w:val="20"/>
          <w:szCs w:val="20"/>
        </w:rPr>
        <w:t>END</w:t>
      </w:r>
    </w:p>
    <w:p w:rsidR="00BC22FC" w:rsidRDefault="00BC22FC" w:rsidP="00BC22FC">
      <w:pPr>
        <w:rPr>
          <w:noProof/>
        </w:rPr>
      </w:pPr>
      <w:r>
        <w:rPr>
          <w:noProof/>
        </w:rPr>
        <w:t xml:space="preserve">For each table, the stored procedure will execute SQL </w:t>
      </w:r>
      <w:r w:rsidR="00D05810">
        <w:rPr>
          <w:noProof/>
        </w:rPr>
        <w:t xml:space="preserve">statements </w:t>
      </w:r>
      <w:r>
        <w:rPr>
          <w:noProof/>
        </w:rPr>
        <w:t>similar to those shown in Listing 6.</w:t>
      </w:r>
    </w:p>
    <w:p w:rsidR="00BC22FC" w:rsidRDefault="00BC22FC" w:rsidP="00BC22FC">
      <w:pPr>
        <w:rPr>
          <w:noProof/>
        </w:rPr>
      </w:pPr>
      <w:r>
        <w:rPr>
          <w:noProof/>
        </w:rPr>
        <w:t>Listing 6 – SQL statements to migrate data</w:t>
      </w:r>
    </w:p>
    <w:p w:rsidR="00BC22FC" w:rsidRDefault="00BC22FC" w:rsidP="00BC22FC">
      <w:pPr>
        <w:rPr>
          <w:noProof/>
        </w:rPr>
      </w:pPr>
      <w:r>
        <w:rPr>
          <w:noProof/>
        </w:rPr>
        <w:t>ALTER TABLE [dbo].MyTable NOCHECK CONSTRAINT PK_MyConstraint</w:t>
      </w:r>
    </w:p>
    <w:p w:rsidR="00BC22FC" w:rsidRDefault="00BC22FC" w:rsidP="00BC22FC">
      <w:pPr>
        <w:rPr>
          <w:noProof/>
        </w:rPr>
      </w:pPr>
      <w:r>
        <w:rPr>
          <w:noProof/>
        </w:rPr>
        <w:t>DELETE FROM dbo.[MyTable]</w:t>
      </w:r>
    </w:p>
    <w:p w:rsidR="00BC22FC" w:rsidRDefault="00BC22FC" w:rsidP="00BC22FC">
      <w:pPr>
        <w:rPr>
          <w:noProof/>
        </w:rPr>
      </w:pPr>
      <w:r>
        <w:rPr>
          <w:noProof/>
        </w:rPr>
        <w:t>SET IDENTITY_INSERT dbo.[MyTable] ON (if applicable)</w:t>
      </w:r>
    </w:p>
    <w:p w:rsidR="00BC22FC" w:rsidRDefault="00BC22FC" w:rsidP="00BC22FC">
      <w:pPr>
        <w:rPr>
          <w:noProof/>
        </w:rPr>
      </w:pPr>
      <w:r>
        <w:rPr>
          <w:noProof/>
        </w:rPr>
        <w:t>INSERT INTO dbo.[MyTable] ([MyColumn1],[MyColumn2]) SELECT [MyColumn1],[MyColumn2] FROM [MyServer].[MyDataBase].dbo.[MyColumn1]</w:t>
      </w:r>
    </w:p>
    <w:p w:rsidR="00BC22FC" w:rsidRDefault="00BC22FC" w:rsidP="00BC22FC">
      <w:pPr>
        <w:rPr>
          <w:noProof/>
        </w:rPr>
      </w:pPr>
      <w:r>
        <w:rPr>
          <w:noProof/>
        </w:rPr>
        <w:t>SET IDENTITY_INSERT dbo.[MyTable] OFF (if applicable)</w:t>
      </w:r>
    </w:p>
    <w:p w:rsidR="00BC22FC" w:rsidRDefault="00BC22FC" w:rsidP="00BC22FC">
      <w:pPr>
        <w:rPr>
          <w:noProof/>
        </w:rPr>
      </w:pPr>
      <w:r>
        <w:rPr>
          <w:noProof/>
        </w:rPr>
        <w:t>ALTER TABLE [dbo].MyTable CHECK CONSTRAINT PK_MyConstraint</w:t>
      </w:r>
    </w:p>
    <w:p w:rsidR="009819DA" w:rsidRDefault="00412E51" w:rsidP="00412E51">
      <w:r>
        <w:t xml:space="preserve">Because </w:t>
      </w:r>
      <w:r w:rsidR="00612D52">
        <w:t>this store</w:t>
      </w:r>
      <w:r w:rsidR="006B65CC">
        <w:t>d</w:t>
      </w:r>
      <w:r w:rsidR="00612D52">
        <w:t xml:space="preserve"> procedure is completely data-driven, </w:t>
      </w:r>
      <w:r w:rsidR="00393B0A">
        <w:t xml:space="preserve">it will work with any </w:t>
      </w:r>
      <w:r w:rsidR="006B65CC">
        <w:t xml:space="preserve">SQL Server </w:t>
      </w:r>
      <w:r w:rsidR="00393B0A">
        <w:t xml:space="preserve">database. The only customization required is </w:t>
      </w:r>
      <w:r w:rsidR="00F32F3F">
        <w:t xml:space="preserve">altering the name of the source server and database and </w:t>
      </w:r>
      <w:r w:rsidR="00F17335">
        <w:t>enumerating</w:t>
      </w:r>
      <w:r w:rsidR="00393B0A">
        <w:t xml:space="preserve"> the tables you wish to exclude.</w:t>
      </w:r>
    </w:p>
    <w:p w:rsidR="00D05810" w:rsidRDefault="00D05810" w:rsidP="00412E51"/>
    <w:p w:rsidR="00D05810" w:rsidRDefault="00D05810" w:rsidP="00412E51"/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[spc_CopyProd2Test]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stored procedure pulls the contents of a database on one server into the table structures of a database on another server. You can change the source server.database by doing a global replace of this string: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[MYSERVER].[Contracts]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with the appropriate servername.databasename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The commands it issues for each table are at follows: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[dbo].MyTable NOCHECK CONSTRAINT PK_MyConstraint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DELETE FROM dbo.[MyTable]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IDENTITY_INSERT dbo.[MyTable] ON (if applicable)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INSERT INTO dbo.[MyTable] ([MyColumn1],[MyColumn2]) SELECT [MyColumn1],[MyColumn2] FROM [MyServer].[MyDataBase].dbo.[MyColumn1]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IDENTITY_INSERT dbo.[MyTable] OFF (if applicable)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[dbo].MyTable CHECK CONSTRAINT PK_MyConstraint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procedure will remove all constraints, SET IDENTITY_INSERT ON for all tables which have identity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columns, delete the contents of the table, INSERT..SELECT the data from the source table to the target,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IDENTITY_INSERT OFF as appropriate, and re-enable the constraints.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@SQLTemplate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@SQLError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@StartTime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@ElapsedTime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@TableName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@ColumnName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@HasIdentityKey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there are certain tables on the target you wish left alone,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 their names into the @SkipTables table variable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TableName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'SyncLog'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'User_Permission'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'User_X_Permission'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'SystemState'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'IncomingFax'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'IncomingFaxPages'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@SkipTables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'ContractConfig'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a table to store error and progress messages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sysobjects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'SyncLog'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SyncLog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ErrorNumber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ErrorDate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ElapsedTime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SyncLog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--Indicate when the process has begun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SyncLog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ErrorNumber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ErrorDate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'Migration begun'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--This will hold the SQL statements that are created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--This will hold the structures of the tables to create comma-separated column lists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#Tabletemp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TABLE_SCHEMA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TABLE_NAME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COLUMN_NAME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SQL to turn off all the constraints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'ALTER TABLE 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SCHEMA_NAME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schema_id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'].'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parent_object_id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NOCHECK CONSTRAINT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'%CONSTRAINT'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SQL to truncate the tables for those tables which exist in both the source and target databases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 FROM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TABLE_SCHEMA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INFORMATION_SCHEMA.tables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[EINSTEIN]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[Contracts]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INFORMATION_SCHEMA.tables</w:t>
      </w:r>
      <w:r>
        <w:rPr>
          <w:rFonts w:ascii="Courier New" w:hAnsi="Courier New" w:cs="Courier New"/>
          <w:noProof/>
          <w:sz w:val="20"/>
          <w:szCs w:val="20"/>
        </w:rPr>
        <w:t xml:space="preserve"> 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'BASE TABLE'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DATA_TYPE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'xml'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@SkipTables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TABLE_NAME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SQL to insert data for those tables and columns which exist in both the source and target databases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#Tabletemp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TABLE_SCHEMA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COLUMN_NAME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[Contracts]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INFORMATION_SCHEMA.columns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INFORMATION_SCHEMA.tables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TABLE_NAME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[EINSTEIN]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[Contracts]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INFORMATION_SCHEMA.columns</w:t>
      </w:r>
      <w:r>
        <w:rPr>
          <w:rFonts w:ascii="Courier New" w:hAnsi="Courier New" w:cs="Courier New"/>
          <w:noProof/>
          <w:sz w:val="20"/>
          <w:szCs w:val="20"/>
        </w:rPr>
        <w:t xml:space="preserve"> 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COLUMN_NAME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COLUMN_NAME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'BASE TABLE'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DATA_TYPE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'xml'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@SkipTables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ORDINAL_POSITION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@HasIdentityKey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--This is the SQL template for the INSERT...SELECT. The strings delimited by percent signs will be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--replaced with actual values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@SQLTemplate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 INTO %Table% (%Columns%) SELECT %Columns% FROM [EINSTEIN].[Contracts].%Table% WITH (NOLOCK)'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@SQLTemplate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--For each table/column entry in #Tabletemp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@Cnt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--Pull the information for a table/column entry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TABLE_SCHEMA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@TableName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TABLE_NAME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@ColumnName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COLUMN_NAME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#Tabletemp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this is the first time through then assign the values of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--the starting schema and table 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--If we haven't moved to a new table then keep building the column list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@ColumnName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'],'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--When all the table's column have been retrieved create SET IDENTITY_INSERT ON/OFF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--statements for those tables that have identity columns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@TableName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--The SET IDENTITY_INSERT &lt;tablename&gt; ON/OFF is appended to the INSERT..SELECT SQL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--because executing them individually was causing problems. Therefore, the commands are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--executed as a semi-colon separated batch like this: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--SET IDENTITY_INSERT dbo.[MyTable] ON (if applicable);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--INSERT INTO dbo.[MyTable] ([MyColumn1],[MyColumn2]) SELECT [MyColumn1],[MyColumn2] FROM [MyServer].[MyDataBase].dbo.[MyColumn1];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--SET IDENTITY_INSERT dbo.[MyTable] OFF (if applicable)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TABLE_NAME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INFORMATION_SCHEMA.COLUMNS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TABLE_SCHEMA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COLUMNPROPERTY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TABLE_NAME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COLUMN_NAME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'IsIdentity'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@HasIdentityKey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--Remove the trailing comma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--Replace the placeholders with the table name and comma-delimited field list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'%Table%'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'%Columns%'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--Create the SET IDENTITY_INSERT &lt;tablename&gt; OFF command if needed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@HasIdentityKey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'SET IDENTITY_INSERT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 ON;'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';SET IDENTITY_INSERT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 OFF'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#SQLtemp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@SQLTemplate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@Columns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@TableSchema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@TableNameOrig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@TableName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@HasIdentityKey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#Tabletemp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the SQL to re-enable the constraints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'ALTER TABLE 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SCHEMA_NAME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schema_id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'].'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parent_object_id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CHECK CONSTRAINT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'%CONSTRAINT'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--Now that the SQL statements needed for the migration are ready and in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 required order, execute each one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@Cnt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SQL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@StartTime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@ElapsedTime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@StartTime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--Write every successfully executed SQL command to SyncLog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SyncLog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ErrorNumber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ErrorDate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ElapsedTime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 @ElapsedTime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@@ERROR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--If an error was found, write it to the SyncLog table.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--One of the most common errors will be caused by trying to insert a value from a larger column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--into that of a smaller column. This will happen if you reduced the size of a column in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--your target to less than that of your source. In other cases, the data type may have changed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this will throw an error as well.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@SQLError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SyncLog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ErrorNumber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ErrorDate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Error_Message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--Indicate when the process has ended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SyncLog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ErrorNumber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ErrorDate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'Migration completed'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#SQLtemp ORDER BY ID</w:t>
      </w: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5810" w:rsidRDefault="00D05810" w:rsidP="00D0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#SQLtemp</w:t>
      </w:r>
    </w:p>
    <w:p w:rsidR="00D05810" w:rsidRPr="00EE23A8" w:rsidRDefault="00D05810" w:rsidP="00412E51"/>
    <w:p w:rsidR="001F20A6" w:rsidRDefault="001F20A6" w:rsidP="004936A9"/>
    <w:sectPr w:rsidR="001F20A6" w:rsidSect="001D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CE7"/>
    <w:rsid w:val="000453C6"/>
    <w:rsid w:val="00070658"/>
    <w:rsid w:val="0008518D"/>
    <w:rsid w:val="000913FB"/>
    <w:rsid w:val="000D2D00"/>
    <w:rsid w:val="0012037A"/>
    <w:rsid w:val="00154058"/>
    <w:rsid w:val="00163089"/>
    <w:rsid w:val="0019286D"/>
    <w:rsid w:val="001D7B70"/>
    <w:rsid w:val="001E373B"/>
    <w:rsid w:val="001F20A6"/>
    <w:rsid w:val="001F29AD"/>
    <w:rsid w:val="002A20E3"/>
    <w:rsid w:val="002B742F"/>
    <w:rsid w:val="002C7EE3"/>
    <w:rsid w:val="00317392"/>
    <w:rsid w:val="00361784"/>
    <w:rsid w:val="003921DF"/>
    <w:rsid w:val="00393B0A"/>
    <w:rsid w:val="003948C8"/>
    <w:rsid w:val="00412E51"/>
    <w:rsid w:val="004264BE"/>
    <w:rsid w:val="00435D56"/>
    <w:rsid w:val="00460093"/>
    <w:rsid w:val="004936A9"/>
    <w:rsid w:val="004B44B1"/>
    <w:rsid w:val="004F2529"/>
    <w:rsid w:val="00535CE7"/>
    <w:rsid w:val="005E3CE5"/>
    <w:rsid w:val="00612D52"/>
    <w:rsid w:val="00617CD5"/>
    <w:rsid w:val="0063073F"/>
    <w:rsid w:val="006461FB"/>
    <w:rsid w:val="00671542"/>
    <w:rsid w:val="006B07B5"/>
    <w:rsid w:val="006B65CC"/>
    <w:rsid w:val="006C1910"/>
    <w:rsid w:val="006E5ED2"/>
    <w:rsid w:val="00701CF4"/>
    <w:rsid w:val="00702759"/>
    <w:rsid w:val="00714FC2"/>
    <w:rsid w:val="007431F8"/>
    <w:rsid w:val="0074378C"/>
    <w:rsid w:val="00772BCF"/>
    <w:rsid w:val="00774C45"/>
    <w:rsid w:val="007B6230"/>
    <w:rsid w:val="007D4112"/>
    <w:rsid w:val="007D545F"/>
    <w:rsid w:val="007D78E9"/>
    <w:rsid w:val="008062BA"/>
    <w:rsid w:val="00820701"/>
    <w:rsid w:val="0085147A"/>
    <w:rsid w:val="00852D9B"/>
    <w:rsid w:val="008702D9"/>
    <w:rsid w:val="00871E03"/>
    <w:rsid w:val="00877247"/>
    <w:rsid w:val="008773C9"/>
    <w:rsid w:val="008A25A4"/>
    <w:rsid w:val="008A61E6"/>
    <w:rsid w:val="008C0A43"/>
    <w:rsid w:val="00952B78"/>
    <w:rsid w:val="00955DFD"/>
    <w:rsid w:val="009819DA"/>
    <w:rsid w:val="00990ED7"/>
    <w:rsid w:val="009D444B"/>
    <w:rsid w:val="009E01DE"/>
    <w:rsid w:val="009F0588"/>
    <w:rsid w:val="009F0D6E"/>
    <w:rsid w:val="00A81D54"/>
    <w:rsid w:val="00A85EF5"/>
    <w:rsid w:val="00A90236"/>
    <w:rsid w:val="00AA405E"/>
    <w:rsid w:val="00AC31BB"/>
    <w:rsid w:val="00AF6586"/>
    <w:rsid w:val="00B37DEB"/>
    <w:rsid w:val="00B62FED"/>
    <w:rsid w:val="00BC22FC"/>
    <w:rsid w:val="00C541F3"/>
    <w:rsid w:val="00C75B41"/>
    <w:rsid w:val="00C8278A"/>
    <w:rsid w:val="00CE1A06"/>
    <w:rsid w:val="00CF7B76"/>
    <w:rsid w:val="00D05810"/>
    <w:rsid w:val="00D26812"/>
    <w:rsid w:val="00D46672"/>
    <w:rsid w:val="00D5435D"/>
    <w:rsid w:val="00D73B1F"/>
    <w:rsid w:val="00D83456"/>
    <w:rsid w:val="00DB79AA"/>
    <w:rsid w:val="00DD7426"/>
    <w:rsid w:val="00E346D9"/>
    <w:rsid w:val="00E523C4"/>
    <w:rsid w:val="00E637CE"/>
    <w:rsid w:val="00E8248B"/>
    <w:rsid w:val="00E82C5F"/>
    <w:rsid w:val="00E96081"/>
    <w:rsid w:val="00EB2BE9"/>
    <w:rsid w:val="00ED42D9"/>
    <w:rsid w:val="00EE23A8"/>
    <w:rsid w:val="00F17335"/>
    <w:rsid w:val="00F200BB"/>
    <w:rsid w:val="00F32F3F"/>
    <w:rsid w:val="00FC205A"/>
    <w:rsid w:val="00FD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81752-B2D8-48CB-95E9-284542B1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2802</Words>
  <Characters>15977</Characters>
  <Application>Microsoft Office Word</Application>
  <DocSecurity>4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Ganz, Jr.</dc:creator>
  <cp:keywords/>
  <dc:description/>
  <cp:lastModifiedBy>Carl Ganz</cp:lastModifiedBy>
  <cp:revision>2</cp:revision>
  <dcterms:created xsi:type="dcterms:W3CDTF">2009-09-05T19:07:00Z</dcterms:created>
  <dcterms:modified xsi:type="dcterms:W3CDTF">2009-09-05T19:07:00Z</dcterms:modified>
</cp:coreProperties>
</file>