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C73" w14:textId="3D922FEF" w:rsidR="002F6DCD" w:rsidRDefault="00A74018">
      <w:r>
        <w:t xml:space="preserve">With </w:t>
      </w:r>
      <w:r w:rsidRPr="00E211FC">
        <w:t>Serverless</w:t>
      </w:r>
      <w:r>
        <w:t xml:space="preserve"> SQL </w:t>
      </w:r>
      <w:r w:rsidRPr="00E211FC">
        <w:t xml:space="preserve">Pools, developers can write SQL scripts similar to what is shown in the </w:t>
      </w:r>
      <w:r>
        <w:t>code below</w:t>
      </w:r>
      <w:r w:rsidRPr="00E211FC">
        <w:t xml:space="preserve"> which demonstrates how to query the Azure Data Lake Storage gen2 account by using standard SQL commands along with the OPENROWSET function.</w:t>
      </w:r>
    </w:p>
    <w:p w14:paraId="2C45C59B" w14:textId="0BBAA6BA" w:rsidR="00A74018" w:rsidRDefault="00A74018"/>
    <w:p w14:paraId="586DF56A" w14:textId="77777777" w:rsidR="00A74018" w:rsidRPr="00C76654" w:rsidRDefault="00A74018" w:rsidP="00A74018">
      <w:pPr>
        <w:pStyle w:val="Code"/>
      </w:pPr>
      <w:r w:rsidRPr="00C76654">
        <w:t>SELECT</w:t>
      </w:r>
    </w:p>
    <w:p w14:paraId="0D6CB99B" w14:textId="77777777" w:rsidR="00A74018" w:rsidRPr="00C76654" w:rsidRDefault="00A74018" w:rsidP="00A74018">
      <w:pPr>
        <w:pStyle w:val="Code"/>
      </w:pPr>
      <w:r w:rsidRPr="00C76654">
        <w:t xml:space="preserve">        </w:t>
      </w:r>
      <w:proofErr w:type="gramStart"/>
      <w:r w:rsidRPr="00C76654">
        <w:t>YEAR(</w:t>
      </w:r>
      <w:proofErr w:type="spellStart"/>
      <w:proofErr w:type="gramEnd"/>
      <w:r w:rsidRPr="00C76654">
        <w:t>pickup_datetime</w:t>
      </w:r>
      <w:proofErr w:type="spellEnd"/>
      <w:r w:rsidRPr="00C76654">
        <w:t>) AS year,</w:t>
      </w:r>
    </w:p>
    <w:p w14:paraId="1F191779" w14:textId="77777777" w:rsidR="00A74018" w:rsidRPr="00C76654" w:rsidRDefault="00A74018" w:rsidP="00A74018">
      <w:pPr>
        <w:pStyle w:val="Code"/>
      </w:pPr>
      <w:r w:rsidRPr="00C76654">
        <w:t xml:space="preserve">        </w:t>
      </w:r>
      <w:proofErr w:type="spellStart"/>
      <w:r w:rsidRPr="00C76654">
        <w:t>passenger_count</w:t>
      </w:r>
      <w:proofErr w:type="spellEnd"/>
      <w:r w:rsidRPr="00C76654">
        <w:t>,</w:t>
      </w:r>
    </w:p>
    <w:p w14:paraId="20A63E39" w14:textId="77777777" w:rsidR="00A74018" w:rsidRPr="00C76654" w:rsidRDefault="00A74018" w:rsidP="00A74018">
      <w:pPr>
        <w:pStyle w:val="Code"/>
      </w:pPr>
      <w:r w:rsidRPr="00C76654">
        <w:t xml:space="preserve">        </w:t>
      </w:r>
      <w:proofErr w:type="gramStart"/>
      <w:r w:rsidRPr="00C76654">
        <w:t>COUNT(</w:t>
      </w:r>
      <w:proofErr w:type="gramEnd"/>
      <w:r w:rsidRPr="00C76654">
        <w:t xml:space="preserve">*) AS </w:t>
      </w:r>
      <w:proofErr w:type="spellStart"/>
      <w:r w:rsidRPr="00C76654">
        <w:t>cnt</w:t>
      </w:r>
      <w:proofErr w:type="spellEnd"/>
    </w:p>
    <w:p w14:paraId="24ADCC34" w14:textId="77777777" w:rsidR="00A74018" w:rsidRPr="00C76654" w:rsidRDefault="00A74018" w:rsidP="00A74018">
      <w:pPr>
        <w:pStyle w:val="Code"/>
      </w:pPr>
      <w:r w:rsidRPr="00C76654">
        <w:t xml:space="preserve">FROM  </w:t>
      </w:r>
    </w:p>
    <w:p w14:paraId="3A7FA2E9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gramStart"/>
      <w:r w:rsidRPr="00C76654">
        <w:t>OPENROWSET(</w:t>
      </w:r>
      <w:proofErr w:type="gramEnd"/>
    </w:p>
    <w:p w14:paraId="4D998B14" w14:textId="77777777" w:rsidR="00A74018" w:rsidRPr="00C76654" w:rsidRDefault="00A74018" w:rsidP="00A74018">
      <w:pPr>
        <w:pStyle w:val="Code"/>
      </w:pPr>
      <w:r w:rsidRPr="00C76654">
        <w:t xml:space="preserve">        BULK 'https://adls2.blob.core.windows.net/delta-lake/data/*.parquet',</w:t>
      </w:r>
    </w:p>
    <w:p w14:paraId="16794E38" w14:textId="77777777" w:rsidR="00A74018" w:rsidRPr="00C76654" w:rsidRDefault="00A74018" w:rsidP="00A74018">
      <w:pPr>
        <w:pStyle w:val="Code"/>
      </w:pPr>
      <w:r w:rsidRPr="00C76654">
        <w:t xml:space="preserve">        FORMAT='DELTA'</w:t>
      </w:r>
    </w:p>
    <w:p w14:paraId="46BA668D" w14:textId="77777777" w:rsidR="00A74018" w:rsidRPr="00C76654" w:rsidRDefault="00A74018" w:rsidP="00A74018">
      <w:pPr>
        <w:pStyle w:val="Code"/>
      </w:pPr>
      <w:r w:rsidRPr="00C76654">
        <w:t xml:space="preserve">    ) </w:t>
      </w:r>
      <w:proofErr w:type="spellStart"/>
      <w:proofErr w:type="gramStart"/>
      <w:r w:rsidRPr="00C76654">
        <w:t>nyc</w:t>
      </w:r>
      <w:proofErr w:type="spellEnd"/>
      <w:proofErr w:type="gramEnd"/>
    </w:p>
    <w:p w14:paraId="77FD0F81" w14:textId="77777777" w:rsidR="00A74018" w:rsidRPr="00C76654" w:rsidRDefault="00A74018" w:rsidP="00A74018">
      <w:pPr>
        <w:pStyle w:val="Code"/>
      </w:pPr>
      <w:proofErr w:type="gramStart"/>
      <w:r w:rsidRPr="00C76654">
        <w:t>WHERE</w:t>
      </w:r>
      <w:proofErr w:type="gramEnd"/>
    </w:p>
    <w:p w14:paraId="4248B15D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spellStart"/>
      <w:proofErr w:type="gramStart"/>
      <w:r w:rsidRPr="00C76654">
        <w:t>nyc.year</w:t>
      </w:r>
      <w:proofErr w:type="spellEnd"/>
      <w:proofErr w:type="gramEnd"/>
      <w:r w:rsidRPr="00C76654">
        <w:t xml:space="preserve"> = 2021</w:t>
      </w:r>
    </w:p>
    <w:p w14:paraId="79C90D08" w14:textId="77777777" w:rsidR="00A74018" w:rsidRPr="00C76654" w:rsidRDefault="00A74018" w:rsidP="00A74018">
      <w:pPr>
        <w:pStyle w:val="Code"/>
      </w:pPr>
      <w:r w:rsidRPr="00C76654">
        <w:t xml:space="preserve">    AND </w:t>
      </w:r>
      <w:proofErr w:type="spellStart"/>
      <w:proofErr w:type="gramStart"/>
      <w:r w:rsidRPr="00C76654">
        <w:t>nyc.month</w:t>
      </w:r>
      <w:proofErr w:type="spellEnd"/>
      <w:proofErr w:type="gramEnd"/>
      <w:r w:rsidRPr="00C76654">
        <w:t xml:space="preserve"> IN (1, 2, 3)</w:t>
      </w:r>
    </w:p>
    <w:p w14:paraId="3105DA5A" w14:textId="77777777" w:rsidR="00A74018" w:rsidRPr="00C76654" w:rsidRDefault="00A74018" w:rsidP="00A74018">
      <w:pPr>
        <w:pStyle w:val="Code"/>
      </w:pPr>
      <w:r w:rsidRPr="00C76654">
        <w:t xml:space="preserve">    AND </w:t>
      </w:r>
      <w:proofErr w:type="spellStart"/>
      <w:r w:rsidRPr="00C76654">
        <w:t>pickup_datetime</w:t>
      </w:r>
      <w:proofErr w:type="spellEnd"/>
      <w:r w:rsidRPr="00C76654">
        <w:t xml:space="preserve"> BETWEEN </w:t>
      </w:r>
      <w:proofErr w:type="gramStart"/>
      <w:r w:rsidRPr="00C76654">
        <w:t>CAST(</w:t>
      </w:r>
      <w:proofErr w:type="gramEnd"/>
      <w:r w:rsidRPr="00C76654">
        <w:t>'1/1/2021' AS datetime) AND CAST('12/31/2021' AS datetime)</w:t>
      </w:r>
    </w:p>
    <w:p w14:paraId="48967EA5" w14:textId="77777777" w:rsidR="00A74018" w:rsidRPr="00C76654" w:rsidRDefault="00A74018" w:rsidP="00A74018">
      <w:pPr>
        <w:pStyle w:val="Code"/>
      </w:pPr>
      <w:r w:rsidRPr="00C76654">
        <w:t>GROUP BY</w:t>
      </w:r>
    </w:p>
    <w:p w14:paraId="50855283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spellStart"/>
      <w:r w:rsidRPr="00C76654">
        <w:t>passenger_count</w:t>
      </w:r>
      <w:proofErr w:type="spellEnd"/>
      <w:r w:rsidRPr="00C76654">
        <w:t>,</w:t>
      </w:r>
    </w:p>
    <w:p w14:paraId="25BB4BE0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gramStart"/>
      <w:r w:rsidRPr="00C76654">
        <w:t>YEAR(</w:t>
      </w:r>
      <w:proofErr w:type="spellStart"/>
      <w:proofErr w:type="gramEnd"/>
      <w:r w:rsidRPr="00C76654">
        <w:t>pickup_datetime</w:t>
      </w:r>
      <w:proofErr w:type="spellEnd"/>
      <w:r w:rsidRPr="00C76654">
        <w:t>)</w:t>
      </w:r>
    </w:p>
    <w:p w14:paraId="1D5A9383" w14:textId="77777777" w:rsidR="00A74018" w:rsidRPr="00C76654" w:rsidRDefault="00A74018" w:rsidP="00A74018">
      <w:pPr>
        <w:pStyle w:val="Code"/>
      </w:pPr>
      <w:r w:rsidRPr="00C76654">
        <w:t>ORDER BY</w:t>
      </w:r>
    </w:p>
    <w:p w14:paraId="36D9D8D7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gramStart"/>
      <w:r w:rsidRPr="00C76654">
        <w:t>YEAR(</w:t>
      </w:r>
      <w:proofErr w:type="spellStart"/>
      <w:proofErr w:type="gramEnd"/>
      <w:r w:rsidRPr="00C76654">
        <w:t>pickup_datetime</w:t>
      </w:r>
      <w:proofErr w:type="spellEnd"/>
      <w:r w:rsidRPr="00C76654">
        <w:t>),</w:t>
      </w:r>
    </w:p>
    <w:p w14:paraId="5E60782F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spellStart"/>
      <w:r w:rsidRPr="00C76654">
        <w:t>passenger_count</w:t>
      </w:r>
      <w:proofErr w:type="spellEnd"/>
      <w:r w:rsidRPr="00C76654">
        <w:t>;</w:t>
      </w:r>
    </w:p>
    <w:p w14:paraId="35EF993D" w14:textId="77777777" w:rsidR="00A74018" w:rsidRDefault="00A74018" w:rsidP="00A74018">
      <w:pPr>
        <w:rPr>
          <w:rFonts w:ascii="Segoe UI" w:hAnsi="Segoe UI" w:cs="Segoe UI"/>
          <w:color w:val="171717"/>
          <w:shd w:val="clear" w:color="auto" w:fill="FFFFFF"/>
        </w:rPr>
      </w:pPr>
    </w:p>
    <w:p w14:paraId="129AD1C4" w14:textId="7BE3EA95" w:rsidR="00A74018" w:rsidRDefault="00A74018"/>
    <w:p w14:paraId="71AB42EC" w14:textId="25CA9016" w:rsidR="00A74018" w:rsidRDefault="00A74018">
      <w:r>
        <w:t>T</w:t>
      </w:r>
      <w:r>
        <w:t>he following script demonstrates just how easy it is to write a Stream Analytics SQL query using the Anomaly detection function.</w:t>
      </w:r>
    </w:p>
    <w:p w14:paraId="6706706F" w14:textId="7D14475C" w:rsidR="00A74018" w:rsidRDefault="00A74018"/>
    <w:p w14:paraId="1274623D" w14:textId="77777777" w:rsidR="00A74018" w:rsidRPr="00C76654" w:rsidRDefault="00A74018" w:rsidP="00A74018">
      <w:pPr>
        <w:pStyle w:val="Code"/>
      </w:pPr>
      <w:r w:rsidRPr="00C76654">
        <w:t xml:space="preserve">WITH </w:t>
      </w:r>
      <w:proofErr w:type="spellStart"/>
      <w:r w:rsidRPr="00C76654">
        <w:t>AnomalyDetectionStep</w:t>
      </w:r>
      <w:proofErr w:type="spellEnd"/>
      <w:r w:rsidRPr="00C76654">
        <w:t xml:space="preserve"> AS</w:t>
      </w:r>
    </w:p>
    <w:p w14:paraId="15E981E6" w14:textId="77777777" w:rsidR="00A74018" w:rsidRPr="00C76654" w:rsidRDefault="00A74018" w:rsidP="00A74018">
      <w:pPr>
        <w:pStyle w:val="Code"/>
      </w:pPr>
      <w:r w:rsidRPr="00C76654">
        <w:t>(</w:t>
      </w:r>
    </w:p>
    <w:p w14:paraId="3A290FD3" w14:textId="77777777" w:rsidR="00A74018" w:rsidRPr="00C76654" w:rsidRDefault="00A74018" w:rsidP="00A74018">
      <w:pPr>
        <w:pStyle w:val="Code"/>
      </w:pPr>
      <w:r w:rsidRPr="00C76654">
        <w:t xml:space="preserve">    SELECT</w:t>
      </w:r>
    </w:p>
    <w:p w14:paraId="5450DF21" w14:textId="77777777" w:rsidR="00A74018" w:rsidRPr="00C76654" w:rsidRDefault="00A74018" w:rsidP="00A74018">
      <w:pPr>
        <w:pStyle w:val="Code"/>
      </w:pPr>
      <w:r w:rsidRPr="00C76654">
        <w:t xml:space="preserve">        EVENTENQUEUEDUTCTIME AS time,</w:t>
      </w:r>
    </w:p>
    <w:p w14:paraId="3D8CC7C9" w14:textId="77777777" w:rsidR="00A74018" w:rsidRPr="00C76654" w:rsidRDefault="00A74018" w:rsidP="00A74018">
      <w:pPr>
        <w:pStyle w:val="Code"/>
      </w:pPr>
      <w:r w:rsidRPr="00C76654">
        <w:t xml:space="preserve">        </w:t>
      </w:r>
      <w:proofErr w:type="gramStart"/>
      <w:r w:rsidRPr="00C76654">
        <w:t>CAST(</w:t>
      </w:r>
      <w:proofErr w:type="gramEnd"/>
      <w:r w:rsidRPr="00C76654">
        <w:t>temperature AS float) AS temp,</w:t>
      </w:r>
    </w:p>
    <w:p w14:paraId="5CD938D8" w14:textId="77777777" w:rsidR="00A74018" w:rsidRPr="00C76654" w:rsidRDefault="00A74018" w:rsidP="00A74018">
      <w:pPr>
        <w:pStyle w:val="Code"/>
      </w:pPr>
      <w:r w:rsidRPr="00C76654">
        <w:t xml:space="preserve">        </w:t>
      </w:r>
      <w:proofErr w:type="spellStart"/>
      <w:r w:rsidRPr="00C76654">
        <w:t>AnomalyDetection_</w:t>
      </w:r>
      <w:proofErr w:type="gramStart"/>
      <w:r w:rsidRPr="00C76654">
        <w:t>SpikeAndDip</w:t>
      </w:r>
      <w:proofErr w:type="spellEnd"/>
      <w:r w:rsidRPr="00C76654">
        <w:t>(</w:t>
      </w:r>
      <w:proofErr w:type="gramEnd"/>
      <w:r w:rsidRPr="00C76654">
        <w:t>CAST(temperature AS float), 95, 120, '</w:t>
      </w:r>
      <w:proofErr w:type="spellStart"/>
      <w:r w:rsidRPr="00C76654">
        <w:t>spikesanddips</w:t>
      </w:r>
      <w:proofErr w:type="spellEnd"/>
      <w:r w:rsidRPr="00C76654">
        <w:t>')</w:t>
      </w:r>
    </w:p>
    <w:p w14:paraId="1466939C" w14:textId="77777777" w:rsidR="00A74018" w:rsidRPr="00C76654" w:rsidRDefault="00A74018" w:rsidP="00A74018">
      <w:pPr>
        <w:pStyle w:val="Code"/>
      </w:pPr>
      <w:r w:rsidRPr="00C76654">
        <w:t xml:space="preserve">            </w:t>
      </w:r>
      <w:proofErr w:type="gramStart"/>
      <w:r w:rsidRPr="00C76654">
        <w:t>OVER(</w:t>
      </w:r>
      <w:proofErr w:type="gramEnd"/>
      <w:r w:rsidRPr="00C76654">
        <w:t xml:space="preserve">LIMIT DURATION(second, 120)) AS </w:t>
      </w:r>
      <w:proofErr w:type="spellStart"/>
      <w:r w:rsidRPr="00C76654">
        <w:t>SpikeAndDipScores</w:t>
      </w:r>
      <w:proofErr w:type="spellEnd"/>
    </w:p>
    <w:p w14:paraId="3E3972AE" w14:textId="77777777" w:rsidR="00A74018" w:rsidRPr="00C76654" w:rsidRDefault="00A74018" w:rsidP="00A74018">
      <w:pPr>
        <w:pStyle w:val="Code"/>
      </w:pPr>
      <w:r w:rsidRPr="00C76654">
        <w:t xml:space="preserve">    FROM </w:t>
      </w:r>
      <w:proofErr w:type="spellStart"/>
      <w:r w:rsidRPr="00C76654">
        <w:t>IoTHub</w:t>
      </w:r>
      <w:proofErr w:type="spellEnd"/>
    </w:p>
    <w:p w14:paraId="3CF16117" w14:textId="77777777" w:rsidR="00A74018" w:rsidRPr="00C76654" w:rsidRDefault="00A74018" w:rsidP="00A74018">
      <w:pPr>
        <w:pStyle w:val="Code"/>
      </w:pPr>
      <w:r w:rsidRPr="00C76654">
        <w:t>)</w:t>
      </w:r>
    </w:p>
    <w:p w14:paraId="13268E11" w14:textId="77777777" w:rsidR="00A74018" w:rsidRPr="00C76654" w:rsidRDefault="00A74018" w:rsidP="00A74018">
      <w:pPr>
        <w:pStyle w:val="Code"/>
      </w:pPr>
      <w:r w:rsidRPr="00C76654">
        <w:t>SELECT</w:t>
      </w:r>
    </w:p>
    <w:p w14:paraId="4924EC6E" w14:textId="77777777" w:rsidR="00A74018" w:rsidRPr="00C76654" w:rsidRDefault="00A74018" w:rsidP="00A74018">
      <w:pPr>
        <w:pStyle w:val="Code"/>
      </w:pPr>
      <w:r w:rsidRPr="00C76654">
        <w:t xml:space="preserve">    time,</w:t>
      </w:r>
    </w:p>
    <w:p w14:paraId="288F1207" w14:textId="77777777" w:rsidR="00A74018" w:rsidRPr="00C76654" w:rsidRDefault="00A74018" w:rsidP="00A74018">
      <w:pPr>
        <w:pStyle w:val="Code"/>
      </w:pPr>
      <w:r w:rsidRPr="00C76654">
        <w:t xml:space="preserve">    temp,</w:t>
      </w:r>
    </w:p>
    <w:p w14:paraId="13B356C2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gramStart"/>
      <w:r w:rsidRPr="00C76654">
        <w:t>CAST(</w:t>
      </w:r>
      <w:proofErr w:type="spellStart"/>
      <w:proofErr w:type="gramEnd"/>
      <w:r w:rsidRPr="00C76654">
        <w:t>GetRecordPropertyValue</w:t>
      </w:r>
      <w:proofErr w:type="spellEnd"/>
      <w:r w:rsidRPr="00C76654">
        <w:t>(</w:t>
      </w:r>
      <w:proofErr w:type="spellStart"/>
      <w:r w:rsidRPr="00C76654">
        <w:t>SpikeAndDipScores</w:t>
      </w:r>
      <w:proofErr w:type="spellEnd"/>
      <w:r w:rsidRPr="00C76654">
        <w:t>, 'Score') AS float) AS</w:t>
      </w:r>
    </w:p>
    <w:p w14:paraId="62141D80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spellStart"/>
      <w:r w:rsidRPr="00C76654">
        <w:t>SpikeAndDipScore</w:t>
      </w:r>
      <w:proofErr w:type="spellEnd"/>
      <w:r w:rsidRPr="00C76654">
        <w:t>,</w:t>
      </w:r>
    </w:p>
    <w:p w14:paraId="38BCAD37" w14:textId="77777777" w:rsidR="00A74018" w:rsidRPr="00C76654" w:rsidRDefault="00A74018" w:rsidP="00A74018">
      <w:pPr>
        <w:pStyle w:val="Code"/>
      </w:pPr>
      <w:r w:rsidRPr="00C76654">
        <w:lastRenderedPageBreak/>
        <w:t xml:space="preserve">    </w:t>
      </w:r>
      <w:proofErr w:type="gramStart"/>
      <w:r w:rsidRPr="00C76654">
        <w:t>CAST(</w:t>
      </w:r>
      <w:proofErr w:type="spellStart"/>
      <w:proofErr w:type="gramEnd"/>
      <w:r w:rsidRPr="00C76654">
        <w:t>GetRecordPropertyValue</w:t>
      </w:r>
      <w:proofErr w:type="spellEnd"/>
      <w:r w:rsidRPr="00C76654">
        <w:t>(</w:t>
      </w:r>
      <w:proofErr w:type="spellStart"/>
      <w:r w:rsidRPr="00C76654">
        <w:t>SpikeAndDipScores</w:t>
      </w:r>
      <w:proofErr w:type="spellEnd"/>
      <w:r w:rsidRPr="00C76654">
        <w:t>, '</w:t>
      </w:r>
      <w:proofErr w:type="spellStart"/>
      <w:r w:rsidRPr="00C76654">
        <w:t>IsAnomaly</w:t>
      </w:r>
      <w:proofErr w:type="spellEnd"/>
      <w:r w:rsidRPr="00C76654">
        <w:t xml:space="preserve">') AS </w:t>
      </w:r>
      <w:proofErr w:type="spellStart"/>
      <w:r w:rsidRPr="00C76654">
        <w:t>bigint</w:t>
      </w:r>
      <w:proofErr w:type="spellEnd"/>
      <w:r w:rsidRPr="00C76654">
        <w:t>) AS</w:t>
      </w:r>
    </w:p>
    <w:p w14:paraId="394DD82B" w14:textId="77777777" w:rsidR="00A74018" w:rsidRPr="00C76654" w:rsidRDefault="00A74018" w:rsidP="00A74018">
      <w:pPr>
        <w:pStyle w:val="Code"/>
      </w:pPr>
      <w:r w:rsidRPr="00C76654">
        <w:t xml:space="preserve">    </w:t>
      </w:r>
      <w:proofErr w:type="spellStart"/>
      <w:r w:rsidRPr="00C76654">
        <w:t>IsSpikeAndDipAnomaly</w:t>
      </w:r>
      <w:proofErr w:type="spellEnd"/>
    </w:p>
    <w:p w14:paraId="7A6AC482" w14:textId="77777777" w:rsidR="00A74018" w:rsidRPr="00C76654" w:rsidRDefault="00A74018" w:rsidP="00A74018">
      <w:pPr>
        <w:pStyle w:val="Code"/>
      </w:pPr>
      <w:r w:rsidRPr="00C76654">
        <w:t xml:space="preserve">INTO </w:t>
      </w:r>
      <w:proofErr w:type="spellStart"/>
      <w:r w:rsidRPr="00C76654">
        <w:t>IoTPowerBIOutput</w:t>
      </w:r>
      <w:proofErr w:type="spellEnd"/>
    </w:p>
    <w:p w14:paraId="6D0195BA" w14:textId="77777777" w:rsidR="00A74018" w:rsidRPr="00C76654" w:rsidRDefault="00A74018" w:rsidP="00A74018">
      <w:pPr>
        <w:pStyle w:val="Code"/>
      </w:pPr>
      <w:r w:rsidRPr="00C76654">
        <w:t xml:space="preserve">FROM </w:t>
      </w:r>
      <w:proofErr w:type="spellStart"/>
      <w:r w:rsidRPr="00C76654">
        <w:t>AnomalyDetectionStep</w:t>
      </w:r>
      <w:proofErr w:type="spellEnd"/>
    </w:p>
    <w:p w14:paraId="70D9ECFD" w14:textId="77777777" w:rsidR="00A74018" w:rsidRDefault="00A74018" w:rsidP="00A74018">
      <w:pPr>
        <w:rPr>
          <w:rFonts w:ascii="Segoe UI" w:hAnsi="Segoe UI" w:cs="Segoe UI"/>
          <w:color w:val="171717"/>
          <w:shd w:val="clear" w:color="auto" w:fill="FFFFFF"/>
        </w:rPr>
      </w:pPr>
    </w:p>
    <w:p w14:paraId="0E0289FD" w14:textId="77777777" w:rsidR="00A74018" w:rsidRDefault="00A74018"/>
    <w:sectPr w:rsidR="00A7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CA"/>
    <w:rsid w:val="001650CA"/>
    <w:rsid w:val="002F6DCD"/>
    <w:rsid w:val="00A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4BD"/>
  <w15:chartTrackingRefBased/>
  <w15:docId w15:val="{75EC2BA7-6756-42B6-8554-51E64182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A74018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74018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2</cp:revision>
  <dcterms:created xsi:type="dcterms:W3CDTF">2021-10-31T16:53:00Z</dcterms:created>
  <dcterms:modified xsi:type="dcterms:W3CDTF">2021-10-31T16:54:00Z</dcterms:modified>
</cp:coreProperties>
</file>