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5F0AF" w14:textId="77777777" w:rsidR="008E755B" w:rsidRDefault="008E755B" w:rsidP="008E755B">
      <w:pPr>
        <w:pStyle w:val="BodyText"/>
      </w:pPr>
      <w:r>
        <w:t xml:space="preserve">Here is a sample code block which you could add to your Databricks notebook to read an existing entity from the </w:t>
      </w:r>
      <w:proofErr w:type="spellStart"/>
      <w:r>
        <w:t>guid</w:t>
      </w:r>
      <w:proofErr w:type="spellEnd"/>
      <w:r>
        <w:t xml:space="preserve"> or qualified name that you could manually get from your Purview Studio account. This sample code is meant to illustrate the capabilities of leveraging the Apache Atlas API and corresponding </w:t>
      </w:r>
      <w:proofErr w:type="spellStart"/>
      <w:r>
        <w:t>pyapacheatlas</w:t>
      </w:r>
      <w:proofErr w:type="spellEnd"/>
      <w:r>
        <w:t xml:space="preserve"> classes to programmatically work with Purview.</w:t>
      </w:r>
    </w:p>
    <w:p w14:paraId="792F3DDE" w14:textId="77777777" w:rsidR="008E755B" w:rsidRDefault="008E755B" w:rsidP="008E755B">
      <w:pPr>
        <w:pStyle w:val="BodyText"/>
      </w:pPr>
    </w:p>
    <w:p w14:paraId="246554C0" w14:textId="77777777" w:rsidR="008E755B" w:rsidRDefault="008E755B" w:rsidP="008E755B">
      <w:pPr>
        <w:pStyle w:val="Code"/>
      </w:pPr>
      <w:r>
        <w:t>import json</w:t>
      </w:r>
    </w:p>
    <w:p w14:paraId="5E712131" w14:textId="77777777" w:rsidR="008E755B" w:rsidRDefault="008E755B" w:rsidP="008E755B">
      <w:pPr>
        <w:pStyle w:val="Code"/>
      </w:pPr>
      <w:r>
        <w:t xml:space="preserve">import </w:t>
      </w:r>
      <w:proofErr w:type="spellStart"/>
      <w:r>
        <w:t>os</w:t>
      </w:r>
      <w:proofErr w:type="spellEnd"/>
    </w:p>
    <w:p w14:paraId="35132DAB" w14:textId="77777777" w:rsidR="008E755B" w:rsidRDefault="008E755B" w:rsidP="008E755B">
      <w:pPr>
        <w:pStyle w:val="Code"/>
      </w:pPr>
    </w:p>
    <w:p w14:paraId="3BCBBCEF" w14:textId="77777777" w:rsidR="008E755B" w:rsidRDefault="008E755B" w:rsidP="008E755B">
      <w:pPr>
        <w:pStyle w:val="Code"/>
      </w:pPr>
      <w:r>
        <w:t xml:space="preserve"># </w:t>
      </w:r>
      <w:proofErr w:type="spellStart"/>
      <w:r>
        <w:t>PyApacheAtlas</w:t>
      </w:r>
      <w:proofErr w:type="spellEnd"/>
      <w:r>
        <w:t xml:space="preserve"> packages</w:t>
      </w:r>
    </w:p>
    <w:p w14:paraId="121BDF10" w14:textId="77777777" w:rsidR="008E755B" w:rsidRDefault="008E755B" w:rsidP="008E755B">
      <w:pPr>
        <w:pStyle w:val="Code"/>
      </w:pPr>
      <w:r>
        <w:t># Connect to Atlas via a Service Principal</w:t>
      </w:r>
    </w:p>
    <w:p w14:paraId="5249322B" w14:textId="77777777" w:rsidR="008E755B" w:rsidRDefault="008E755B" w:rsidP="008E755B">
      <w:pPr>
        <w:pStyle w:val="Code"/>
      </w:pPr>
      <w:r>
        <w:t xml:space="preserve">from </w:t>
      </w:r>
      <w:proofErr w:type="spellStart"/>
      <w:proofErr w:type="gramStart"/>
      <w:r>
        <w:t>pyapacheatlas.auth</w:t>
      </w:r>
      <w:proofErr w:type="spellEnd"/>
      <w:proofErr w:type="gramEnd"/>
      <w:r>
        <w:t xml:space="preserve"> import </w:t>
      </w:r>
      <w:proofErr w:type="spellStart"/>
      <w:r>
        <w:t>ServicePrincipalAuthentication</w:t>
      </w:r>
      <w:proofErr w:type="spellEnd"/>
    </w:p>
    <w:p w14:paraId="5D166ECA" w14:textId="77777777" w:rsidR="008E755B" w:rsidRDefault="008E755B" w:rsidP="008E755B">
      <w:pPr>
        <w:pStyle w:val="Code"/>
      </w:pPr>
      <w:r>
        <w:t xml:space="preserve">from </w:t>
      </w:r>
      <w:proofErr w:type="spellStart"/>
      <w:proofErr w:type="gramStart"/>
      <w:r>
        <w:t>pyapacheatlas.core</w:t>
      </w:r>
      <w:proofErr w:type="spellEnd"/>
      <w:proofErr w:type="gramEnd"/>
      <w:r>
        <w:t xml:space="preserve"> import </w:t>
      </w:r>
      <w:proofErr w:type="spellStart"/>
      <w:r>
        <w:t>PurviewClient</w:t>
      </w:r>
      <w:proofErr w:type="spellEnd"/>
      <w:r>
        <w:t xml:space="preserve">, </w:t>
      </w:r>
      <w:proofErr w:type="spellStart"/>
      <w:r>
        <w:t>AtlasEntity</w:t>
      </w:r>
      <w:proofErr w:type="spellEnd"/>
      <w:r>
        <w:t xml:space="preserve">, </w:t>
      </w:r>
      <w:proofErr w:type="spellStart"/>
      <w:r>
        <w:t>AtlasProcess</w:t>
      </w:r>
      <w:proofErr w:type="spellEnd"/>
    </w:p>
    <w:p w14:paraId="40A52D0D" w14:textId="77777777" w:rsidR="008E755B" w:rsidRDefault="008E755B" w:rsidP="008E755B">
      <w:pPr>
        <w:pStyle w:val="Code"/>
      </w:pPr>
    </w:p>
    <w:p w14:paraId="1BBE1441" w14:textId="77777777" w:rsidR="008E755B" w:rsidRDefault="008E755B" w:rsidP="008E755B">
      <w:pPr>
        <w:pStyle w:val="Code"/>
      </w:pPr>
      <w:r>
        <w:t>if __name__ == "__main__":</w:t>
      </w:r>
    </w:p>
    <w:p w14:paraId="661BD4DB" w14:textId="77777777" w:rsidR="008E755B" w:rsidRDefault="008E755B" w:rsidP="008E755B">
      <w:pPr>
        <w:pStyle w:val="Code"/>
      </w:pPr>
      <w:r>
        <w:t xml:space="preserve">    """</w:t>
      </w:r>
    </w:p>
    <w:p w14:paraId="54C1CE31" w14:textId="77777777" w:rsidR="008E755B" w:rsidRDefault="008E755B" w:rsidP="008E755B">
      <w:pPr>
        <w:pStyle w:val="Code"/>
      </w:pPr>
      <w:r>
        <w:t xml:space="preserve">    This sample provides an example of reading an existing entity</w:t>
      </w:r>
    </w:p>
    <w:p w14:paraId="2A101893" w14:textId="77777777" w:rsidR="008E755B" w:rsidRDefault="008E755B" w:rsidP="008E755B">
      <w:pPr>
        <w:pStyle w:val="Code"/>
      </w:pPr>
      <w:r>
        <w:t xml:space="preserve">    through the rest </w:t>
      </w:r>
      <w:proofErr w:type="spellStart"/>
      <w:r>
        <w:t>api</w:t>
      </w:r>
      <w:proofErr w:type="spellEnd"/>
      <w:r>
        <w:t xml:space="preserve"> / </w:t>
      </w:r>
      <w:proofErr w:type="spellStart"/>
      <w:r>
        <w:t>pyapacheatlas</w:t>
      </w:r>
      <w:proofErr w:type="spellEnd"/>
      <w:r>
        <w:t xml:space="preserve"> classes.</w:t>
      </w:r>
    </w:p>
    <w:p w14:paraId="468B9306" w14:textId="77777777" w:rsidR="008E755B" w:rsidRDefault="008E755B" w:rsidP="008E755B">
      <w:pPr>
        <w:pStyle w:val="Code"/>
      </w:pPr>
      <w:r>
        <w:t xml:space="preserve">    You need either the </w:t>
      </w:r>
      <w:proofErr w:type="spellStart"/>
      <w:r>
        <w:t>Guid</w:t>
      </w:r>
      <w:proofErr w:type="spellEnd"/>
      <w:r>
        <w:t xml:space="preserve"> of the entity or the qualified name and type name.</w:t>
      </w:r>
    </w:p>
    <w:p w14:paraId="73941BED" w14:textId="77777777" w:rsidR="008E755B" w:rsidRDefault="008E755B" w:rsidP="008E755B">
      <w:pPr>
        <w:pStyle w:val="Code"/>
      </w:pPr>
      <w:r>
        <w:t xml:space="preserve">    The schema of the response follows the /v2/entity/bulk GET operation</w:t>
      </w:r>
    </w:p>
    <w:p w14:paraId="14004FA2" w14:textId="77777777" w:rsidR="008E755B" w:rsidRDefault="008E755B" w:rsidP="008E755B">
      <w:pPr>
        <w:pStyle w:val="Code"/>
      </w:pPr>
      <w:r>
        <w:t xml:space="preserve">    even if you are requesting only one entity by </w:t>
      </w:r>
      <w:proofErr w:type="spellStart"/>
      <w:r>
        <w:t>Guid</w:t>
      </w:r>
      <w:proofErr w:type="spellEnd"/>
      <w:r>
        <w:t>.</w:t>
      </w:r>
    </w:p>
    <w:p w14:paraId="6AFBA921" w14:textId="77777777" w:rsidR="008E755B" w:rsidRDefault="008E755B" w:rsidP="008E755B">
      <w:pPr>
        <w:pStyle w:val="Code"/>
      </w:pPr>
      <w:r>
        <w:t xml:space="preserve">    https://atlas.apache.org/api/v2/json_AtlasEntitiesWithExtInfo.html</w:t>
      </w:r>
    </w:p>
    <w:p w14:paraId="5394486E" w14:textId="77777777" w:rsidR="008E755B" w:rsidRDefault="008E755B" w:rsidP="008E755B">
      <w:pPr>
        <w:pStyle w:val="Code"/>
      </w:pPr>
      <w:r>
        <w:t xml:space="preserve">    The response of </w:t>
      </w:r>
      <w:proofErr w:type="spellStart"/>
      <w:r>
        <w:t>get_entity</w:t>
      </w:r>
      <w:proofErr w:type="spellEnd"/>
      <w:r>
        <w:t xml:space="preserve"> will be a </w:t>
      </w:r>
      <w:proofErr w:type="spellStart"/>
      <w:r>
        <w:t>dict</w:t>
      </w:r>
      <w:proofErr w:type="spellEnd"/>
      <w:r>
        <w:t xml:space="preserve"> that has an "entities" key</w:t>
      </w:r>
    </w:p>
    <w:p w14:paraId="7AAB7E19" w14:textId="77777777" w:rsidR="008E755B" w:rsidRDefault="008E755B" w:rsidP="008E755B">
      <w:pPr>
        <w:pStyle w:val="Code"/>
      </w:pPr>
      <w:r>
        <w:t xml:space="preserve">    that contains a list of the entities you requested.</w:t>
      </w:r>
    </w:p>
    <w:p w14:paraId="201172A1" w14:textId="77777777" w:rsidR="008E755B" w:rsidRDefault="008E755B" w:rsidP="008E755B">
      <w:pPr>
        <w:pStyle w:val="Code"/>
      </w:pPr>
      <w:r>
        <w:t xml:space="preserve">    """</w:t>
      </w:r>
    </w:p>
    <w:p w14:paraId="5867538B" w14:textId="77777777" w:rsidR="008E755B" w:rsidRDefault="008E755B" w:rsidP="008E755B">
      <w:pPr>
        <w:pStyle w:val="Code"/>
      </w:pPr>
    </w:p>
    <w:p w14:paraId="0EFCD929" w14:textId="77777777" w:rsidR="008E755B" w:rsidRDefault="008E755B" w:rsidP="008E755B">
      <w:pPr>
        <w:pStyle w:val="Code"/>
      </w:pPr>
      <w:r>
        <w:t xml:space="preserve">    # Authenticate against your Atlas server</w:t>
      </w:r>
    </w:p>
    <w:p w14:paraId="1523AF52" w14:textId="77777777" w:rsidR="008E755B" w:rsidRDefault="008E755B" w:rsidP="008E755B">
      <w:pPr>
        <w:pStyle w:val="Code"/>
      </w:pPr>
      <w:r>
        <w:t xml:space="preserve">    </w:t>
      </w:r>
      <w:proofErr w:type="spellStart"/>
      <w:r>
        <w:t>oauth</w:t>
      </w:r>
      <w:proofErr w:type="spellEnd"/>
      <w:r>
        <w:t xml:space="preserve"> = </w:t>
      </w:r>
      <w:proofErr w:type="spellStart"/>
      <w:proofErr w:type="gramStart"/>
      <w:r>
        <w:t>ServicePrincipalAuthentication</w:t>
      </w:r>
      <w:proofErr w:type="spellEnd"/>
      <w:r>
        <w:t>(</w:t>
      </w:r>
      <w:proofErr w:type="gramEnd"/>
    </w:p>
    <w:p w14:paraId="1509A3D3" w14:textId="77777777" w:rsidR="008E755B" w:rsidRDefault="008E755B" w:rsidP="008E755B">
      <w:pPr>
        <w:pStyle w:val="Code"/>
      </w:pPr>
      <w:r>
        <w:t xml:space="preserve">        </w:t>
      </w:r>
      <w:proofErr w:type="spellStart"/>
      <w:r>
        <w:t>tenant_id</w:t>
      </w:r>
      <w:proofErr w:type="spellEnd"/>
      <w:r>
        <w:t>=</w:t>
      </w:r>
      <w:proofErr w:type="spellStart"/>
      <w:proofErr w:type="gramStart"/>
      <w:r>
        <w:t>os.environ.get</w:t>
      </w:r>
      <w:proofErr w:type="spellEnd"/>
      <w:r>
        <w:t>(</w:t>
      </w:r>
      <w:proofErr w:type="gramEnd"/>
      <w:r>
        <w:t>"TENANT_ID", "Enter-tenant-id"),</w:t>
      </w:r>
    </w:p>
    <w:p w14:paraId="2DDE909F" w14:textId="77777777" w:rsidR="008E755B" w:rsidRDefault="008E755B" w:rsidP="008E755B">
      <w:pPr>
        <w:pStyle w:val="Code"/>
      </w:pPr>
      <w:r>
        <w:t xml:space="preserve">        </w:t>
      </w:r>
      <w:proofErr w:type="spellStart"/>
      <w:r>
        <w:t>client_id</w:t>
      </w:r>
      <w:proofErr w:type="spellEnd"/>
      <w:r>
        <w:t>=</w:t>
      </w:r>
      <w:proofErr w:type="spellStart"/>
      <w:proofErr w:type="gramStart"/>
      <w:r>
        <w:t>os.environ.get</w:t>
      </w:r>
      <w:proofErr w:type="spellEnd"/>
      <w:r>
        <w:t>(</w:t>
      </w:r>
      <w:proofErr w:type="gramEnd"/>
      <w:r>
        <w:t>"CLIENT_ID", "Enter-client-id"),</w:t>
      </w:r>
    </w:p>
    <w:p w14:paraId="4E5EFBBA" w14:textId="77777777" w:rsidR="008E755B" w:rsidRDefault="008E755B" w:rsidP="008E755B">
      <w:pPr>
        <w:pStyle w:val="Code"/>
      </w:pPr>
      <w:r>
        <w:t xml:space="preserve">        </w:t>
      </w:r>
      <w:proofErr w:type="spellStart"/>
      <w:r>
        <w:t>client_secret</w:t>
      </w:r>
      <w:proofErr w:type="spellEnd"/>
      <w:r>
        <w:t>=</w:t>
      </w:r>
      <w:proofErr w:type="spellStart"/>
      <w:proofErr w:type="gramStart"/>
      <w:r>
        <w:t>os.environ.get</w:t>
      </w:r>
      <w:proofErr w:type="spellEnd"/>
      <w:r>
        <w:t>(</w:t>
      </w:r>
      <w:proofErr w:type="gramEnd"/>
      <w:r>
        <w:t>"CLIENT_SECRET", "Enter-Client-secret")</w:t>
      </w:r>
    </w:p>
    <w:p w14:paraId="2CEBF1DA" w14:textId="77777777" w:rsidR="008E755B" w:rsidRDefault="008E755B" w:rsidP="008E755B">
      <w:pPr>
        <w:pStyle w:val="Code"/>
      </w:pPr>
      <w:r>
        <w:t xml:space="preserve">    )</w:t>
      </w:r>
    </w:p>
    <w:p w14:paraId="72AA0585" w14:textId="77777777" w:rsidR="008E755B" w:rsidRDefault="008E755B" w:rsidP="008E755B">
      <w:pPr>
        <w:pStyle w:val="Code"/>
      </w:pPr>
      <w:r>
        <w:t xml:space="preserve">    client = </w:t>
      </w:r>
      <w:proofErr w:type="spellStart"/>
      <w:proofErr w:type="gramStart"/>
      <w:r>
        <w:t>PurviewClient</w:t>
      </w:r>
      <w:proofErr w:type="spellEnd"/>
      <w:r>
        <w:t>(</w:t>
      </w:r>
      <w:proofErr w:type="gramEnd"/>
    </w:p>
    <w:p w14:paraId="7FA2AA89" w14:textId="77777777" w:rsidR="008E755B" w:rsidRDefault="008E755B" w:rsidP="008E755B">
      <w:pPr>
        <w:pStyle w:val="Code"/>
      </w:pPr>
      <w:r>
        <w:t xml:space="preserve">        </w:t>
      </w:r>
      <w:proofErr w:type="spellStart"/>
      <w:r>
        <w:t>account_name</w:t>
      </w:r>
      <w:proofErr w:type="spellEnd"/>
      <w:r>
        <w:t xml:space="preserve"> = </w:t>
      </w:r>
      <w:proofErr w:type="spellStart"/>
      <w:proofErr w:type="gramStart"/>
      <w:r>
        <w:t>os.environ.get</w:t>
      </w:r>
      <w:proofErr w:type="spellEnd"/>
      <w:r>
        <w:t>(</w:t>
      </w:r>
      <w:proofErr w:type="gramEnd"/>
      <w:r>
        <w:t>"PURVIEW_NAME", "Enter-Purview-name"),</w:t>
      </w:r>
    </w:p>
    <w:p w14:paraId="1E754747" w14:textId="77777777" w:rsidR="008E755B" w:rsidRDefault="008E755B" w:rsidP="008E755B">
      <w:pPr>
        <w:pStyle w:val="Code"/>
      </w:pPr>
      <w:r>
        <w:t xml:space="preserve">        authentication=</w:t>
      </w:r>
      <w:proofErr w:type="spellStart"/>
      <w:r>
        <w:t>oauth</w:t>
      </w:r>
      <w:proofErr w:type="spellEnd"/>
    </w:p>
    <w:p w14:paraId="143C2BDD" w14:textId="77777777" w:rsidR="008E755B" w:rsidRDefault="008E755B" w:rsidP="008E755B">
      <w:pPr>
        <w:pStyle w:val="Code"/>
      </w:pPr>
      <w:r>
        <w:t xml:space="preserve">    )</w:t>
      </w:r>
    </w:p>
    <w:p w14:paraId="636B722F" w14:textId="77777777" w:rsidR="008E755B" w:rsidRDefault="008E755B" w:rsidP="008E755B">
      <w:pPr>
        <w:pStyle w:val="Code"/>
      </w:pPr>
    </w:p>
    <w:p w14:paraId="2C08580E" w14:textId="77777777" w:rsidR="008E755B" w:rsidRDefault="008E755B" w:rsidP="008E755B">
      <w:pPr>
        <w:pStyle w:val="Code"/>
      </w:pPr>
      <w:r>
        <w:t xml:space="preserve">    # When you know the GUID that you want to get</w:t>
      </w:r>
    </w:p>
    <w:p w14:paraId="5726E8E7" w14:textId="77777777" w:rsidR="008E755B" w:rsidRDefault="008E755B" w:rsidP="008E755B">
      <w:pPr>
        <w:pStyle w:val="Code"/>
      </w:pPr>
      <w:r>
        <w:t xml:space="preserve">    response = </w:t>
      </w:r>
      <w:proofErr w:type="spellStart"/>
      <w:r>
        <w:t>client.get_entity</w:t>
      </w:r>
      <w:proofErr w:type="spellEnd"/>
      <w:r>
        <w:t>(</w:t>
      </w:r>
      <w:proofErr w:type="spellStart"/>
      <w:r>
        <w:t>guid</w:t>
      </w:r>
      <w:proofErr w:type="spellEnd"/>
      <w:r>
        <w:t>="Enter-</w:t>
      </w:r>
      <w:proofErr w:type="spellStart"/>
      <w:r>
        <w:t>guid</w:t>
      </w:r>
      <w:proofErr w:type="spellEnd"/>
      <w:r>
        <w:t>")</w:t>
      </w:r>
    </w:p>
    <w:p w14:paraId="0AC1BB44" w14:textId="77777777" w:rsidR="008E755B" w:rsidRDefault="008E755B" w:rsidP="008E755B">
      <w:pPr>
        <w:pStyle w:val="Code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json.dumps</w:t>
      </w:r>
      <w:proofErr w:type="spellEnd"/>
      <w:r>
        <w:t>(response, indent=2))</w:t>
      </w:r>
    </w:p>
    <w:p w14:paraId="4539CEE8" w14:textId="77777777" w:rsidR="008E755B" w:rsidRDefault="008E755B" w:rsidP="008E755B">
      <w:pPr>
        <w:pStyle w:val="Code"/>
      </w:pPr>
    </w:p>
    <w:p w14:paraId="55C384C1" w14:textId="77777777" w:rsidR="008E755B" w:rsidRDefault="008E755B" w:rsidP="008E755B">
      <w:pPr>
        <w:pStyle w:val="Code"/>
      </w:pPr>
      <w:r>
        <w:t xml:space="preserve">    # When you need to find multiple </w:t>
      </w:r>
      <w:proofErr w:type="spellStart"/>
      <w:r>
        <w:t>Guids</w:t>
      </w:r>
      <w:proofErr w:type="spellEnd"/>
      <w:r>
        <w:t xml:space="preserve"> and they all are the same type</w:t>
      </w:r>
    </w:p>
    <w:p w14:paraId="48C8BE39" w14:textId="77777777" w:rsidR="008E755B" w:rsidRDefault="008E755B" w:rsidP="008E755B">
      <w:pPr>
        <w:pStyle w:val="Code"/>
      </w:pPr>
      <w:r>
        <w:t xml:space="preserve">    #entities = </w:t>
      </w:r>
      <w:proofErr w:type="spellStart"/>
      <w:r>
        <w:t>client.get_</w:t>
      </w:r>
      <w:proofErr w:type="gramStart"/>
      <w:r>
        <w:t>entity</w:t>
      </w:r>
      <w:proofErr w:type="spellEnd"/>
      <w:r>
        <w:t>(</w:t>
      </w:r>
      <w:proofErr w:type="gramEnd"/>
    </w:p>
    <w:p w14:paraId="58366FF1" w14:textId="77777777" w:rsidR="008E755B" w:rsidRDefault="008E755B" w:rsidP="008E755B">
      <w:pPr>
        <w:pStyle w:val="Code"/>
      </w:pPr>
      <w:r>
        <w:t xml:space="preserve">    #    </w:t>
      </w:r>
      <w:proofErr w:type="spellStart"/>
      <w:r>
        <w:t>qualifiedName</w:t>
      </w:r>
      <w:proofErr w:type="spellEnd"/>
      <w:proofErr w:type="gramStart"/>
      <w:r>
        <w:t>=[</w:t>
      </w:r>
      <w:proofErr w:type="gramEnd"/>
      <w:r>
        <w:t>"qualifiedname1", "qualifiedname2", "qualifiedname3"],</w:t>
      </w:r>
    </w:p>
    <w:p w14:paraId="3B714538" w14:textId="77777777" w:rsidR="008E755B" w:rsidRDefault="008E755B" w:rsidP="008E755B">
      <w:pPr>
        <w:pStyle w:val="Code"/>
      </w:pPr>
      <w:r>
        <w:t xml:space="preserve">    #    </w:t>
      </w:r>
      <w:proofErr w:type="spellStart"/>
      <w:r>
        <w:t>typeName</w:t>
      </w:r>
      <w:proofErr w:type="spellEnd"/>
      <w:r>
        <w:t>="</w:t>
      </w:r>
      <w:proofErr w:type="spellStart"/>
      <w:r>
        <w:t>my_type</w:t>
      </w:r>
      <w:proofErr w:type="spellEnd"/>
      <w:r>
        <w:t>"</w:t>
      </w:r>
    </w:p>
    <w:p w14:paraId="037958ED" w14:textId="77777777" w:rsidR="008E755B" w:rsidRDefault="008E755B" w:rsidP="008E755B">
      <w:pPr>
        <w:pStyle w:val="Code"/>
      </w:pPr>
      <w:r>
        <w:t xml:space="preserve">    #)</w:t>
      </w:r>
    </w:p>
    <w:p w14:paraId="61553EEF" w14:textId="77777777" w:rsidR="008E755B" w:rsidRDefault="008E755B" w:rsidP="008E755B">
      <w:pPr>
        <w:pStyle w:val="Code"/>
      </w:pPr>
    </w:p>
    <w:p w14:paraId="1E5C3191" w14:textId="77777777" w:rsidR="008E755B" w:rsidRDefault="008E755B" w:rsidP="008E755B">
      <w:pPr>
        <w:pStyle w:val="Code"/>
      </w:pPr>
      <w:r>
        <w:lastRenderedPageBreak/>
        <w:t xml:space="preserve">    #for entity in </w:t>
      </w:r>
      <w:proofErr w:type="spellStart"/>
      <w:r>
        <w:t>entities.get</w:t>
      </w:r>
      <w:proofErr w:type="spellEnd"/>
      <w:r>
        <w:t>("entities"):</w:t>
      </w:r>
    </w:p>
    <w:p w14:paraId="51E639E1" w14:textId="77777777" w:rsidR="008E755B" w:rsidRPr="00786F7D" w:rsidRDefault="008E755B" w:rsidP="008E755B">
      <w:pPr>
        <w:pStyle w:val="Code"/>
      </w:pPr>
      <w:r>
        <w:t xml:space="preserve">    #    </w:t>
      </w:r>
      <w:proofErr w:type="gramStart"/>
      <w:r>
        <w:t>print(</w:t>
      </w:r>
      <w:proofErr w:type="spellStart"/>
      <w:proofErr w:type="gramEnd"/>
      <w:r>
        <w:t>json.dumps</w:t>
      </w:r>
      <w:proofErr w:type="spellEnd"/>
      <w:r>
        <w:t>(entity, indent=2))</w:t>
      </w:r>
    </w:p>
    <w:p w14:paraId="379D89A3" w14:textId="77777777" w:rsidR="00EF271E" w:rsidRPr="008E755B" w:rsidRDefault="00EF271E" w:rsidP="008E755B"/>
    <w:sectPr w:rsidR="00EF271E" w:rsidRPr="008E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F3FE9"/>
    <w:multiLevelType w:val="hybridMultilevel"/>
    <w:tmpl w:val="2EF4B16C"/>
    <w:lvl w:ilvl="0" w:tplc="03C617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A0299"/>
    <w:multiLevelType w:val="hybridMultilevel"/>
    <w:tmpl w:val="ADA2C5F4"/>
    <w:lvl w:ilvl="0" w:tplc="BC34D204">
      <w:start w:val="1"/>
      <w:numFmt w:val="decimal"/>
      <w:pStyle w:val="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EB"/>
    <w:rsid w:val="00040579"/>
    <w:rsid w:val="0005117B"/>
    <w:rsid w:val="000549F6"/>
    <w:rsid w:val="00064925"/>
    <w:rsid w:val="000804CA"/>
    <w:rsid w:val="00081188"/>
    <w:rsid w:val="00094D52"/>
    <w:rsid w:val="000F75DE"/>
    <w:rsid w:val="00111FA8"/>
    <w:rsid w:val="001B5AD4"/>
    <w:rsid w:val="002362C3"/>
    <w:rsid w:val="002608D4"/>
    <w:rsid w:val="002C7135"/>
    <w:rsid w:val="00311A09"/>
    <w:rsid w:val="003D5500"/>
    <w:rsid w:val="004561E6"/>
    <w:rsid w:val="004654CB"/>
    <w:rsid w:val="00486848"/>
    <w:rsid w:val="00505326"/>
    <w:rsid w:val="005C20E2"/>
    <w:rsid w:val="005D2B21"/>
    <w:rsid w:val="006214FB"/>
    <w:rsid w:val="00645A33"/>
    <w:rsid w:val="00660309"/>
    <w:rsid w:val="006C257D"/>
    <w:rsid w:val="00707EF7"/>
    <w:rsid w:val="00742EFF"/>
    <w:rsid w:val="007A2348"/>
    <w:rsid w:val="007B0643"/>
    <w:rsid w:val="007B7E1B"/>
    <w:rsid w:val="007E33C7"/>
    <w:rsid w:val="00821A88"/>
    <w:rsid w:val="0085112A"/>
    <w:rsid w:val="00896D99"/>
    <w:rsid w:val="008C6713"/>
    <w:rsid w:val="008E755B"/>
    <w:rsid w:val="00976785"/>
    <w:rsid w:val="009D59D2"/>
    <w:rsid w:val="00A445EB"/>
    <w:rsid w:val="00A51D05"/>
    <w:rsid w:val="00A636FD"/>
    <w:rsid w:val="00AF575F"/>
    <w:rsid w:val="00B81215"/>
    <w:rsid w:val="00BE3C46"/>
    <w:rsid w:val="00C428A1"/>
    <w:rsid w:val="00C625AD"/>
    <w:rsid w:val="00CF272C"/>
    <w:rsid w:val="00CF376E"/>
    <w:rsid w:val="00D7427B"/>
    <w:rsid w:val="00D83699"/>
    <w:rsid w:val="00E610D4"/>
    <w:rsid w:val="00E634DC"/>
    <w:rsid w:val="00EC655B"/>
    <w:rsid w:val="00EE582D"/>
    <w:rsid w:val="00EF271E"/>
    <w:rsid w:val="00EF690C"/>
    <w:rsid w:val="00F02562"/>
    <w:rsid w:val="00F7489C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3CD0"/>
  <w15:chartTrackingRefBased/>
  <w15:docId w15:val="{A4874C73-2828-488B-89CD-A3448250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99"/>
    <w:unhideWhenUsed/>
    <w:qFormat/>
    <w:rsid w:val="00C625AD"/>
    <w:pPr>
      <w:spacing w:after="120" w:line="276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05117B"/>
    <w:pPr>
      <w:spacing w:before="100" w:beforeAutospacing="1" w:after="120"/>
      <w:outlineLvl w:val="2"/>
    </w:pPr>
    <w:rPr>
      <w:rFonts w:ascii="Arial" w:hAnsi="Arial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A445EB"/>
  </w:style>
  <w:style w:type="character" w:customStyle="1" w:styleId="BodyTextChar">
    <w:name w:val="Body Text Char"/>
    <w:basedOn w:val="DefaultParagraphFont"/>
    <w:link w:val="BodyText"/>
    <w:uiPriority w:val="9"/>
    <w:rsid w:val="00A445EB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A445EB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A445EB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74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9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9C"/>
    <w:rPr>
      <w:rFonts w:ascii="Times New Roman" w:hAnsi="Times New Roman"/>
      <w:sz w:val="20"/>
      <w:szCs w:val="20"/>
    </w:rPr>
  </w:style>
  <w:style w:type="character" w:customStyle="1" w:styleId="CodeInline">
    <w:name w:val="Code Inline"/>
    <w:basedOn w:val="CodeChar"/>
    <w:uiPriority w:val="9"/>
    <w:qFormat/>
    <w:rsid w:val="00F7489C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117B"/>
    <w:rPr>
      <w:rFonts w:ascii="Arial" w:eastAsiaTheme="majorEastAsia" w:hAnsi="Arial" w:cstheme="majorBidi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51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ullet">
    <w:name w:val="Bullet"/>
    <w:basedOn w:val="BodyText"/>
    <w:uiPriority w:val="9"/>
    <w:qFormat/>
    <w:rsid w:val="007B7E1B"/>
    <w:pPr>
      <w:numPr>
        <w:numId w:val="1"/>
      </w:numPr>
      <w:shd w:val="clear" w:color="auto" w:fill="FFFFFF" w:themeFill="background1"/>
      <w:spacing w:line="319" w:lineRule="auto"/>
    </w:pPr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0E2"/>
    <w:rPr>
      <w:rFonts w:ascii="Times New Roman" w:hAnsi="Times New Roman"/>
      <w:b/>
      <w:bCs/>
      <w:sz w:val="20"/>
      <w:szCs w:val="20"/>
    </w:rPr>
  </w:style>
  <w:style w:type="paragraph" w:customStyle="1" w:styleId="NumList">
    <w:name w:val="Num List"/>
    <w:basedOn w:val="BodyText"/>
    <w:uiPriority w:val="9"/>
    <w:qFormat/>
    <w:rsid w:val="006C257D"/>
    <w:pPr>
      <w:numPr>
        <w:numId w:val="2"/>
      </w:numPr>
      <w:shd w:val="clear" w:color="auto" w:fill="FFFFFF" w:themeFill="background1"/>
      <w:spacing w:line="319" w:lineRule="auto"/>
    </w:pPr>
    <w:rPr>
      <w:sz w:val="24"/>
    </w:rPr>
  </w:style>
  <w:style w:type="character" w:styleId="Strong">
    <w:name w:val="Strong"/>
    <w:basedOn w:val="DefaultParagraphFont"/>
    <w:uiPriority w:val="9"/>
    <w:qFormat/>
    <w:rsid w:val="00D83699"/>
    <w:rPr>
      <w:b/>
      <w:bCs/>
      <w:color w:val="FF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-variable">
    <w:name w:val="cm-variable"/>
    <w:basedOn w:val="DefaultParagraphFont"/>
    <w:rsid w:val="00EF271E"/>
  </w:style>
  <w:style w:type="character" w:customStyle="1" w:styleId="cm-operator">
    <w:name w:val="cm-operator"/>
    <w:basedOn w:val="DefaultParagraphFont"/>
    <w:rsid w:val="00EF271E"/>
  </w:style>
  <w:style w:type="character" w:customStyle="1" w:styleId="cm-string">
    <w:name w:val="cm-string"/>
    <w:basedOn w:val="DefaultParagraphFont"/>
    <w:rsid w:val="00EF271E"/>
  </w:style>
  <w:style w:type="character" w:customStyle="1" w:styleId="cm-property">
    <w:name w:val="cm-property"/>
    <w:basedOn w:val="DefaultParagraphFont"/>
    <w:rsid w:val="00EF2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53</cp:revision>
  <dcterms:created xsi:type="dcterms:W3CDTF">2021-03-18T00:09:00Z</dcterms:created>
  <dcterms:modified xsi:type="dcterms:W3CDTF">2021-04-18T13:35:00Z</dcterms:modified>
</cp:coreProperties>
</file>