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pPr w:leftFromText="180" w:rightFromText="180" w:vertAnchor="text" w:horzAnchor="page" w:tblpX="8947" w:tblpY="4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tblGrid>
      <w:tr w:rsidR="00914420" w14:paraId="4DD94F53" w14:textId="77777777">
        <w:trPr>
          <w:trHeight w:val="525"/>
        </w:trPr>
        <w:tc>
          <w:tcPr>
            <w:tcW w:w="1420" w:type="dxa"/>
            <w:vAlign w:val="center"/>
          </w:tcPr>
          <w:p w14:paraId="0B3A1236" w14:textId="77777777" w:rsidR="00914420" w:rsidRDefault="00000000">
            <w:pPr>
              <w:spacing w:line="360" w:lineRule="auto"/>
              <w:jc w:val="center"/>
              <w:rPr>
                <w:rFonts w:eastAsia="隶书"/>
                <w:sz w:val="18"/>
                <w:szCs w:val="18"/>
              </w:rPr>
            </w:pPr>
            <w:r>
              <w:rPr>
                <w:rFonts w:ascii="楷体" w:eastAsia="楷体" w:hAnsi="楷体" w:hint="eastAsia"/>
                <w:b/>
                <w:sz w:val="32"/>
              </w:rPr>
              <w:t>成绩</w:t>
            </w:r>
          </w:p>
        </w:tc>
      </w:tr>
      <w:tr w:rsidR="00914420" w14:paraId="33053B23" w14:textId="77777777">
        <w:trPr>
          <w:trHeight w:val="685"/>
        </w:trPr>
        <w:tc>
          <w:tcPr>
            <w:tcW w:w="1420" w:type="dxa"/>
          </w:tcPr>
          <w:p w14:paraId="24C4F55A" w14:textId="77777777" w:rsidR="00914420" w:rsidRDefault="00914420">
            <w:pPr>
              <w:spacing w:line="360" w:lineRule="auto"/>
              <w:jc w:val="right"/>
              <w:rPr>
                <w:rFonts w:eastAsia="隶书"/>
                <w:sz w:val="18"/>
                <w:szCs w:val="18"/>
              </w:rPr>
            </w:pPr>
          </w:p>
        </w:tc>
      </w:tr>
    </w:tbl>
    <w:p w14:paraId="6ABA8574" w14:textId="77777777" w:rsidR="00914420" w:rsidRDefault="00914420">
      <w:pPr>
        <w:spacing w:line="360" w:lineRule="auto"/>
        <w:rPr>
          <w:rFonts w:eastAsia="隶书"/>
          <w:b/>
          <w:bCs/>
          <w:szCs w:val="21"/>
        </w:rPr>
      </w:pPr>
    </w:p>
    <w:p w14:paraId="109EA7E2" w14:textId="77777777" w:rsidR="00914420" w:rsidRDefault="00914420">
      <w:pPr>
        <w:spacing w:line="360" w:lineRule="auto"/>
        <w:rPr>
          <w:rFonts w:eastAsia="隶书"/>
          <w:sz w:val="52"/>
        </w:rPr>
      </w:pPr>
    </w:p>
    <w:p w14:paraId="319B3C6E" w14:textId="77777777" w:rsidR="00914420" w:rsidRDefault="00000000">
      <w:pPr>
        <w:spacing w:line="360" w:lineRule="auto"/>
        <w:ind w:firstLineChars="257" w:firstLine="540"/>
        <w:rPr>
          <w:rFonts w:eastAsia="隶书"/>
          <w:sz w:val="84"/>
        </w:rPr>
      </w:pPr>
      <w:r>
        <w:rPr>
          <w:rFonts w:hint="eastAsia"/>
        </w:rPr>
        <w:t xml:space="preserve">          </w:t>
      </w:r>
      <w:r>
        <w:object w:dxaOrig="5794" w:dyaOrig="2920" w14:anchorId="2A945E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109.5pt;height:55pt;mso-wrap-style:square;mso-position-horizontal-relative:page;mso-position-vertical-relative:page" o:ole="">
            <v:imagedata r:id="rId7" o:title=""/>
          </v:shape>
          <o:OLEObject Type="Embed" ProgID="Photoshop.Image.7" ShapeID="Object 1" DrawAspect="Content" ObjectID="_1769960353" r:id="rId8">
            <o:FieldCodes>\s</o:FieldCodes>
          </o:OLEObject>
        </w:object>
      </w:r>
      <w:r>
        <w:object w:dxaOrig="5800" w:dyaOrig="2920" w14:anchorId="18E8AC22">
          <v:shape id="Object 2" o:spid="_x0000_i1026" type="#_x0000_t75" style="width:110pt;height:55pt;mso-wrap-style:square;mso-position-horizontal-relative:page;mso-position-vertical-relative:page" o:ole="">
            <v:imagedata r:id="rId9" o:title=""/>
          </v:shape>
          <o:OLEObject Type="Embed" ProgID="Photoshop.Image.7" ShapeID="Object 2" DrawAspect="Content" ObjectID="_1769960354" r:id="rId10">
            <o:FieldCodes>\s</o:FieldCodes>
          </o:OLEObject>
        </w:object>
      </w:r>
    </w:p>
    <w:p w14:paraId="2B6A0BB3" w14:textId="77777777" w:rsidR="00914420" w:rsidRDefault="00000000">
      <w:pPr>
        <w:spacing w:line="360" w:lineRule="auto"/>
        <w:rPr>
          <w:rFonts w:ascii="楷体_GB2312" w:eastAsia="楷体_GB2312" w:hAnsi="楷体_GB2312"/>
          <w:sz w:val="72"/>
        </w:rPr>
      </w:pPr>
      <w:r>
        <w:rPr>
          <w:rFonts w:ascii="楷体_GB2312" w:eastAsia="楷体_GB2312" w:hAnsi="楷体_GB2312" w:hint="eastAsia"/>
          <w:sz w:val="72"/>
        </w:rPr>
        <w:t xml:space="preserve">  </w:t>
      </w:r>
      <w:r>
        <w:rPr>
          <w:rFonts w:ascii="黑体" w:eastAsia="黑体" w:hint="eastAsia"/>
          <w:b/>
          <w:sz w:val="72"/>
          <w:szCs w:val="72"/>
        </w:rPr>
        <w:t xml:space="preserve">  本科生课程论文</w:t>
      </w:r>
    </w:p>
    <w:p w14:paraId="1E4F8D4C" w14:textId="77777777" w:rsidR="00914420" w:rsidRDefault="00000000">
      <w:pPr>
        <w:spacing w:line="360" w:lineRule="auto"/>
        <w:rPr>
          <w:rFonts w:eastAsia="隶书"/>
          <w:sz w:val="52"/>
        </w:rPr>
      </w:pPr>
      <w:r>
        <w:rPr>
          <w:rFonts w:eastAsia="隶书" w:hint="eastAsia"/>
          <w:sz w:val="52"/>
        </w:rPr>
        <w:t xml:space="preserve">  </w:t>
      </w:r>
    </w:p>
    <w:p w14:paraId="6CEC6A15" w14:textId="77777777" w:rsidR="00914420" w:rsidRDefault="00000000">
      <w:pPr>
        <w:spacing w:line="360" w:lineRule="auto"/>
        <w:rPr>
          <w:rFonts w:eastAsia="隶书"/>
          <w:sz w:val="44"/>
        </w:rPr>
      </w:pPr>
      <w:r>
        <w:rPr>
          <w:rFonts w:hint="eastAsia"/>
          <w:b/>
          <w:bCs/>
          <w:sz w:val="36"/>
          <w:szCs w:val="36"/>
        </w:rPr>
        <w:t xml:space="preserve">  </w:t>
      </w:r>
      <w:r>
        <w:rPr>
          <w:rFonts w:hint="eastAsia"/>
          <w:b/>
          <w:bCs/>
          <w:sz w:val="36"/>
          <w:szCs w:val="36"/>
        </w:rPr>
        <w:t>课程名称：</w:t>
      </w:r>
      <w:r>
        <w:rPr>
          <w:rFonts w:ascii="楷体" w:eastAsia="楷体" w:hAnsi="楷体" w:hint="eastAsia"/>
          <w:sz w:val="36"/>
          <w:szCs w:val="36"/>
          <w:u w:val="single"/>
        </w:rPr>
        <w:t>形势与政策（2</w:t>
      </w:r>
      <w:r>
        <w:rPr>
          <w:rFonts w:ascii="楷体" w:eastAsia="楷体" w:hAnsi="楷体"/>
          <w:sz w:val="36"/>
          <w:szCs w:val="36"/>
          <w:u w:val="single"/>
        </w:rPr>
        <w:t>0</w:t>
      </w:r>
      <w:r>
        <w:rPr>
          <w:rFonts w:ascii="楷体" w:eastAsia="楷体" w:hAnsi="楷体" w:hint="eastAsia"/>
          <w:sz w:val="36"/>
          <w:szCs w:val="36"/>
          <w:u w:val="single"/>
        </w:rPr>
        <w:t>23年秋季学期）</w:t>
      </w:r>
      <w:r>
        <w:rPr>
          <w:rFonts w:hint="eastAsia"/>
          <w:sz w:val="36"/>
          <w:szCs w:val="36"/>
          <w:u w:val="single"/>
        </w:rPr>
        <w:t xml:space="preserve"> </w:t>
      </w:r>
    </w:p>
    <w:p w14:paraId="44AEA0CA" w14:textId="51FE4781" w:rsidR="00914420" w:rsidRPr="004E6C30" w:rsidRDefault="00000000" w:rsidP="004E6C30">
      <w:pPr>
        <w:spacing w:line="360" w:lineRule="auto"/>
        <w:rPr>
          <w:rFonts w:ascii="黑体" w:eastAsia="黑体" w:hAnsi="黑体"/>
          <w:sz w:val="32"/>
          <w:u w:val="single"/>
        </w:rPr>
      </w:pPr>
      <w:r>
        <w:rPr>
          <w:rFonts w:hint="eastAsia"/>
          <w:b/>
          <w:bCs/>
          <w:sz w:val="36"/>
          <w:szCs w:val="36"/>
        </w:rPr>
        <w:t xml:space="preserve">  </w:t>
      </w:r>
      <w:r>
        <w:rPr>
          <w:rFonts w:hint="eastAsia"/>
          <w:b/>
          <w:bCs/>
          <w:sz w:val="36"/>
          <w:szCs w:val="36"/>
        </w:rPr>
        <w:t>论文标题：</w:t>
      </w:r>
      <w:r w:rsidR="004E6C30" w:rsidRPr="004E6C30">
        <w:rPr>
          <w:rFonts w:ascii="楷体" w:eastAsia="楷体" w:hAnsi="楷体"/>
          <w:sz w:val="25"/>
          <w:szCs w:val="25"/>
          <w:u w:val="single"/>
        </w:rPr>
        <w:t>开辟马克思主义中国化时代化新境界与中国优秀传统文化</w:t>
      </w:r>
    </w:p>
    <w:p w14:paraId="7A5B3447" w14:textId="2CC76947" w:rsidR="00914420" w:rsidRDefault="00000000">
      <w:pPr>
        <w:spacing w:line="360" w:lineRule="auto"/>
        <w:rPr>
          <w:b/>
          <w:bCs/>
          <w:sz w:val="36"/>
          <w:szCs w:val="36"/>
        </w:rPr>
      </w:pPr>
      <w:r>
        <w:rPr>
          <w:rFonts w:hint="eastAsia"/>
          <w:b/>
          <w:bCs/>
          <w:sz w:val="36"/>
          <w:szCs w:val="36"/>
        </w:rPr>
        <w:t xml:space="preserve">  </w:t>
      </w:r>
      <w:r>
        <w:rPr>
          <w:rFonts w:hint="eastAsia"/>
          <w:b/>
          <w:bCs/>
          <w:sz w:val="36"/>
          <w:szCs w:val="36"/>
        </w:rPr>
        <w:t>学</w:t>
      </w:r>
      <w:r>
        <w:rPr>
          <w:rFonts w:hint="eastAsia"/>
          <w:b/>
          <w:bCs/>
          <w:sz w:val="36"/>
          <w:szCs w:val="36"/>
        </w:rPr>
        <w:t xml:space="preserve"> </w:t>
      </w:r>
      <w:r>
        <w:rPr>
          <w:b/>
          <w:bCs/>
          <w:sz w:val="36"/>
          <w:szCs w:val="36"/>
        </w:rPr>
        <w:t xml:space="preserve">   </w:t>
      </w:r>
      <w:r>
        <w:rPr>
          <w:rFonts w:hint="eastAsia"/>
          <w:b/>
          <w:bCs/>
          <w:sz w:val="36"/>
          <w:szCs w:val="36"/>
        </w:rPr>
        <w:t>院：</w:t>
      </w:r>
      <w:r w:rsidR="004E6C30" w:rsidRPr="004E6C30">
        <w:rPr>
          <w:rFonts w:ascii="楷体" w:eastAsia="楷体" w:hAnsi="楷体" w:hint="eastAsia"/>
          <w:sz w:val="36"/>
          <w:szCs w:val="36"/>
          <w:u w:val="single"/>
        </w:rPr>
        <w:t>计算机信息与科学学院 软件学院</w:t>
      </w:r>
    </w:p>
    <w:p w14:paraId="17F19243" w14:textId="7A62ED67" w:rsidR="00914420" w:rsidRDefault="00000000">
      <w:pPr>
        <w:spacing w:line="360" w:lineRule="auto"/>
        <w:rPr>
          <w:b/>
          <w:bCs/>
          <w:sz w:val="36"/>
          <w:szCs w:val="36"/>
        </w:rPr>
      </w:pPr>
      <w:r>
        <w:rPr>
          <w:rFonts w:hint="eastAsia"/>
          <w:b/>
          <w:bCs/>
          <w:sz w:val="36"/>
          <w:szCs w:val="36"/>
        </w:rPr>
        <w:t xml:space="preserve">  </w:t>
      </w:r>
      <w:r>
        <w:rPr>
          <w:rFonts w:hint="eastAsia"/>
          <w:b/>
          <w:bCs/>
          <w:sz w:val="36"/>
          <w:szCs w:val="36"/>
        </w:rPr>
        <w:t>班　　级：</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r w:rsidR="004E6C30" w:rsidRPr="004E6C30">
        <w:rPr>
          <w:rFonts w:ascii="楷体" w:eastAsia="楷体" w:hAnsi="楷体"/>
          <w:sz w:val="36"/>
          <w:szCs w:val="36"/>
          <w:u w:val="single"/>
        </w:rPr>
        <w:t>03</w:t>
      </w:r>
      <w:r w:rsidR="004E6C30" w:rsidRPr="004E6C30">
        <w:rPr>
          <w:rFonts w:ascii="楷体" w:eastAsia="楷体" w:hAnsi="楷体" w:hint="eastAsia"/>
          <w:sz w:val="36"/>
          <w:szCs w:val="36"/>
          <w:u w:val="single"/>
        </w:rPr>
        <w:t>班</w:t>
      </w:r>
      <w:r>
        <w:rPr>
          <w:rFonts w:hint="eastAsia"/>
          <w:sz w:val="36"/>
          <w:szCs w:val="36"/>
          <w:u w:val="single"/>
        </w:rPr>
        <w:t xml:space="preserve">    </w:t>
      </w:r>
      <w:r>
        <w:rPr>
          <w:rFonts w:hint="eastAsia"/>
          <w:sz w:val="36"/>
          <w:szCs w:val="36"/>
          <w:u w:val="single"/>
        </w:rPr>
        <w:tab/>
      </w:r>
      <w:r>
        <w:rPr>
          <w:rFonts w:hint="eastAsia"/>
          <w:sz w:val="36"/>
          <w:szCs w:val="36"/>
          <w:u w:val="single"/>
        </w:rPr>
        <w:tab/>
      </w:r>
      <w:r>
        <w:rPr>
          <w:rFonts w:hint="eastAsia"/>
          <w:sz w:val="36"/>
          <w:szCs w:val="36"/>
          <w:u w:val="single"/>
        </w:rPr>
        <w:tab/>
      </w:r>
      <w:r>
        <w:rPr>
          <w:rFonts w:hint="eastAsia"/>
          <w:sz w:val="36"/>
          <w:szCs w:val="36"/>
          <w:u w:val="single"/>
        </w:rPr>
        <w:tab/>
        <w:t xml:space="preserve"> </w:t>
      </w:r>
    </w:p>
    <w:p w14:paraId="2984E198" w14:textId="2F468463" w:rsidR="00914420" w:rsidRDefault="00000000">
      <w:pPr>
        <w:spacing w:line="360" w:lineRule="auto"/>
        <w:rPr>
          <w:b/>
          <w:bCs/>
          <w:sz w:val="36"/>
          <w:szCs w:val="36"/>
          <w:u w:val="single"/>
        </w:rPr>
      </w:pPr>
      <w:r>
        <w:rPr>
          <w:rFonts w:hint="eastAsia"/>
          <w:b/>
          <w:bCs/>
          <w:sz w:val="36"/>
          <w:szCs w:val="36"/>
        </w:rPr>
        <w:t xml:space="preserve">  </w:t>
      </w:r>
      <w:r>
        <w:rPr>
          <w:rFonts w:hint="eastAsia"/>
          <w:b/>
          <w:bCs/>
          <w:sz w:val="36"/>
          <w:szCs w:val="36"/>
        </w:rPr>
        <w:t>学　　号：</w:t>
      </w:r>
      <w:r>
        <w:rPr>
          <w:rFonts w:hint="eastAsia"/>
          <w:sz w:val="36"/>
          <w:szCs w:val="36"/>
          <w:u w:val="single"/>
        </w:rPr>
        <w:t xml:space="preserve">  </w:t>
      </w:r>
      <w:r w:rsidR="004E6C30">
        <w:rPr>
          <w:sz w:val="36"/>
          <w:szCs w:val="36"/>
          <w:u w:val="single"/>
        </w:rPr>
        <w:t xml:space="preserve">    </w:t>
      </w:r>
      <w:r w:rsidR="004E6C30" w:rsidRPr="004E6C30">
        <w:rPr>
          <w:rFonts w:ascii="楷体" w:eastAsia="楷体" w:hAnsi="楷体"/>
          <w:sz w:val="36"/>
          <w:szCs w:val="36"/>
          <w:u w:val="single"/>
        </w:rPr>
        <w:t>222023321062068</w:t>
      </w:r>
      <w:r w:rsidRPr="004E6C30">
        <w:rPr>
          <w:rFonts w:ascii="楷体" w:eastAsia="楷体" w:hAnsi="楷体" w:hint="eastAsia"/>
          <w:sz w:val="36"/>
          <w:szCs w:val="36"/>
          <w:u w:val="single"/>
        </w:rPr>
        <w:t xml:space="preserve"> </w:t>
      </w:r>
      <w:r>
        <w:rPr>
          <w:rFonts w:hint="eastAsia"/>
          <w:sz w:val="36"/>
          <w:szCs w:val="36"/>
          <w:u w:val="single"/>
        </w:rPr>
        <w:t xml:space="preserve">       </w:t>
      </w:r>
    </w:p>
    <w:p w14:paraId="69CF421B" w14:textId="28883FE6" w:rsidR="00914420" w:rsidRDefault="00000000">
      <w:pPr>
        <w:spacing w:line="360" w:lineRule="auto"/>
        <w:rPr>
          <w:b/>
          <w:bCs/>
          <w:sz w:val="36"/>
          <w:szCs w:val="36"/>
        </w:rPr>
      </w:pPr>
      <w:r>
        <w:rPr>
          <w:rFonts w:hint="eastAsia"/>
          <w:b/>
          <w:bCs/>
          <w:sz w:val="36"/>
          <w:szCs w:val="36"/>
        </w:rPr>
        <w:t xml:space="preserve">  </w:t>
      </w:r>
      <w:r>
        <w:rPr>
          <w:rFonts w:hint="eastAsia"/>
          <w:b/>
          <w:bCs/>
          <w:sz w:val="36"/>
          <w:szCs w:val="36"/>
        </w:rPr>
        <w:t>姓　　名：</w:t>
      </w:r>
      <w:r>
        <w:rPr>
          <w:rFonts w:hint="eastAsia"/>
          <w:sz w:val="36"/>
          <w:szCs w:val="36"/>
          <w:u w:val="single"/>
        </w:rPr>
        <w:t xml:space="preserve">           </w:t>
      </w:r>
      <w:r w:rsidR="004E6C30" w:rsidRPr="004E6C30">
        <w:rPr>
          <w:rFonts w:ascii="楷体" w:eastAsia="楷体" w:hAnsi="楷体" w:hint="eastAsia"/>
          <w:sz w:val="36"/>
          <w:szCs w:val="36"/>
          <w:u w:val="single"/>
        </w:rPr>
        <w:t>张智荣</w:t>
      </w:r>
      <w:r>
        <w:rPr>
          <w:rFonts w:hint="eastAsia"/>
          <w:sz w:val="36"/>
          <w:szCs w:val="36"/>
          <w:u w:val="single"/>
        </w:rPr>
        <w:t xml:space="preserve">            </w:t>
      </w:r>
      <w:r>
        <w:rPr>
          <w:rFonts w:eastAsia="隶书" w:hint="eastAsia"/>
          <w:sz w:val="32"/>
        </w:rPr>
        <w:t xml:space="preserve">    </w:t>
      </w:r>
    </w:p>
    <w:p w14:paraId="4F28075C" w14:textId="77777777" w:rsidR="00914420" w:rsidRDefault="00914420">
      <w:pPr>
        <w:spacing w:line="360" w:lineRule="auto"/>
        <w:jc w:val="center"/>
        <w:rPr>
          <w:rFonts w:eastAsia="隶书"/>
          <w:sz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914420" w14:paraId="63F42B28" w14:textId="77777777">
        <w:tc>
          <w:tcPr>
            <w:tcW w:w="8522" w:type="dxa"/>
          </w:tcPr>
          <w:p w14:paraId="4DAF306F" w14:textId="77777777" w:rsidR="00914420" w:rsidRDefault="00000000">
            <w:pPr>
              <w:spacing w:line="360" w:lineRule="auto"/>
              <w:rPr>
                <w:rFonts w:ascii="楷体" w:eastAsia="楷体" w:hAnsi="楷体"/>
                <w:b/>
                <w:sz w:val="32"/>
              </w:rPr>
            </w:pPr>
            <w:r>
              <w:rPr>
                <w:rFonts w:ascii="楷体" w:eastAsia="楷体" w:hAnsi="楷体" w:hint="eastAsia"/>
                <w:b/>
                <w:sz w:val="32"/>
              </w:rPr>
              <w:t>教师评语：</w:t>
            </w:r>
          </w:p>
          <w:p w14:paraId="54E1EE43" w14:textId="77777777" w:rsidR="00914420" w:rsidRDefault="00914420">
            <w:pPr>
              <w:spacing w:line="360" w:lineRule="auto"/>
              <w:rPr>
                <w:rFonts w:eastAsia="隶书"/>
                <w:sz w:val="32"/>
              </w:rPr>
            </w:pPr>
          </w:p>
          <w:p w14:paraId="7A7E554E" w14:textId="77777777" w:rsidR="00914420" w:rsidRDefault="00914420">
            <w:pPr>
              <w:spacing w:line="360" w:lineRule="auto"/>
              <w:rPr>
                <w:rFonts w:eastAsia="隶书"/>
                <w:sz w:val="32"/>
              </w:rPr>
            </w:pPr>
          </w:p>
          <w:p w14:paraId="5B9B90CA" w14:textId="77777777" w:rsidR="00914420" w:rsidRDefault="00914420">
            <w:pPr>
              <w:spacing w:line="360" w:lineRule="auto"/>
              <w:rPr>
                <w:rFonts w:eastAsia="隶书"/>
                <w:sz w:val="32"/>
              </w:rPr>
            </w:pPr>
          </w:p>
          <w:p w14:paraId="7A0E6E2B" w14:textId="77777777" w:rsidR="00914420" w:rsidRDefault="00914420">
            <w:pPr>
              <w:spacing w:line="360" w:lineRule="auto"/>
              <w:rPr>
                <w:rFonts w:eastAsia="隶书"/>
                <w:sz w:val="32"/>
              </w:rPr>
            </w:pPr>
          </w:p>
          <w:p w14:paraId="16A57131" w14:textId="77777777" w:rsidR="00914420" w:rsidRDefault="00914420">
            <w:pPr>
              <w:spacing w:line="360" w:lineRule="auto"/>
              <w:rPr>
                <w:rFonts w:eastAsia="隶书"/>
                <w:sz w:val="32"/>
              </w:rPr>
            </w:pPr>
          </w:p>
        </w:tc>
      </w:tr>
    </w:tbl>
    <w:p w14:paraId="29288CE0" w14:textId="77777777" w:rsidR="00914420" w:rsidRDefault="00914420">
      <w:pPr>
        <w:spacing w:line="360" w:lineRule="auto"/>
        <w:jc w:val="center"/>
        <w:rPr>
          <w:rFonts w:eastAsia="隶书"/>
          <w:sz w:val="32"/>
        </w:rPr>
      </w:pPr>
    </w:p>
    <w:p w14:paraId="13B14412" w14:textId="21AFB657" w:rsidR="00914420" w:rsidRDefault="004E6C30">
      <w:pPr>
        <w:spacing w:line="360" w:lineRule="auto"/>
        <w:jc w:val="center"/>
        <w:rPr>
          <w:rFonts w:eastAsia="隶书"/>
          <w:sz w:val="32"/>
        </w:rPr>
      </w:pPr>
      <w:r>
        <w:rPr>
          <w:rFonts w:eastAsia="隶书"/>
          <w:sz w:val="32"/>
        </w:rPr>
        <w:t>2024</w:t>
      </w:r>
      <w:r>
        <w:rPr>
          <w:rFonts w:eastAsia="隶书" w:hint="eastAsia"/>
          <w:sz w:val="32"/>
        </w:rPr>
        <w:t xml:space="preserve"> </w:t>
      </w:r>
      <w:r>
        <w:rPr>
          <w:rFonts w:eastAsia="隶书" w:hint="eastAsia"/>
          <w:sz w:val="32"/>
        </w:rPr>
        <w:t>年</w:t>
      </w:r>
      <w:r>
        <w:rPr>
          <w:rFonts w:eastAsia="隶书" w:hint="eastAsia"/>
          <w:sz w:val="32"/>
        </w:rPr>
        <w:t xml:space="preserve">  </w:t>
      </w:r>
      <w:r>
        <w:rPr>
          <w:rFonts w:eastAsia="隶书"/>
          <w:sz w:val="32"/>
        </w:rPr>
        <w:t>1</w:t>
      </w:r>
      <w:r>
        <w:rPr>
          <w:rFonts w:eastAsia="隶书" w:hint="eastAsia"/>
          <w:sz w:val="32"/>
        </w:rPr>
        <w:t xml:space="preserve"> </w:t>
      </w:r>
      <w:r>
        <w:rPr>
          <w:rFonts w:eastAsia="隶书" w:hint="eastAsia"/>
          <w:sz w:val="32"/>
        </w:rPr>
        <w:t>月</w:t>
      </w:r>
      <w:r>
        <w:rPr>
          <w:rFonts w:eastAsia="隶书" w:hint="eastAsia"/>
          <w:sz w:val="32"/>
        </w:rPr>
        <w:t xml:space="preserve">  </w:t>
      </w:r>
      <w:r>
        <w:rPr>
          <w:rFonts w:eastAsia="隶书"/>
          <w:sz w:val="32"/>
        </w:rPr>
        <w:t>20</w:t>
      </w:r>
      <w:r>
        <w:rPr>
          <w:rFonts w:eastAsia="隶书" w:hint="eastAsia"/>
          <w:sz w:val="32"/>
        </w:rPr>
        <w:t xml:space="preserve"> </w:t>
      </w:r>
      <w:r>
        <w:rPr>
          <w:rFonts w:eastAsia="隶书" w:hint="eastAsia"/>
          <w:sz w:val="32"/>
        </w:rPr>
        <w:t>日</w:t>
      </w:r>
    </w:p>
    <w:p w14:paraId="128D2016" w14:textId="77777777" w:rsidR="00914420" w:rsidRDefault="00914420">
      <w:pPr>
        <w:spacing w:line="360" w:lineRule="auto"/>
        <w:jc w:val="center"/>
        <w:rPr>
          <w:rFonts w:ascii="黑体" w:eastAsia="黑体" w:hAnsi="黑体"/>
          <w:sz w:val="32"/>
        </w:rPr>
      </w:pPr>
    </w:p>
    <w:p w14:paraId="2653E118" w14:textId="77777777" w:rsidR="004E6C30" w:rsidRPr="001440B4" w:rsidRDefault="004E6C30" w:rsidP="004E6C30">
      <w:pPr>
        <w:spacing w:line="360" w:lineRule="auto"/>
        <w:jc w:val="center"/>
        <w:rPr>
          <w:rFonts w:ascii="黑体" w:eastAsia="黑体" w:hAnsi="黑体"/>
          <w:sz w:val="32"/>
        </w:rPr>
      </w:pPr>
      <w:r w:rsidRPr="001440B4">
        <w:rPr>
          <w:rFonts w:ascii="黑体" w:eastAsia="黑体" w:hAnsi="黑体"/>
          <w:sz w:val="32"/>
        </w:rPr>
        <w:lastRenderedPageBreak/>
        <w:t>开辟马克思主义中国化时代化新境界与中国优秀传统文化</w:t>
      </w:r>
    </w:p>
    <w:p w14:paraId="7AEF19E6" w14:textId="77777777" w:rsidR="004E6C30" w:rsidRDefault="004E6C30" w:rsidP="004E6C30">
      <w:pPr>
        <w:jc w:val="center"/>
        <w:rPr>
          <w:rFonts w:ascii="黑体" w:eastAsia="黑体" w:hAnsi="黑体"/>
          <w:b/>
          <w:bCs/>
          <w:sz w:val="28"/>
          <w:szCs w:val="28"/>
        </w:rPr>
      </w:pPr>
    </w:p>
    <w:p w14:paraId="41C197FF" w14:textId="77777777" w:rsidR="004E6C30" w:rsidRDefault="004E6C30" w:rsidP="004E6C30">
      <w:pPr>
        <w:jc w:val="center"/>
        <w:rPr>
          <w:rFonts w:ascii="黑体" w:eastAsia="黑体" w:hAnsi="黑体"/>
          <w:b/>
          <w:bCs/>
          <w:sz w:val="28"/>
          <w:szCs w:val="28"/>
        </w:rPr>
      </w:pPr>
    </w:p>
    <w:p w14:paraId="3AF0ECD3" w14:textId="77777777" w:rsidR="004E6C30" w:rsidRDefault="004E6C30" w:rsidP="004E6C30">
      <w:pPr>
        <w:jc w:val="center"/>
        <w:rPr>
          <w:rFonts w:ascii="黑体" w:eastAsia="黑体" w:hAnsi="黑体"/>
          <w:b/>
          <w:bCs/>
          <w:sz w:val="28"/>
          <w:szCs w:val="28"/>
        </w:rPr>
      </w:pPr>
      <w:r w:rsidRPr="00ED4C82">
        <w:rPr>
          <w:rFonts w:ascii="黑体" w:eastAsia="黑体" w:hAnsi="黑体"/>
          <w:b/>
          <w:bCs/>
          <w:sz w:val="28"/>
          <w:szCs w:val="28"/>
        </w:rPr>
        <w:t>摘要</w:t>
      </w:r>
    </w:p>
    <w:p w14:paraId="47BA36AA" w14:textId="77777777" w:rsidR="004E6C30" w:rsidRDefault="004E6C30" w:rsidP="004E6C30">
      <w:pPr>
        <w:ind w:firstLineChars="200" w:firstLine="480"/>
        <w:rPr>
          <w:rFonts w:ascii="宋体" w:hAnsi="宋体"/>
          <w:sz w:val="24"/>
        </w:rPr>
      </w:pPr>
    </w:p>
    <w:p w14:paraId="4DCFF3B2" w14:textId="77777777" w:rsidR="004E6C30" w:rsidRDefault="004E6C30" w:rsidP="004E6C30">
      <w:pPr>
        <w:ind w:firstLineChars="200" w:firstLine="480"/>
        <w:rPr>
          <w:rFonts w:ascii="宋体" w:hAnsi="宋体"/>
          <w:sz w:val="24"/>
        </w:rPr>
      </w:pPr>
      <w:r w:rsidRPr="00ED4C82">
        <w:rPr>
          <w:rFonts w:ascii="宋体" w:hAnsi="宋体"/>
          <w:sz w:val="24"/>
        </w:rPr>
        <w:t>本文旨在探讨开辟马克思主义中国化时代化新境界与中国优秀传统文化之间的内在联系。通过深入分析马克思主义中国化的历史进程、时代特点以及中国优秀传统文化的核心价值，文章阐述了两者相互融合、相互促进的必要性和可行性。在此基础上，文章进一步提出了开辟马克思主义中国化时代化新境界的具体路径，包括加强马克思主义与中国传统文化的结合、推动理论创新和实践探索等。这些路径有助于推动马克思主义中国化时代化不断向前发展，同时也有助于传承和弘扬中国优秀传统文化。</w:t>
      </w:r>
    </w:p>
    <w:p w14:paraId="3DC4C8A2" w14:textId="77777777" w:rsidR="004E6C30" w:rsidRDefault="004E6C30" w:rsidP="004E6C30">
      <w:pPr>
        <w:ind w:firstLineChars="200" w:firstLine="480"/>
        <w:rPr>
          <w:rFonts w:ascii="宋体" w:hAnsi="宋体"/>
          <w:sz w:val="24"/>
        </w:rPr>
      </w:pPr>
    </w:p>
    <w:p w14:paraId="4151C7F1" w14:textId="77777777" w:rsidR="004E6C30" w:rsidRPr="00ED4C82" w:rsidRDefault="004E6C30" w:rsidP="004E6C30">
      <w:pPr>
        <w:ind w:firstLineChars="200" w:firstLine="480"/>
        <w:rPr>
          <w:rFonts w:ascii="宋体" w:hAnsi="宋体"/>
          <w:sz w:val="24"/>
        </w:rPr>
      </w:pPr>
    </w:p>
    <w:p w14:paraId="79704143" w14:textId="77777777" w:rsidR="004E6C30" w:rsidRDefault="004E6C30" w:rsidP="004E6C30">
      <w:pPr>
        <w:ind w:firstLine="420"/>
        <w:rPr>
          <w:rFonts w:ascii="宋体" w:hAnsi="宋体"/>
          <w:sz w:val="24"/>
        </w:rPr>
      </w:pPr>
      <w:r w:rsidRPr="004E6C30">
        <w:rPr>
          <w:b/>
          <w:sz w:val="28"/>
        </w:rPr>
        <w:t>关键词：</w:t>
      </w:r>
      <w:r w:rsidRPr="00D32A24">
        <w:rPr>
          <w:rFonts w:ascii="宋体" w:hAnsi="宋体"/>
          <w:sz w:val="24"/>
        </w:rPr>
        <w:t>马克思主义中国化；时代化；中国优秀传统文化；融合；创新</w:t>
      </w:r>
    </w:p>
    <w:p w14:paraId="03697FFE" w14:textId="77777777" w:rsidR="004E6C30" w:rsidRDefault="004E6C30" w:rsidP="004E6C30">
      <w:pPr>
        <w:ind w:firstLine="420"/>
        <w:rPr>
          <w:rFonts w:ascii="宋体" w:hAnsi="宋体"/>
          <w:sz w:val="24"/>
        </w:rPr>
      </w:pPr>
    </w:p>
    <w:p w14:paraId="58B3B372" w14:textId="77777777" w:rsidR="004E6C30" w:rsidRPr="00D32A24" w:rsidRDefault="004E6C30" w:rsidP="004E6C30">
      <w:pPr>
        <w:ind w:firstLine="420"/>
        <w:rPr>
          <w:rFonts w:ascii="宋体" w:hAnsi="宋体"/>
          <w:sz w:val="24"/>
        </w:rPr>
      </w:pPr>
    </w:p>
    <w:p w14:paraId="053BD9EC" w14:textId="77777777" w:rsidR="004E6C30" w:rsidRPr="00D32A24" w:rsidRDefault="004E6C30" w:rsidP="004E6C30">
      <w:pPr>
        <w:jc w:val="center"/>
        <w:rPr>
          <w:rFonts w:ascii="黑体" w:eastAsia="黑体" w:hAnsi="黑体"/>
          <w:b/>
          <w:bCs/>
          <w:sz w:val="28"/>
          <w:szCs w:val="28"/>
        </w:rPr>
      </w:pPr>
      <w:r w:rsidRPr="00D32A24">
        <w:rPr>
          <w:rFonts w:ascii="黑体" w:eastAsia="黑体" w:hAnsi="黑体" w:hint="eastAsia"/>
          <w:b/>
          <w:bCs/>
          <w:sz w:val="28"/>
          <w:szCs w:val="28"/>
        </w:rPr>
        <w:t>前</w:t>
      </w:r>
      <w:r w:rsidRPr="00D32A24">
        <w:rPr>
          <w:rFonts w:ascii="黑体" w:eastAsia="黑体" w:hAnsi="黑体"/>
          <w:b/>
          <w:bCs/>
          <w:sz w:val="28"/>
          <w:szCs w:val="28"/>
        </w:rPr>
        <w:t>言</w:t>
      </w:r>
    </w:p>
    <w:p w14:paraId="6423EF33" w14:textId="77777777" w:rsidR="004E6C30" w:rsidRDefault="004E6C30" w:rsidP="004E6C30">
      <w:pPr>
        <w:ind w:firstLine="420"/>
        <w:rPr>
          <w:rFonts w:ascii="宋体" w:hAnsi="宋体"/>
          <w:sz w:val="24"/>
        </w:rPr>
      </w:pPr>
    </w:p>
    <w:p w14:paraId="519C67C5" w14:textId="77777777" w:rsidR="004E6C30" w:rsidRDefault="004E6C30" w:rsidP="004E6C30">
      <w:pPr>
        <w:ind w:firstLine="420"/>
        <w:rPr>
          <w:rFonts w:ascii="宋体" w:hAnsi="宋体"/>
          <w:sz w:val="24"/>
        </w:rPr>
      </w:pPr>
      <w:r w:rsidRPr="00D32A24">
        <w:rPr>
          <w:rFonts w:ascii="宋体" w:hAnsi="宋体"/>
          <w:sz w:val="24"/>
        </w:rPr>
        <w:t>随着时代的变迁和社会的发展，马克思主义理论在中国的实践过程中不断得到深化和发展。同时，中国优秀传统文化作为中华民族的精神瑰宝，也在现代社会中发挥着越来越重要的作用。如何将马克思主义中国化时代化与中国优秀传统文化相结合，开辟出一条新的发展道路，成为当前理论界和实践界关注的焦点。本文将从多个方面探讨这一话题，以期为推动马克思主义中国化时代化与中国优秀传统文化的融合提供有益参考。</w:t>
      </w:r>
    </w:p>
    <w:p w14:paraId="7845CE26" w14:textId="77777777" w:rsidR="004E6C30" w:rsidRDefault="004E6C30" w:rsidP="004E6C30">
      <w:pPr>
        <w:ind w:firstLine="420"/>
        <w:rPr>
          <w:rFonts w:ascii="宋体" w:hAnsi="宋体"/>
          <w:sz w:val="24"/>
        </w:rPr>
      </w:pPr>
    </w:p>
    <w:p w14:paraId="290282FD" w14:textId="77777777" w:rsidR="004E6C30" w:rsidRPr="00D32A24" w:rsidRDefault="004E6C30" w:rsidP="004E6C30">
      <w:pPr>
        <w:ind w:firstLine="420"/>
        <w:rPr>
          <w:rFonts w:ascii="宋体" w:hAnsi="宋体"/>
          <w:sz w:val="24"/>
        </w:rPr>
      </w:pPr>
    </w:p>
    <w:p w14:paraId="6067EF10" w14:textId="77777777" w:rsidR="004E6C30" w:rsidRPr="00D32A24" w:rsidRDefault="004E6C30" w:rsidP="004E6C30">
      <w:pPr>
        <w:pStyle w:val="a8"/>
        <w:numPr>
          <w:ilvl w:val="0"/>
          <w:numId w:val="1"/>
        </w:numPr>
        <w:rPr>
          <w:rFonts w:ascii="宋体" w:eastAsia="宋体" w:hAnsi="宋体"/>
          <w:b/>
          <w:bCs/>
          <w:sz w:val="28"/>
          <w:szCs w:val="28"/>
        </w:rPr>
      </w:pPr>
      <w:r w:rsidRPr="00D32A24">
        <w:rPr>
          <w:rFonts w:ascii="宋体" w:eastAsia="宋体" w:hAnsi="宋体"/>
          <w:b/>
          <w:bCs/>
          <w:sz w:val="28"/>
          <w:szCs w:val="28"/>
        </w:rPr>
        <w:t>马克思主义中国化的历史进程与时代特点</w:t>
      </w:r>
    </w:p>
    <w:p w14:paraId="0E4B19C6" w14:textId="77777777" w:rsidR="004E6C30" w:rsidRDefault="004E6C30" w:rsidP="004E6C30">
      <w:pPr>
        <w:ind w:firstLine="420"/>
      </w:pPr>
    </w:p>
    <w:p w14:paraId="7228760D" w14:textId="77777777" w:rsidR="004E6C30" w:rsidRDefault="004E6C30" w:rsidP="00C5720C">
      <w:pPr>
        <w:ind w:firstLine="420"/>
        <w:rPr>
          <w:rFonts w:ascii="宋体" w:hAnsi="宋体"/>
          <w:sz w:val="24"/>
        </w:rPr>
      </w:pPr>
      <w:r w:rsidRPr="00D32A24">
        <w:rPr>
          <w:rFonts w:ascii="宋体" w:hAnsi="宋体"/>
          <w:sz w:val="24"/>
        </w:rPr>
        <w:t>马克思主义中国化是指将马克思主义理论与中国的实际相结合，形成具有中国特色的马克思主义理论体系。自新中国成立以来，马克思主义中国化经历了多个阶段的发展，取得了显著成就。在新时代背景下，马克思主义中国化面临着新的挑战和机遇。一方面，经济全球化、信息化等趋势对马克思主义理论提出了新的要求；另一方面，中国社会的深刻变革也为马克思主义中国化提供了新的实践基础。因此，开辟马克思主义中国化时代化新境界具有重要的时代意义。</w:t>
      </w:r>
    </w:p>
    <w:p w14:paraId="1545C89C" w14:textId="77777777" w:rsidR="004E6C30" w:rsidRPr="00D32A24" w:rsidRDefault="004E6C30" w:rsidP="00C5720C">
      <w:pPr>
        <w:ind w:firstLine="420"/>
        <w:rPr>
          <w:rFonts w:ascii="宋体" w:hAnsi="宋体"/>
          <w:sz w:val="24"/>
        </w:rPr>
      </w:pPr>
    </w:p>
    <w:p w14:paraId="312DD420" w14:textId="77777777" w:rsidR="004E6C30" w:rsidRPr="008C5BB4" w:rsidRDefault="004E6C30" w:rsidP="004E6C30">
      <w:pPr>
        <w:pStyle w:val="a8"/>
        <w:numPr>
          <w:ilvl w:val="0"/>
          <w:numId w:val="1"/>
        </w:numPr>
        <w:rPr>
          <w:rFonts w:ascii="宋体" w:eastAsia="宋体" w:hAnsi="宋体"/>
          <w:b/>
          <w:bCs/>
          <w:sz w:val="28"/>
          <w:szCs w:val="28"/>
        </w:rPr>
      </w:pPr>
      <w:r w:rsidRPr="008C5BB4">
        <w:rPr>
          <w:rFonts w:ascii="宋体" w:eastAsia="宋体" w:hAnsi="宋体"/>
          <w:b/>
          <w:bCs/>
          <w:sz w:val="28"/>
          <w:szCs w:val="28"/>
        </w:rPr>
        <w:t>中国优秀传统文化的核心价值及其现代意义</w:t>
      </w:r>
    </w:p>
    <w:p w14:paraId="462FA618" w14:textId="77777777" w:rsidR="004E6C30" w:rsidRDefault="004E6C30" w:rsidP="004E6C30">
      <w:pPr>
        <w:ind w:firstLine="420"/>
      </w:pPr>
    </w:p>
    <w:p w14:paraId="2D03B1B9" w14:textId="77777777" w:rsidR="004E6C30" w:rsidRPr="00C5720C" w:rsidRDefault="004E6C30" w:rsidP="004E6C30">
      <w:pPr>
        <w:ind w:firstLine="420"/>
        <w:rPr>
          <w:rFonts w:ascii="宋体" w:hAnsi="宋体"/>
          <w:sz w:val="24"/>
        </w:rPr>
      </w:pPr>
      <w:r w:rsidRPr="00C5720C">
        <w:rPr>
          <w:rFonts w:ascii="宋体" w:hAnsi="宋体"/>
          <w:sz w:val="24"/>
        </w:rPr>
        <w:t>中国优秀传统文化是中华民族几千年文明史的结晶，蕴含着丰富的哲学思想、道德观念、艺术精神等。这些核心价值在现代社会中仍然具有重要的指导意义。例如，儒家文化强调的仁爱、忠诚、礼仪等观念，对于构建和谐社会、促进人际交往具有积极作用；道家文化主张的顺应自然、无为而治等思想，则为现代治理提供了独特的视角和方法。因此，深入挖掘和传承中国优秀传统文化的核心价值，对于推动马克思主义中国化时代化具有重要意义。</w:t>
      </w:r>
    </w:p>
    <w:p w14:paraId="01C5D93B" w14:textId="77777777" w:rsidR="004E6C30" w:rsidRPr="00C5720C" w:rsidRDefault="004E6C30" w:rsidP="004E6C30">
      <w:pPr>
        <w:ind w:firstLine="420"/>
        <w:rPr>
          <w:rFonts w:ascii="宋体" w:hAnsi="宋体"/>
          <w:sz w:val="24"/>
        </w:rPr>
      </w:pPr>
    </w:p>
    <w:p w14:paraId="1E2B69CD" w14:textId="77777777" w:rsidR="004E6C30" w:rsidRPr="008C5BB4" w:rsidRDefault="004E6C30" w:rsidP="004E6C30">
      <w:pPr>
        <w:pStyle w:val="a8"/>
        <w:numPr>
          <w:ilvl w:val="0"/>
          <w:numId w:val="1"/>
        </w:numPr>
        <w:rPr>
          <w:rFonts w:ascii="宋体" w:eastAsia="宋体" w:hAnsi="宋体"/>
          <w:b/>
          <w:bCs/>
          <w:sz w:val="28"/>
          <w:szCs w:val="28"/>
        </w:rPr>
      </w:pPr>
      <w:r w:rsidRPr="008C5BB4">
        <w:rPr>
          <w:rFonts w:ascii="宋体" w:eastAsia="宋体" w:hAnsi="宋体"/>
          <w:b/>
          <w:bCs/>
          <w:sz w:val="28"/>
          <w:szCs w:val="28"/>
        </w:rPr>
        <w:t>马克思主义中国化与中国优秀传统文化的融合创新</w:t>
      </w:r>
    </w:p>
    <w:p w14:paraId="0286AE40" w14:textId="77777777" w:rsidR="004E6C30" w:rsidRDefault="004E6C30" w:rsidP="004E6C30">
      <w:pPr>
        <w:ind w:firstLine="420"/>
      </w:pPr>
    </w:p>
    <w:p w14:paraId="03D79064" w14:textId="77777777" w:rsidR="004E6C30" w:rsidRPr="00C5720C" w:rsidRDefault="004E6C30" w:rsidP="004E6C30">
      <w:pPr>
        <w:ind w:firstLine="420"/>
        <w:rPr>
          <w:rFonts w:ascii="宋体" w:hAnsi="宋体"/>
          <w:sz w:val="24"/>
        </w:rPr>
      </w:pPr>
      <w:r w:rsidRPr="00C5720C">
        <w:rPr>
          <w:rFonts w:ascii="宋体" w:hAnsi="宋体"/>
          <w:sz w:val="24"/>
        </w:rPr>
        <w:t>马克思主义中国化与中国优秀传统文化的融合创新是一个复杂而深刻的过程。首先，需要在理论上进行深入研究，探索马克思主义与中国传统文化的契合点。其次，需要在实践中进行探索，将马克思主义理论与中国传统文化相结合，形成具有中国特色的实践模式。最后，需要加强国际交流与合作，推动马克思主义中国化时代化与中国优秀传统文化的国际传播与交流。通过这些措施，可以推动马克思主义中国化时代化与中国优秀传统文化的深度融合与创新发展。</w:t>
      </w:r>
    </w:p>
    <w:p w14:paraId="7FCAF636" w14:textId="77777777" w:rsidR="004E6C30" w:rsidRPr="00C5720C" w:rsidRDefault="004E6C30" w:rsidP="004E6C30">
      <w:pPr>
        <w:ind w:firstLine="420"/>
        <w:rPr>
          <w:rFonts w:ascii="宋体" w:hAnsi="宋体"/>
          <w:sz w:val="24"/>
        </w:rPr>
      </w:pPr>
    </w:p>
    <w:p w14:paraId="28547B0F" w14:textId="77777777" w:rsidR="004E6C30" w:rsidRPr="008C5BB4" w:rsidRDefault="004E6C30" w:rsidP="004E6C30">
      <w:pPr>
        <w:pStyle w:val="a8"/>
        <w:numPr>
          <w:ilvl w:val="0"/>
          <w:numId w:val="1"/>
        </w:numPr>
        <w:rPr>
          <w:rFonts w:ascii="宋体" w:eastAsia="宋体" w:hAnsi="宋体"/>
          <w:b/>
          <w:bCs/>
          <w:sz w:val="28"/>
          <w:szCs w:val="28"/>
        </w:rPr>
      </w:pPr>
      <w:r w:rsidRPr="008C5BB4">
        <w:rPr>
          <w:rFonts w:ascii="宋体" w:eastAsia="宋体" w:hAnsi="宋体"/>
          <w:b/>
          <w:bCs/>
          <w:sz w:val="28"/>
          <w:szCs w:val="28"/>
        </w:rPr>
        <w:t>开辟马克思主义中国化时代化新境界的具体路径</w:t>
      </w:r>
    </w:p>
    <w:p w14:paraId="4C01A5F8" w14:textId="77777777" w:rsidR="004E6C30" w:rsidRDefault="004E6C30" w:rsidP="004E6C30">
      <w:pPr>
        <w:pStyle w:val="a8"/>
        <w:ind w:left="860"/>
        <w:rPr>
          <w:rFonts w:ascii="宋体" w:eastAsia="宋体" w:hAnsi="宋体"/>
          <w:b/>
          <w:bCs/>
          <w:sz w:val="24"/>
          <w:szCs w:val="24"/>
        </w:rPr>
      </w:pPr>
    </w:p>
    <w:p w14:paraId="76490BC8" w14:textId="77777777" w:rsidR="004E6C30" w:rsidRPr="0006155A" w:rsidRDefault="004E6C30" w:rsidP="004E6C30">
      <w:pPr>
        <w:pStyle w:val="a8"/>
        <w:numPr>
          <w:ilvl w:val="0"/>
          <w:numId w:val="2"/>
        </w:numPr>
        <w:rPr>
          <w:rFonts w:ascii="宋体" w:eastAsia="宋体" w:hAnsi="宋体"/>
          <w:b/>
          <w:bCs/>
          <w:sz w:val="24"/>
          <w:szCs w:val="24"/>
        </w:rPr>
      </w:pPr>
      <w:r w:rsidRPr="008C5BB4">
        <w:rPr>
          <w:rFonts w:ascii="宋体" w:eastAsia="宋体" w:hAnsi="宋体"/>
          <w:b/>
          <w:bCs/>
          <w:sz w:val="24"/>
          <w:szCs w:val="24"/>
        </w:rPr>
        <w:t>加强马克思主义与中国传统文化的结合</w:t>
      </w:r>
    </w:p>
    <w:p w14:paraId="6B55FF0D" w14:textId="77777777" w:rsidR="004E6C30" w:rsidRDefault="004E6C30" w:rsidP="004E6C30">
      <w:pPr>
        <w:pStyle w:val="a8"/>
        <w:ind w:left="862" w:firstLineChars="200" w:firstLine="480"/>
        <w:rPr>
          <w:rFonts w:ascii="宋体" w:eastAsia="宋体" w:hAnsi="宋体"/>
          <w:sz w:val="24"/>
          <w:szCs w:val="24"/>
        </w:rPr>
      </w:pPr>
      <w:r w:rsidRPr="008C5BB4">
        <w:rPr>
          <w:rFonts w:ascii="宋体" w:eastAsia="宋体" w:hAnsi="宋体"/>
          <w:sz w:val="24"/>
          <w:szCs w:val="24"/>
        </w:rPr>
        <w:t>在马克思主义中国化时代化的过程中，需要更加注重与中国传统文化的结合。这包括深入挖掘中国传统文化中的积极元素，如集体主义精神、和谐社会理念等，与马克思主义理论相结合，形成具有中国特色的理论体系。同时，也要关注中国传统文化中的局限性，如封建思想、保守观念等，进行批判性继承和创新发展。</w:t>
      </w:r>
    </w:p>
    <w:p w14:paraId="4A11B70B" w14:textId="77777777" w:rsidR="00DA00C7" w:rsidRPr="008C5BB4" w:rsidRDefault="00DA00C7" w:rsidP="004E6C30">
      <w:pPr>
        <w:pStyle w:val="a8"/>
        <w:ind w:left="862" w:firstLineChars="200" w:firstLine="480"/>
        <w:rPr>
          <w:rFonts w:ascii="宋体" w:eastAsia="宋体" w:hAnsi="宋体" w:hint="eastAsia"/>
          <w:sz w:val="24"/>
          <w:szCs w:val="24"/>
        </w:rPr>
      </w:pPr>
    </w:p>
    <w:p w14:paraId="5D267840" w14:textId="77777777" w:rsidR="004E6C30" w:rsidRPr="008C5BB4" w:rsidRDefault="004E6C30" w:rsidP="004E6C30">
      <w:pPr>
        <w:pStyle w:val="a8"/>
        <w:numPr>
          <w:ilvl w:val="0"/>
          <w:numId w:val="2"/>
        </w:numPr>
        <w:rPr>
          <w:rFonts w:ascii="宋体" w:eastAsia="宋体" w:hAnsi="宋体"/>
          <w:b/>
          <w:bCs/>
          <w:sz w:val="24"/>
          <w:szCs w:val="24"/>
        </w:rPr>
      </w:pPr>
      <w:r w:rsidRPr="008C5BB4">
        <w:rPr>
          <w:rFonts w:ascii="宋体" w:eastAsia="宋体" w:hAnsi="宋体"/>
          <w:b/>
          <w:bCs/>
          <w:sz w:val="24"/>
          <w:szCs w:val="24"/>
        </w:rPr>
        <w:t>推动理论创新和实践探索</w:t>
      </w:r>
    </w:p>
    <w:p w14:paraId="27E02A0F" w14:textId="77777777" w:rsidR="004E6C30" w:rsidRDefault="004E6C30" w:rsidP="004E6C30">
      <w:pPr>
        <w:pStyle w:val="a8"/>
        <w:ind w:left="862" w:firstLineChars="200" w:firstLine="480"/>
        <w:rPr>
          <w:rFonts w:ascii="宋体" w:eastAsia="宋体" w:hAnsi="宋体"/>
          <w:sz w:val="24"/>
          <w:szCs w:val="24"/>
        </w:rPr>
      </w:pPr>
      <w:r w:rsidRPr="008C5BB4">
        <w:rPr>
          <w:rFonts w:ascii="宋体" w:eastAsia="宋体" w:hAnsi="宋体"/>
          <w:sz w:val="24"/>
          <w:szCs w:val="24"/>
        </w:rPr>
        <w:t>开辟马克思主义中国化时代化新境界需要不断推进理论创新和实践探索。在理论创新方面，要深入研究马克思主义与中国传统文化的契合点，形成具有中国特色的马克思主义理论体系。在实践探索方面，要将马克思主义理论与中国传统文化相结合，形成具有中国特色的实践模式，如中国特色社会主义道路、中华优秀传统文化传承发展工程等。</w:t>
      </w:r>
    </w:p>
    <w:p w14:paraId="6BE04361" w14:textId="77777777" w:rsidR="00DA00C7" w:rsidRPr="008C5BB4" w:rsidRDefault="00DA00C7" w:rsidP="004E6C30">
      <w:pPr>
        <w:pStyle w:val="a8"/>
        <w:ind w:left="862" w:firstLineChars="200" w:firstLine="480"/>
        <w:rPr>
          <w:rFonts w:ascii="宋体" w:eastAsia="宋体" w:hAnsi="宋体" w:hint="eastAsia"/>
          <w:sz w:val="24"/>
          <w:szCs w:val="24"/>
        </w:rPr>
      </w:pPr>
    </w:p>
    <w:p w14:paraId="5DBA501F" w14:textId="77777777" w:rsidR="004E6C30" w:rsidRPr="008C5BB4" w:rsidRDefault="004E6C30" w:rsidP="004E6C30">
      <w:pPr>
        <w:pStyle w:val="a8"/>
        <w:numPr>
          <w:ilvl w:val="0"/>
          <w:numId w:val="2"/>
        </w:numPr>
        <w:rPr>
          <w:rFonts w:ascii="宋体" w:eastAsia="宋体" w:hAnsi="宋体"/>
          <w:b/>
          <w:bCs/>
          <w:sz w:val="24"/>
          <w:szCs w:val="24"/>
        </w:rPr>
      </w:pPr>
      <w:r w:rsidRPr="008C5BB4">
        <w:rPr>
          <w:rFonts w:ascii="宋体" w:eastAsia="宋体" w:hAnsi="宋体"/>
          <w:b/>
          <w:bCs/>
          <w:sz w:val="24"/>
          <w:szCs w:val="24"/>
        </w:rPr>
        <w:t>加强国际交流与合作</w:t>
      </w:r>
    </w:p>
    <w:p w14:paraId="4FA0AAD3" w14:textId="77777777" w:rsidR="004E6C30" w:rsidRPr="00C5720C" w:rsidRDefault="004E6C30" w:rsidP="004E6C30">
      <w:pPr>
        <w:pStyle w:val="a8"/>
        <w:ind w:left="862" w:firstLineChars="200" w:firstLine="480"/>
        <w:rPr>
          <w:rFonts w:ascii="宋体" w:eastAsia="宋体" w:hAnsi="宋体"/>
          <w:sz w:val="24"/>
          <w:szCs w:val="24"/>
        </w:rPr>
      </w:pPr>
      <w:r w:rsidRPr="00C5720C">
        <w:rPr>
          <w:rFonts w:ascii="宋体" w:eastAsia="宋体" w:hAnsi="宋体"/>
          <w:sz w:val="24"/>
          <w:szCs w:val="24"/>
        </w:rPr>
        <w:t>开辟马克思主义中国化时代化新境界需要加强国际交流与合作。通过加强与国际社会的对话与交流，可以推动马克思主义中国化时代化与中国优秀传统文化的国际传播与交流，增强中国在全球治理体系中的话语权和影响力。同时，也可以借鉴其他国家的有益经验，推动马克思主义中国化时代化与中国优秀传统文化的深度融合与创新发展。</w:t>
      </w:r>
    </w:p>
    <w:p w14:paraId="61C63A44" w14:textId="77777777" w:rsidR="004E6C30" w:rsidRPr="00C5720C" w:rsidRDefault="004E6C30" w:rsidP="004E6C30">
      <w:pPr>
        <w:pStyle w:val="a8"/>
        <w:ind w:left="862" w:firstLineChars="200" w:firstLine="480"/>
        <w:rPr>
          <w:rFonts w:ascii="宋体" w:eastAsia="宋体" w:hAnsi="宋体"/>
          <w:sz w:val="24"/>
          <w:szCs w:val="24"/>
        </w:rPr>
      </w:pPr>
    </w:p>
    <w:p w14:paraId="0CB625D6" w14:textId="77777777" w:rsidR="004E6C30" w:rsidRPr="008C5BB4" w:rsidRDefault="004E6C30" w:rsidP="004E6C30">
      <w:pPr>
        <w:pStyle w:val="a8"/>
        <w:numPr>
          <w:ilvl w:val="0"/>
          <w:numId w:val="1"/>
        </w:numPr>
        <w:rPr>
          <w:rFonts w:ascii="宋体" w:eastAsia="宋体" w:hAnsi="宋体"/>
          <w:b/>
          <w:bCs/>
          <w:sz w:val="28"/>
          <w:szCs w:val="28"/>
        </w:rPr>
      </w:pPr>
      <w:r w:rsidRPr="008C5BB4">
        <w:rPr>
          <w:rFonts w:ascii="宋体" w:eastAsia="宋体" w:hAnsi="宋体"/>
          <w:b/>
          <w:bCs/>
          <w:sz w:val="28"/>
          <w:szCs w:val="28"/>
        </w:rPr>
        <w:t>未来展望与挑战</w:t>
      </w:r>
    </w:p>
    <w:p w14:paraId="42D64222" w14:textId="77777777" w:rsidR="004E6C30" w:rsidRDefault="004E6C30" w:rsidP="004E6C30">
      <w:pPr>
        <w:ind w:firstLine="420"/>
      </w:pPr>
    </w:p>
    <w:p w14:paraId="30B3DF74" w14:textId="77777777" w:rsidR="004E6C30" w:rsidRPr="0006155A" w:rsidRDefault="004E6C30" w:rsidP="004E6C30">
      <w:pPr>
        <w:pStyle w:val="a8"/>
        <w:numPr>
          <w:ilvl w:val="0"/>
          <w:numId w:val="4"/>
        </w:numPr>
        <w:rPr>
          <w:rFonts w:ascii="宋体" w:eastAsia="宋体" w:hAnsi="宋体"/>
          <w:b/>
          <w:bCs/>
          <w:sz w:val="24"/>
          <w:szCs w:val="24"/>
        </w:rPr>
      </w:pPr>
      <w:r w:rsidRPr="0006155A">
        <w:rPr>
          <w:rFonts w:ascii="宋体" w:eastAsia="宋体" w:hAnsi="宋体"/>
          <w:b/>
          <w:bCs/>
          <w:sz w:val="24"/>
          <w:szCs w:val="24"/>
        </w:rPr>
        <w:t>未来展望</w:t>
      </w:r>
    </w:p>
    <w:p w14:paraId="7F903B74" w14:textId="77777777" w:rsidR="004E6C30" w:rsidRPr="0006155A"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随着全球化和信息化进程的不断深入，马克思主义中国化时代化与中国优秀传统文化的融合将迎来更加广阔的发展空间。未来，我们可以期待在以下几个方面取得更为显著的进展：</w:t>
      </w:r>
    </w:p>
    <w:p w14:paraId="5B45DAEF" w14:textId="77777777" w:rsidR="004E6C30" w:rsidRPr="0006155A"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理论创新进一步深化：在马克思主义与中国传统文化的结合上，将形成更加系统、完整的理论体系，为指导中国特色社会主义实践提供更为坚实的理论支撑。</w:t>
      </w:r>
    </w:p>
    <w:p w14:paraId="21ECDE2A" w14:textId="77777777" w:rsidR="004E6C30" w:rsidRPr="0006155A"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实践探索更加多样化：在实践中，将涌现出更多具有中国特色的创新模式，如文化产业发展、传统文化与现代科技结合等，推动马克思主义中国化时代化与中国优秀传统文化的深度融合。</w:t>
      </w:r>
    </w:p>
    <w:p w14:paraId="1713B4D9" w14:textId="77777777" w:rsidR="004E6C30"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国际影响力不断扩大：通过加强国际交流与合作，中国优秀传统文化和马克思主义中国化时代化的成果将更好地走向世界，为全球治理体系贡献中国智慧。</w:t>
      </w:r>
    </w:p>
    <w:p w14:paraId="59466CD2" w14:textId="77777777" w:rsidR="00DA00C7" w:rsidRPr="0006155A" w:rsidRDefault="00DA00C7" w:rsidP="004E6C30">
      <w:pPr>
        <w:pStyle w:val="a8"/>
        <w:ind w:left="862" w:firstLineChars="200" w:firstLine="480"/>
        <w:rPr>
          <w:rFonts w:ascii="宋体" w:eastAsia="宋体" w:hAnsi="宋体" w:hint="eastAsia"/>
          <w:sz w:val="24"/>
          <w:szCs w:val="24"/>
        </w:rPr>
      </w:pPr>
    </w:p>
    <w:p w14:paraId="6A0D9629" w14:textId="77777777" w:rsidR="004E6C30" w:rsidRPr="0006155A" w:rsidRDefault="004E6C30" w:rsidP="004E6C30">
      <w:pPr>
        <w:pStyle w:val="a8"/>
        <w:numPr>
          <w:ilvl w:val="0"/>
          <w:numId w:val="4"/>
        </w:numPr>
        <w:rPr>
          <w:rFonts w:ascii="宋体" w:eastAsia="宋体" w:hAnsi="宋体"/>
          <w:b/>
          <w:bCs/>
          <w:sz w:val="24"/>
          <w:szCs w:val="24"/>
        </w:rPr>
      </w:pPr>
      <w:r w:rsidRPr="0006155A">
        <w:rPr>
          <w:rFonts w:ascii="宋体" w:eastAsia="宋体" w:hAnsi="宋体"/>
          <w:b/>
          <w:bCs/>
          <w:sz w:val="24"/>
          <w:szCs w:val="24"/>
        </w:rPr>
        <w:t>面临的挑战</w:t>
      </w:r>
    </w:p>
    <w:p w14:paraId="26469EFA" w14:textId="77777777" w:rsidR="004E6C30" w:rsidRPr="0006155A"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在开辟马克思主义中国化时代化新境界与中国优秀传统文化的融合过程中，也面临着一些挑战：</w:t>
      </w:r>
    </w:p>
    <w:p w14:paraId="7E4DAEDD" w14:textId="77777777" w:rsidR="004E6C30" w:rsidRPr="0006155A"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文化多样性带来的挑战：在全球化的背景下，不同文化之间的交流与碰撞日益频繁，如何在保持文化多样性的同时，实现马克思主义中国化时代化与中国优秀传统文化的有机融合，是一个值得深思的问题。</w:t>
      </w:r>
    </w:p>
    <w:p w14:paraId="053A5085" w14:textId="77777777" w:rsidR="004E6C30" w:rsidRPr="0006155A"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理论与实践的脱节问题：有时理论创新与实践探索之间存在一定的滞后或脱节现象，如何更好地将理论创新成果转化为实践探索的动力，是未来需要解决的关键问题。</w:t>
      </w:r>
    </w:p>
    <w:p w14:paraId="292FB816" w14:textId="77777777" w:rsidR="004E6C30" w:rsidRPr="0006155A"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传统与现代的张力：在传统文化与现代文化的张力中，如何既保持传统文化的精髓，又吸收现代文化的有益元素，实现传统文化的现代转型，是另一个需要面对的挑战。</w:t>
      </w:r>
    </w:p>
    <w:p w14:paraId="26B5FF8E" w14:textId="77777777" w:rsidR="004E6C30" w:rsidRPr="00192AB8" w:rsidRDefault="004E6C30" w:rsidP="004E6C30">
      <w:pPr>
        <w:ind w:firstLine="420"/>
      </w:pPr>
    </w:p>
    <w:p w14:paraId="2F19C314" w14:textId="77777777" w:rsidR="004E6C30" w:rsidRPr="008C5BB4" w:rsidRDefault="004E6C30" w:rsidP="004E6C30">
      <w:pPr>
        <w:pStyle w:val="a8"/>
        <w:numPr>
          <w:ilvl w:val="0"/>
          <w:numId w:val="1"/>
        </w:numPr>
        <w:rPr>
          <w:rFonts w:ascii="宋体" w:eastAsia="宋体" w:hAnsi="宋体"/>
          <w:b/>
          <w:bCs/>
          <w:sz w:val="28"/>
          <w:szCs w:val="28"/>
        </w:rPr>
      </w:pPr>
      <w:r w:rsidRPr="008C5BB4">
        <w:rPr>
          <w:rFonts w:ascii="宋体" w:eastAsia="宋体" w:hAnsi="宋体"/>
          <w:b/>
          <w:bCs/>
          <w:sz w:val="28"/>
          <w:szCs w:val="28"/>
        </w:rPr>
        <w:t>实践案例分析</w:t>
      </w:r>
    </w:p>
    <w:p w14:paraId="0A5D9D9A" w14:textId="77777777" w:rsidR="004E6C30" w:rsidRDefault="004E6C30" w:rsidP="004E6C30">
      <w:pPr>
        <w:pStyle w:val="a8"/>
        <w:ind w:left="860"/>
      </w:pPr>
    </w:p>
    <w:p w14:paraId="4473CD6D" w14:textId="77777777" w:rsidR="004E6C30" w:rsidRPr="0006155A" w:rsidRDefault="004E6C30" w:rsidP="004E6C30">
      <w:pPr>
        <w:pStyle w:val="a8"/>
        <w:numPr>
          <w:ilvl w:val="0"/>
          <w:numId w:val="3"/>
        </w:numPr>
        <w:rPr>
          <w:rFonts w:ascii="宋体" w:eastAsia="宋体" w:hAnsi="宋体"/>
          <w:b/>
          <w:bCs/>
          <w:sz w:val="24"/>
          <w:szCs w:val="24"/>
        </w:rPr>
      </w:pPr>
      <w:r w:rsidRPr="0006155A">
        <w:rPr>
          <w:rFonts w:ascii="宋体" w:eastAsia="宋体" w:hAnsi="宋体"/>
          <w:b/>
          <w:bCs/>
          <w:sz w:val="24"/>
          <w:szCs w:val="24"/>
        </w:rPr>
        <w:t>乡村振兴战略中的文化融合实践</w:t>
      </w:r>
    </w:p>
    <w:p w14:paraId="299C9615" w14:textId="77777777" w:rsidR="004E6C30"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乡村振兴战略是中国政府为了促进农村经济、文化、社会全面发展而提出的重要战略。在这一战略实施过程中，许多地区积极探索将马克思主义中国化时代化与中国优秀传统文化相结合的具体路径。例如，通过挖掘乡村文化资源，发展乡村旅游，不仅促进了当地经济发展，也提升了乡村文化的影响力。这种实践模式既体现了马克思主义关于生产力与生产关系的理论，也传承了中国优秀传统文化中的乡土情怀和乡愁记忆。</w:t>
      </w:r>
    </w:p>
    <w:p w14:paraId="3AD99D14" w14:textId="77777777" w:rsidR="00DA00C7" w:rsidRPr="0006155A" w:rsidRDefault="00DA00C7" w:rsidP="004E6C30">
      <w:pPr>
        <w:pStyle w:val="a8"/>
        <w:ind w:left="862" w:firstLineChars="200" w:firstLine="480"/>
        <w:rPr>
          <w:rFonts w:ascii="宋体" w:eastAsia="宋体" w:hAnsi="宋体" w:hint="eastAsia"/>
          <w:sz w:val="24"/>
          <w:szCs w:val="24"/>
        </w:rPr>
      </w:pPr>
    </w:p>
    <w:p w14:paraId="7736620B" w14:textId="77777777" w:rsidR="004E6C30" w:rsidRPr="0006155A" w:rsidRDefault="004E6C30" w:rsidP="004E6C30">
      <w:pPr>
        <w:pStyle w:val="a8"/>
        <w:numPr>
          <w:ilvl w:val="0"/>
          <w:numId w:val="3"/>
        </w:numPr>
        <w:rPr>
          <w:rFonts w:ascii="宋体" w:eastAsia="宋体" w:hAnsi="宋体"/>
          <w:b/>
          <w:bCs/>
          <w:sz w:val="24"/>
          <w:szCs w:val="24"/>
        </w:rPr>
      </w:pPr>
      <w:r w:rsidRPr="0006155A">
        <w:rPr>
          <w:rFonts w:ascii="宋体" w:eastAsia="宋体" w:hAnsi="宋体"/>
          <w:b/>
          <w:bCs/>
          <w:sz w:val="24"/>
          <w:szCs w:val="24"/>
        </w:rPr>
        <w:t>社会主义核心价值观与传统文化教育的结合</w:t>
      </w:r>
    </w:p>
    <w:p w14:paraId="7C5C2598" w14:textId="77777777" w:rsidR="004E6C30"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社会主义核心价值观是中国特色社会主义文化的重要组成部分。近年来，各级政府和教育机构积极推动社会主义核心价值观与传统文化教育的结合，通过开设国学课程、举办传统文化讲座等方式，引导青少年</w:t>
      </w:r>
      <w:r w:rsidRPr="0006155A">
        <w:rPr>
          <w:rFonts w:ascii="宋体" w:eastAsia="宋体" w:hAnsi="宋体"/>
          <w:sz w:val="24"/>
          <w:szCs w:val="24"/>
        </w:rPr>
        <w:lastRenderedPageBreak/>
        <w:t>树立正确的价值导向。这种实践不仅有助于培育社会主义核心价值观，也促进了中国优秀传统文化的传承与发展。</w:t>
      </w:r>
    </w:p>
    <w:p w14:paraId="4C3DE6ED" w14:textId="77777777" w:rsidR="00DA00C7" w:rsidRPr="0006155A" w:rsidRDefault="00DA00C7" w:rsidP="004E6C30">
      <w:pPr>
        <w:pStyle w:val="a8"/>
        <w:ind w:left="862" w:firstLineChars="200" w:firstLine="480"/>
        <w:rPr>
          <w:rFonts w:ascii="宋体" w:eastAsia="宋体" w:hAnsi="宋体" w:hint="eastAsia"/>
          <w:sz w:val="24"/>
          <w:szCs w:val="24"/>
        </w:rPr>
      </w:pPr>
    </w:p>
    <w:p w14:paraId="761B441B" w14:textId="77777777" w:rsidR="004E6C30" w:rsidRPr="0006155A" w:rsidRDefault="004E6C30" w:rsidP="004E6C30">
      <w:pPr>
        <w:pStyle w:val="a8"/>
        <w:numPr>
          <w:ilvl w:val="0"/>
          <w:numId w:val="3"/>
        </w:numPr>
        <w:rPr>
          <w:rFonts w:ascii="宋体" w:eastAsia="宋体" w:hAnsi="宋体"/>
          <w:b/>
          <w:bCs/>
          <w:sz w:val="24"/>
          <w:szCs w:val="24"/>
        </w:rPr>
      </w:pPr>
      <w:r w:rsidRPr="0006155A">
        <w:rPr>
          <w:rFonts w:ascii="宋体" w:eastAsia="宋体" w:hAnsi="宋体"/>
          <w:b/>
          <w:bCs/>
          <w:sz w:val="24"/>
          <w:szCs w:val="24"/>
        </w:rPr>
        <w:t>中西医结合的医疗实践</w:t>
      </w:r>
    </w:p>
    <w:p w14:paraId="0F10C4CF" w14:textId="77777777" w:rsidR="004E6C30" w:rsidRPr="0006155A"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中西医结合是中国医疗卫生领域的一大特色。通过将中医的整体观念和辨证论治与西医的精确诊断和先进技术相结合，不仅提高了医疗效果，也丰富了医学理论体系。这种实践模式既体现了马克思主义关于人的全面发展的理论，也传承了中国优秀传统文化中的医学智慧。</w:t>
      </w:r>
    </w:p>
    <w:p w14:paraId="115AFC90" w14:textId="77777777" w:rsidR="004E6C30" w:rsidRPr="0006155A" w:rsidRDefault="004E6C30" w:rsidP="004E6C30">
      <w:pPr>
        <w:pStyle w:val="a8"/>
        <w:ind w:left="862" w:firstLineChars="200" w:firstLine="480"/>
        <w:rPr>
          <w:rFonts w:ascii="宋体" w:eastAsia="宋体" w:hAnsi="宋体"/>
          <w:sz w:val="24"/>
          <w:szCs w:val="24"/>
        </w:rPr>
      </w:pPr>
    </w:p>
    <w:p w14:paraId="6A97DF1A" w14:textId="77777777" w:rsidR="004E6C30" w:rsidRPr="008C5BB4" w:rsidRDefault="004E6C30" w:rsidP="004E6C30">
      <w:pPr>
        <w:pStyle w:val="a8"/>
        <w:numPr>
          <w:ilvl w:val="0"/>
          <w:numId w:val="1"/>
        </w:numPr>
        <w:rPr>
          <w:rFonts w:ascii="宋体" w:eastAsia="宋体" w:hAnsi="宋体"/>
          <w:b/>
          <w:bCs/>
          <w:sz w:val="28"/>
          <w:szCs w:val="28"/>
        </w:rPr>
      </w:pPr>
      <w:r w:rsidRPr="008C5BB4">
        <w:rPr>
          <w:rFonts w:ascii="宋体" w:eastAsia="宋体" w:hAnsi="宋体"/>
          <w:b/>
          <w:bCs/>
          <w:sz w:val="28"/>
          <w:szCs w:val="28"/>
        </w:rPr>
        <w:t>政策建议与未来路径</w:t>
      </w:r>
    </w:p>
    <w:p w14:paraId="5F56CA86" w14:textId="77777777" w:rsidR="004E6C30" w:rsidRDefault="004E6C30" w:rsidP="004E6C30">
      <w:pPr>
        <w:ind w:firstLine="420"/>
      </w:pPr>
    </w:p>
    <w:p w14:paraId="1FA46DF8" w14:textId="77777777" w:rsidR="004E6C30" w:rsidRPr="0006155A" w:rsidRDefault="004E6C30" w:rsidP="004E6C30">
      <w:pPr>
        <w:pStyle w:val="a8"/>
        <w:numPr>
          <w:ilvl w:val="0"/>
          <w:numId w:val="5"/>
        </w:numPr>
        <w:rPr>
          <w:rFonts w:ascii="宋体" w:eastAsia="宋体" w:hAnsi="宋体"/>
          <w:b/>
          <w:bCs/>
          <w:sz w:val="24"/>
          <w:szCs w:val="24"/>
        </w:rPr>
      </w:pPr>
      <w:r w:rsidRPr="0006155A">
        <w:rPr>
          <w:rFonts w:ascii="宋体" w:eastAsia="宋体" w:hAnsi="宋体"/>
          <w:b/>
          <w:bCs/>
          <w:sz w:val="24"/>
          <w:szCs w:val="24"/>
        </w:rPr>
        <w:t>政策建议</w:t>
      </w:r>
    </w:p>
    <w:p w14:paraId="021B7D2B" w14:textId="77777777" w:rsidR="004E6C30" w:rsidRPr="0006155A"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制定文化融合发展战略：政府应制定长期的文化融合发展战略，明确发展目标和实施路径，为文化融合提供政策支持和引导。</w:t>
      </w:r>
    </w:p>
    <w:p w14:paraId="739D8554" w14:textId="77777777" w:rsidR="004E6C30" w:rsidRPr="0006155A"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加强文化教育体系建设：在教育领域，加强马克思主义理论与中国传统文化的融合教育，培养具备跨文化视野和创新精神的新时代人才。</w:t>
      </w:r>
    </w:p>
    <w:p w14:paraId="7D10D5E2" w14:textId="77777777" w:rsidR="004E6C30" w:rsidRPr="0006155A"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推动文化产业创新发展：鼓励文化产业与科技创新相结合，开发具有中国特色和时代特征的文化产品和服务，提升文化产业的国际竞争力。</w:t>
      </w:r>
    </w:p>
    <w:p w14:paraId="09EA454D" w14:textId="77777777" w:rsidR="004E6C30"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加强国际文化交流合作：积极参与国际文化交流与合作，展示中国优秀传统文化的独特魅力，推动马克思主义中国化时代化的国际传播。</w:t>
      </w:r>
    </w:p>
    <w:p w14:paraId="47E5BCBB" w14:textId="77777777" w:rsidR="00DA00C7" w:rsidRPr="00DA00C7" w:rsidRDefault="00DA00C7" w:rsidP="004E6C30">
      <w:pPr>
        <w:pStyle w:val="a8"/>
        <w:ind w:left="862" w:firstLineChars="200" w:firstLine="480"/>
        <w:rPr>
          <w:rFonts w:ascii="宋体" w:eastAsia="宋体" w:hAnsi="宋体" w:hint="eastAsia"/>
          <w:sz w:val="24"/>
          <w:szCs w:val="24"/>
        </w:rPr>
      </w:pPr>
    </w:p>
    <w:p w14:paraId="5E1ED308" w14:textId="48FCC54B" w:rsidR="00DA00C7" w:rsidRPr="00DA00C7" w:rsidRDefault="004E6C30" w:rsidP="00DA00C7">
      <w:pPr>
        <w:pStyle w:val="a8"/>
        <w:numPr>
          <w:ilvl w:val="0"/>
          <w:numId w:val="5"/>
        </w:numPr>
        <w:rPr>
          <w:rFonts w:ascii="宋体" w:eastAsia="宋体" w:hAnsi="宋体" w:hint="eastAsia"/>
          <w:b/>
          <w:bCs/>
          <w:sz w:val="24"/>
          <w:szCs w:val="24"/>
        </w:rPr>
      </w:pPr>
      <w:r w:rsidRPr="0006155A">
        <w:rPr>
          <w:rFonts w:ascii="宋体" w:eastAsia="宋体" w:hAnsi="宋体"/>
          <w:b/>
          <w:bCs/>
          <w:sz w:val="24"/>
          <w:szCs w:val="24"/>
        </w:rPr>
        <w:t>未来路径</w:t>
      </w:r>
    </w:p>
    <w:p w14:paraId="46B2CE3D" w14:textId="77777777" w:rsidR="004E6C30" w:rsidRPr="0006155A"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深化理论研究与创新：不断推进马克思主义与中国传统文化的结合研究，形成更具解释力和指导性的理论体系。</w:t>
      </w:r>
    </w:p>
    <w:p w14:paraId="549EE262" w14:textId="77777777" w:rsidR="004E6C30" w:rsidRPr="0006155A"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拓展实践探索的领域：在乡村振兴、教育、医疗等领域进一步深化实践探索，形成更多具有中国特色的文化融合模式。</w:t>
      </w:r>
    </w:p>
    <w:p w14:paraId="6E5FBCD7" w14:textId="77777777" w:rsidR="004E6C30" w:rsidRPr="0006155A"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加强制度保障与政策支持：完善相关政策和制度，为文化融合提供坚实的制度保障和政策支持。</w:t>
      </w:r>
    </w:p>
    <w:p w14:paraId="69DC6BE1" w14:textId="77777777" w:rsidR="004E6C30" w:rsidRPr="0006155A"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促进文化多样性与包容性：在保持文化多样性的基础上，推动不同文化之间的相互借鉴与融合，形成更加包容和开放的文化氛围。</w:t>
      </w:r>
    </w:p>
    <w:p w14:paraId="4823869B" w14:textId="77777777" w:rsidR="004E6C30" w:rsidRPr="00192AB8" w:rsidRDefault="004E6C30" w:rsidP="004E6C30">
      <w:pPr>
        <w:ind w:firstLine="420"/>
      </w:pPr>
    </w:p>
    <w:p w14:paraId="15EFC96B" w14:textId="21710FEF" w:rsidR="004E6C30" w:rsidRPr="008C5BB4" w:rsidRDefault="004E6C30" w:rsidP="004E6C30">
      <w:pPr>
        <w:pStyle w:val="a8"/>
        <w:numPr>
          <w:ilvl w:val="0"/>
          <w:numId w:val="1"/>
        </w:numPr>
        <w:rPr>
          <w:rFonts w:ascii="宋体" w:eastAsia="宋体" w:hAnsi="宋体"/>
          <w:b/>
          <w:bCs/>
          <w:sz w:val="28"/>
          <w:szCs w:val="28"/>
        </w:rPr>
      </w:pPr>
      <w:r w:rsidRPr="008C5BB4">
        <w:rPr>
          <w:rFonts w:ascii="宋体" w:eastAsia="宋体" w:hAnsi="宋体"/>
          <w:b/>
          <w:bCs/>
          <w:sz w:val="28"/>
          <w:szCs w:val="28"/>
        </w:rPr>
        <w:t>研究的局限性与</w:t>
      </w:r>
      <w:r w:rsidR="00B716BB">
        <w:rPr>
          <w:rFonts w:ascii="宋体" w:eastAsia="宋体" w:hAnsi="宋体" w:hint="eastAsia"/>
          <w:b/>
          <w:bCs/>
          <w:sz w:val="28"/>
          <w:szCs w:val="28"/>
        </w:rPr>
        <w:t>改进措施</w:t>
      </w:r>
    </w:p>
    <w:p w14:paraId="2B0ED0EF" w14:textId="77777777" w:rsidR="004E6C30" w:rsidRDefault="004E6C30" w:rsidP="004E6C30">
      <w:pPr>
        <w:ind w:firstLine="420"/>
      </w:pPr>
    </w:p>
    <w:p w14:paraId="72722A1A" w14:textId="77777777" w:rsidR="004E6C30" w:rsidRPr="0006155A" w:rsidRDefault="004E6C30" w:rsidP="004E6C30">
      <w:pPr>
        <w:pStyle w:val="a8"/>
        <w:numPr>
          <w:ilvl w:val="0"/>
          <w:numId w:val="6"/>
        </w:numPr>
        <w:rPr>
          <w:rFonts w:ascii="宋体" w:eastAsia="宋体" w:hAnsi="宋体"/>
          <w:b/>
          <w:bCs/>
          <w:sz w:val="24"/>
          <w:szCs w:val="24"/>
        </w:rPr>
      </w:pPr>
      <w:r w:rsidRPr="0006155A">
        <w:rPr>
          <w:rFonts w:ascii="宋体" w:eastAsia="宋体" w:hAnsi="宋体"/>
          <w:b/>
          <w:bCs/>
          <w:sz w:val="24"/>
          <w:szCs w:val="24"/>
        </w:rPr>
        <w:t>研究的局限性</w:t>
      </w:r>
    </w:p>
    <w:p w14:paraId="20C61A03" w14:textId="77777777" w:rsidR="004E6C30" w:rsidRPr="0006155A"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理论深度不足：对于马克思主义与中国传统文化的深层次结合，本文可能只是触及了表面，未能深入挖掘其中的哲学内涵和逻辑联系。</w:t>
      </w:r>
    </w:p>
    <w:p w14:paraId="6AE0B496" w14:textId="77777777" w:rsidR="004E6C30" w:rsidRPr="0006155A"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实证研究的缺乏：本文主要侧重于理论探讨和案例分析，缺乏大规模的实证研究来验证融合效果。</w:t>
      </w:r>
    </w:p>
    <w:p w14:paraId="497CD3FB" w14:textId="77777777" w:rsidR="004E6C30"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文化多样性的考虑不足：中国地域辽阔，各地文化差异显著。本文在探讨文化融合时，可能未能充分考虑到这种多样性。</w:t>
      </w:r>
    </w:p>
    <w:p w14:paraId="5456D815" w14:textId="77777777" w:rsidR="00DA00C7" w:rsidRPr="0006155A" w:rsidRDefault="00DA00C7" w:rsidP="004E6C30">
      <w:pPr>
        <w:pStyle w:val="a8"/>
        <w:ind w:left="862" w:firstLineChars="200" w:firstLine="480"/>
        <w:rPr>
          <w:rFonts w:ascii="宋体" w:eastAsia="宋体" w:hAnsi="宋体" w:hint="eastAsia"/>
          <w:sz w:val="24"/>
          <w:szCs w:val="24"/>
        </w:rPr>
      </w:pPr>
    </w:p>
    <w:p w14:paraId="54DD16D4" w14:textId="0D83AAF6" w:rsidR="004E6C30" w:rsidRPr="0006155A" w:rsidRDefault="00B716BB" w:rsidP="004E6C30">
      <w:pPr>
        <w:pStyle w:val="a8"/>
        <w:numPr>
          <w:ilvl w:val="0"/>
          <w:numId w:val="6"/>
        </w:numPr>
        <w:rPr>
          <w:rFonts w:ascii="宋体" w:eastAsia="宋体" w:hAnsi="宋体"/>
          <w:b/>
          <w:bCs/>
          <w:sz w:val="24"/>
          <w:szCs w:val="24"/>
        </w:rPr>
      </w:pPr>
      <w:r>
        <w:rPr>
          <w:rFonts w:ascii="宋体" w:eastAsia="宋体" w:hAnsi="宋体" w:hint="eastAsia"/>
          <w:b/>
          <w:bCs/>
          <w:sz w:val="24"/>
          <w:szCs w:val="24"/>
        </w:rPr>
        <w:t>改进措施</w:t>
      </w:r>
    </w:p>
    <w:p w14:paraId="40C1AA44" w14:textId="77777777" w:rsidR="004E6C30" w:rsidRPr="0006155A"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lastRenderedPageBreak/>
        <w:t>深化理论研究：进一步挖掘马克思主义与中国传统文化的内在联系，探索两者在更深层次上的结合点。</w:t>
      </w:r>
    </w:p>
    <w:p w14:paraId="60ADD814" w14:textId="77777777" w:rsidR="004E6C30" w:rsidRPr="0006155A"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开展实证研究：通过大规模的田野调查或问卷调查等方式，收集第一手数据，验证文化融合的实际效果。</w:t>
      </w:r>
    </w:p>
    <w:p w14:paraId="08476E41" w14:textId="77777777" w:rsidR="004E6C30" w:rsidRPr="0006155A"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关注文化多样性：在研究中更加关注中国各地的文化差异，探索如何在保持文化多样性的基础上实现文化的融合与发展。</w:t>
      </w:r>
    </w:p>
    <w:p w14:paraId="375D782C" w14:textId="77777777" w:rsidR="004E6C30" w:rsidRPr="0006155A" w:rsidRDefault="004E6C30" w:rsidP="004E6C30">
      <w:pPr>
        <w:pStyle w:val="a8"/>
        <w:ind w:left="862" w:firstLineChars="200" w:firstLine="480"/>
        <w:rPr>
          <w:rFonts w:ascii="宋体" w:eastAsia="宋体" w:hAnsi="宋体"/>
          <w:sz w:val="24"/>
          <w:szCs w:val="24"/>
        </w:rPr>
      </w:pPr>
      <w:r w:rsidRPr="0006155A">
        <w:rPr>
          <w:rFonts w:ascii="宋体" w:eastAsia="宋体" w:hAnsi="宋体"/>
          <w:sz w:val="24"/>
          <w:szCs w:val="24"/>
        </w:rPr>
        <w:t>跨学科合作：鼓励哲学、历史学、社会学、文化学等多学科的学者共同参与研究，形成跨学科的研究团队，推动马克思主义中国化时代化与中国优秀传统文化融合研究的深入发展。</w:t>
      </w:r>
    </w:p>
    <w:p w14:paraId="17D8118B" w14:textId="77777777" w:rsidR="004E6C30" w:rsidRDefault="004E6C30" w:rsidP="004E6C30">
      <w:pPr>
        <w:ind w:firstLine="420"/>
      </w:pPr>
    </w:p>
    <w:p w14:paraId="5725C801" w14:textId="77777777" w:rsidR="004E6C30" w:rsidRPr="009462B7" w:rsidRDefault="004E6C30" w:rsidP="004E6C30">
      <w:pPr>
        <w:jc w:val="center"/>
        <w:rPr>
          <w:rFonts w:ascii="黑体" w:eastAsia="黑体" w:hAnsi="黑体"/>
          <w:b/>
          <w:bCs/>
          <w:sz w:val="28"/>
          <w:szCs w:val="28"/>
        </w:rPr>
      </w:pPr>
      <w:r w:rsidRPr="009462B7">
        <w:rPr>
          <w:rFonts w:ascii="黑体" w:eastAsia="黑体" w:hAnsi="黑体"/>
          <w:b/>
          <w:bCs/>
          <w:sz w:val="28"/>
          <w:szCs w:val="28"/>
        </w:rPr>
        <w:t>结语</w:t>
      </w:r>
    </w:p>
    <w:p w14:paraId="5F76A547" w14:textId="77777777" w:rsidR="004E6C30" w:rsidRDefault="004E6C30" w:rsidP="004E6C30">
      <w:pPr>
        <w:ind w:firstLine="420"/>
      </w:pPr>
    </w:p>
    <w:p w14:paraId="65AF899B" w14:textId="77777777" w:rsidR="004E6C30" w:rsidRPr="00004235" w:rsidRDefault="004E6C30" w:rsidP="004E6C30">
      <w:pPr>
        <w:ind w:firstLine="420"/>
        <w:rPr>
          <w:rFonts w:ascii="宋体" w:hAnsi="宋体"/>
          <w:sz w:val="24"/>
        </w:rPr>
      </w:pPr>
      <w:r w:rsidRPr="00004235">
        <w:rPr>
          <w:rFonts w:ascii="宋体" w:hAnsi="宋体"/>
          <w:sz w:val="24"/>
        </w:rPr>
        <w:t>通过本文的探讨和分析，我们可以看到，开辟马克思主义中国化时代化新境界与中国优秀传统文化的融合是一个具有重要意义的时代课题。这一融合不仅有助于推动马克思主义理论在中国的创新发展，也有助于传承和弘扬中国优秀传统文化，为构建人类命运共同体贡献中国智慧和中国方案。在未来的发展过程中，我们应继续深化理论研究与实践探索，加强政策引导与制度保障，推动马克思主义中国化时代化与中国优秀传统文化的深度融合与发展。</w:t>
      </w:r>
    </w:p>
    <w:p w14:paraId="1A3EDFF8" w14:textId="77777777" w:rsidR="004E6C30" w:rsidRDefault="004E6C30" w:rsidP="004E6C30">
      <w:pPr>
        <w:ind w:firstLine="420"/>
        <w:rPr>
          <w:rFonts w:ascii="宋体" w:hAnsi="宋体"/>
          <w:sz w:val="24"/>
        </w:rPr>
      </w:pPr>
      <w:r w:rsidRPr="00004235">
        <w:rPr>
          <w:rFonts w:ascii="宋体" w:hAnsi="宋体"/>
          <w:sz w:val="24"/>
        </w:rPr>
        <w:t>开辟马克思主义中国化时代化新境界与中国优秀传统文化的融合是一个长期而复杂的过程，需要一代又一代的学者和实践者不断探索和努力。本文只是这一宏伟工程中的一块小小砖石，希望能为后来的研究者提供一些有益的参考和启示。让我们携手共进，为推动马克思主义中国化时代化与中国优秀传统文化的深度融合与发展贡献自己的力量。</w:t>
      </w:r>
    </w:p>
    <w:p w14:paraId="1CFF510A" w14:textId="77777777" w:rsidR="004E6C30" w:rsidRDefault="004E6C30" w:rsidP="004E6C30">
      <w:pPr>
        <w:spacing w:line="360" w:lineRule="auto"/>
        <w:ind w:firstLineChars="200" w:firstLine="480"/>
        <w:rPr>
          <w:sz w:val="24"/>
        </w:rPr>
      </w:pPr>
    </w:p>
    <w:p w14:paraId="4BDFBDC2" w14:textId="09D49C37" w:rsidR="004E6C30" w:rsidRPr="004E6C30" w:rsidRDefault="004E6C30" w:rsidP="004E6C30">
      <w:pPr>
        <w:spacing w:line="360" w:lineRule="auto"/>
        <w:rPr>
          <w:sz w:val="24"/>
        </w:rPr>
      </w:pPr>
      <w:r>
        <w:rPr>
          <w:rFonts w:hint="eastAsia"/>
          <w:sz w:val="24"/>
        </w:rPr>
        <w:t>参考文献：</w:t>
      </w:r>
    </w:p>
    <w:p w14:paraId="617FABCB" w14:textId="77777777" w:rsidR="004E6C30" w:rsidRDefault="004E6C30" w:rsidP="004E6C30">
      <w:pPr>
        <w:rPr>
          <w:rFonts w:ascii="宋体" w:hAnsi="宋体"/>
          <w:sz w:val="24"/>
        </w:rPr>
      </w:pPr>
      <w:r>
        <w:rPr>
          <w:rFonts w:ascii="宋体" w:hAnsi="宋体" w:hint="eastAsia"/>
          <w:sz w:val="24"/>
        </w:rPr>
        <w:t>[</w:t>
      </w:r>
      <w:r>
        <w:rPr>
          <w:rFonts w:ascii="宋体" w:hAnsi="宋体"/>
          <w:sz w:val="24"/>
        </w:rPr>
        <w:t xml:space="preserve">1] </w:t>
      </w:r>
      <w:r>
        <w:rPr>
          <w:rFonts w:ascii="宋体" w:hAnsi="宋体" w:hint="eastAsia"/>
          <w:sz w:val="24"/>
        </w:rPr>
        <w:t>任仲文.共产党人的必修课 学习马克思主义理论[</w:t>
      </w:r>
      <w:r>
        <w:rPr>
          <w:rFonts w:ascii="宋体" w:hAnsi="宋体"/>
          <w:sz w:val="24"/>
        </w:rPr>
        <w:t>M]</w:t>
      </w:r>
      <w:r>
        <w:rPr>
          <w:rFonts w:ascii="宋体" w:hAnsi="宋体" w:hint="eastAsia"/>
          <w:sz w:val="24"/>
        </w:rPr>
        <w:t>.北京：人民日报出版社，2</w:t>
      </w:r>
      <w:r>
        <w:rPr>
          <w:rFonts w:ascii="宋体" w:hAnsi="宋体"/>
          <w:sz w:val="24"/>
        </w:rPr>
        <w:t>020.07.</w:t>
      </w:r>
    </w:p>
    <w:p w14:paraId="79EE6F4C" w14:textId="77777777" w:rsidR="004E6C30" w:rsidRDefault="004E6C30" w:rsidP="004E6C30">
      <w:pPr>
        <w:rPr>
          <w:rFonts w:ascii="宋体" w:hAnsi="宋体"/>
          <w:sz w:val="24"/>
        </w:rPr>
      </w:pPr>
      <w:r>
        <w:rPr>
          <w:rFonts w:ascii="宋体" w:hAnsi="宋体" w:hint="eastAsia"/>
          <w:sz w:val="24"/>
        </w:rPr>
        <w:t>[</w:t>
      </w:r>
      <w:r>
        <w:rPr>
          <w:rFonts w:ascii="宋体" w:hAnsi="宋体"/>
          <w:sz w:val="24"/>
        </w:rPr>
        <w:t xml:space="preserve">2] </w:t>
      </w:r>
      <w:r>
        <w:rPr>
          <w:rFonts w:ascii="宋体" w:hAnsi="宋体" w:hint="eastAsia"/>
          <w:sz w:val="24"/>
        </w:rPr>
        <w:t>贾桠钊.论马克思主义与中国传统文化的融通[</w:t>
      </w:r>
      <w:r>
        <w:rPr>
          <w:rFonts w:ascii="宋体" w:hAnsi="宋体"/>
          <w:sz w:val="24"/>
        </w:rPr>
        <w:t>J]</w:t>
      </w:r>
      <w:r>
        <w:rPr>
          <w:rFonts w:ascii="宋体" w:hAnsi="宋体" w:hint="eastAsia"/>
          <w:sz w:val="24"/>
        </w:rPr>
        <w:t>.科学社会主义，2</w:t>
      </w:r>
      <w:r>
        <w:rPr>
          <w:rFonts w:ascii="宋体" w:hAnsi="宋体"/>
          <w:sz w:val="24"/>
        </w:rPr>
        <w:t>018.</w:t>
      </w:r>
    </w:p>
    <w:p w14:paraId="4B30ADAC" w14:textId="78C267E3" w:rsidR="004E6C30" w:rsidRPr="008C01C8" w:rsidRDefault="004E6C30" w:rsidP="004E6C30">
      <w:pPr>
        <w:jc w:val="left"/>
        <w:rPr>
          <w:rFonts w:ascii="宋体" w:hAnsi="宋体"/>
          <w:sz w:val="24"/>
        </w:rPr>
      </w:pPr>
      <w:r>
        <w:rPr>
          <w:rFonts w:ascii="宋体" w:hAnsi="宋体" w:hint="eastAsia"/>
          <w:sz w:val="24"/>
        </w:rPr>
        <w:t>[</w:t>
      </w:r>
      <w:r>
        <w:rPr>
          <w:rFonts w:ascii="宋体" w:hAnsi="宋体"/>
          <w:sz w:val="24"/>
        </w:rPr>
        <w:t xml:space="preserve">3] </w:t>
      </w:r>
      <w:r>
        <w:rPr>
          <w:rFonts w:ascii="宋体" w:hAnsi="宋体" w:hint="eastAsia"/>
          <w:sz w:val="24"/>
        </w:rPr>
        <w:t>张正光.守正创新：马克思主义中国化时代化的内在逻辑和根本遵循[</w:t>
      </w:r>
      <w:r>
        <w:rPr>
          <w:rFonts w:ascii="宋体" w:hAnsi="宋体"/>
          <w:sz w:val="24"/>
        </w:rPr>
        <w:t>J].</w:t>
      </w:r>
      <w:r>
        <w:rPr>
          <w:rFonts w:ascii="宋体" w:hAnsi="宋体" w:hint="eastAsia"/>
          <w:sz w:val="24"/>
        </w:rPr>
        <w:t>安徽师范大学学报（人文社会科学版）</w:t>
      </w:r>
      <w:r w:rsidR="00B716BB">
        <w:rPr>
          <w:rFonts w:ascii="宋体" w:hAnsi="宋体" w:hint="eastAsia"/>
          <w:sz w:val="24"/>
        </w:rPr>
        <w:t>，</w:t>
      </w:r>
      <w:r>
        <w:rPr>
          <w:rFonts w:ascii="宋体" w:hAnsi="宋体"/>
          <w:sz w:val="24"/>
        </w:rPr>
        <w:t>2023.</w:t>
      </w:r>
    </w:p>
    <w:p w14:paraId="6A250DEE" w14:textId="55E0A62D" w:rsidR="00787530" w:rsidRPr="004E6C30" w:rsidRDefault="00787530" w:rsidP="004E6C30">
      <w:pPr>
        <w:spacing w:line="360" w:lineRule="auto"/>
        <w:jc w:val="center"/>
        <w:rPr>
          <w:sz w:val="24"/>
        </w:rPr>
      </w:pPr>
    </w:p>
    <w:sectPr w:rsidR="00787530" w:rsidRPr="004E6C3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4BD2F" w14:textId="77777777" w:rsidR="00EC453E" w:rsidRDefault="00EC453E" w:rsidP="002106B8">
      <w:r>
        <w:separator/>
      </w:r>
    </w:p>
  </w:endnote>
  <w:endnote w:type="continuationSeparator" w:id="0">
    <w:p w14:paraId="0912CAD1" w14:textId="77777777" w:rsidR="00EC453E" w:rsidRDefault="00EC453E" w:rsidP="00210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等线"/>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2B1A2" w14:textId="77777777" w:rsidR="00EC453E" w:rsidRDefault="00EC453E" w:rsidP="002106B8">
      <w:r>
        <w:separator/>
      </w:r>
    </w:p>
  </w:footnote>
  <w:footnote w:type="continuationSeparator" w:id="0">
    <w:p w14:paraId="72D2B7F4" w14:textId="77777777" w:rsidR="00EC453E" w:rsidRDefault="00EC453E" w:rsidP="002106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274"/>
    <w:multiLevelType w:val="hybridMultilevel"/>
    <w:tmpl w:val="DEC0FC2E"/>
    <w:lvl w:ilvl="0" w:tplc="04090017">
      <w:start w:val="1"/>
      <w:numFmt w:val="chineseCountingThousand"/>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2B191702"/>
    <w:multiLevelType w:val="hybridMultilevel"/>
    <w:tmpl w:val="8DEAE058"/>
    <w:lvl w:ilvl="0" w:tplc="253A6894">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38F56088"/>
    <w:multiLevelType w:val="hybridMultilevel"/>
    <w:tmpl w:val="355EE04A"/>
    <w:lvl w:ilvl="0" w:tplc="04090017">
      <w:start w:val="1"/>
      <w:numFmt w:val="chineseCountingThousand"/>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39B64178"/>
    <w:multiLevelType w:val="hybridMultilevel"/>
    <w:tmpl w:val="B86A3DB0"/>
    <w:lvl w:ilvl="0" w:tplc="04090017">
      <w:start w:val="1"/>
      <w:numFmt w:val="chineseCountingThousand"/>
      <w:lvlText w:val="(%1)"/>
      <w:lvlJc w:val="left"/>
      <w:pPr>
        <w:ind w:left="865" w:hanging="440"/>
      </w:p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4" w15:restartNumberingAfterBreak="0">
    <w:nsid w:val="4E3D3C82"/>
    <w:multiLevelType w:val="hybridMultilevel"/>
    <w:tmpl w:val="0568EAD2"/>
    <w:lvl w:ilvl="0" w:tplc="04090017">
      <w:start w:val="1"/>
      <w:numFmt w:val="chineseCountingThousand"/>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60F56571"/>
    <w:multiLevelType w:val="hybridMultilevel"/>
    <w:tmpl w:val="D034F07C"/>
    <w:lvl w:ilvl="0" w:tplc="04090017">
      <w:start w:val="1"/>
      <w:numFmt w:val="chineseCountingThousand"/>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892540982">
    <w:abstractNumId w:val="1"/>
  </w:num>
  <w:num w:numId="2" w16cid:durableId="816338520">
    <w:abstractNumId w:val="2"/>
  </w:num>
  <w:num w:numId="3" w16cid:durableId="1061294559">
    <w:abstractNumId w:val="4"/>
  </w:num>
  <w:num w:numId="4" w16cid:durableId="1333413039">
    <w:abstractNumId w:val="3"/>
  </w:num>
  <w:num w:numId="5" w16cid:durableId="1664234838">
    <w:abstractNumId w:val="5"/>
  </w:num>
  <w:num w:numId="6" w16cid:durableId="1961177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ZmEwNTEyOTQzOTJlYWJhMGVlNjU0MmRjMGVmOWQ2YjAifQ=="/>
  </w:docVars>
  <w:rsids>
    <w:rsidRoot w:val="00172A27"/>
    <w:rsid w:val="00172A27"/>
    <w:rsid w:val="001F4B5A"/>
    <w:rsid w:val="002106B8"/>
    <w:rsid w:val="004E6C30"/>
    <w:rsid w:val="00626F44"/>
    <w:rsid w:val="00633A75"/>
    <w:rsid w:val="006C530B"/>
    <w:rsid w:val="00787530"/>
    <w:rsid w:val="009002F6"/>
    <w:rsid w:val="00914420"/>
    <w:rsid w:val="00B716BB"/>
    <w:rsid w:val="00C5720C"/>
    <w:rsid w:val="00CA148D"/>
    <w:rsid w:val="00D20514"/>
    <w:rsid w:val="00D25DF3"/>
    <w:rsid w:val="00DA00C7"/>
    <w:rsid w:val="00DE64FF"/>
    <w:rsid w:val="00EC453E"/>
    <w:rsid w:val="21D93D6D"/>
    <w:rsid w:val="46F627D6"/>
    <w:rsid w:val="52900ADA"/>
    <w:rsid w:val="69C62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ECFBC5"/>
  <w15:chartTrackingRefBased/>
  <w15:docId w15:val="{C05F3FAA-A64B-4CB6-AFCD-751C4B8D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Pr>
      <w:kern w:val="2"/>
      <w:sz w:val="18"/>
      <w:szCs w:val="18"/>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style>
  <w:style w:type="paragraph" w:styleId="a8">
    <w:name w:val="List Paragraph"/>
    <w:basedOn w:val="a"/>
    <w:uiPriority w:val="34"/>
    <w:qFormat/>
    <w:rsid w:val="004E6C30"/>
    <w:pPr>
      <w:widowControl/>
      <w:ind w:left="720"/>
      <w:contextualSpacing/>
      <w:jc w:val="left"/>
    </w:pPr>
    <w:rPr>
      <w:rFonts w:ascii="等线" w:eastAsia="等线" w:hAnsi="等线"/>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671</Words>
  <Characters>3828</Characters>
  <Application>Microsoft Office Word</Application>
  <DocSecurity>0</DocSecurity>
  <PresentationFormat/>
  <Lines>31</Lines>
  <Paragraphs>8</Paragraphs>
  <Slides>0</Slides>
  <Notes>0</Notes>
  <HiddenSlides>0</HiddenSlides>
  <MMClips>0</MMClips>
  <ScaleCrop>false</ScaleCrop>
  <Manager/>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成绩</dc:title>
  <dc:subject/>
  <dc:creator>USER</dc:creator>
  <cp:keywords/>
  <dc:description/>
  <cp:lastModifiedBy>智荣 张</cp:lastModifiedBy>
  <cp:revision>8</cp:revision>
  <dcterms:created xsi:type="dcterms:W3CDTF">2024-02-19T16:38:00Z</dcterms:created>
  <dcterms:modified xsi:type="dcterms:W3CDTF">2024-02-20T10:53:00Z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EFDAF62DB8DF49208F7632858128AE0C</vt:lpwstr>
  </property>
</Properties>
</file>