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D37" w:rsidRPr="009A0ED7" w:rsidRDefault="00235200" w:rsidP="000954D3">
      <w:pPr>
        <w:spacing w:after="100" w:afterAutospacing="1" w:line="360" w:lineRule="auto"/>
        <w:jc w:val="center"/>
        <w:rPr>
          <w:rFonts w:ascii="黑体" w:eastAsia="黑体" w:hAnsi="黑体"/>
          <w:spacing w:val="-4"/>
          <w:sz w:val="32"/>
          <w:szCs w:val="32"/>
        </w:rPr>
      </w:pPr>
      <w:r w:rsidRPr="009A0ED7">
        <w:rPr>
          <w:rFonts w:ascii="黑体" w:eastAsia="黑体" w:hAnsi="黑体" w:hint="eastAsia"/>
          <w:spacing w:val="-4"/>
          <w:sz w:val="32"/>
          <w:szCs w:val="32"/>
        </w:rPr>
        <w:t>关于</w:t>
      </w:r>
      <w:r w:rsidR="004636C4">
        <w:rPr>
          <w:rFonts w:ascii="黑体" w:eastAsia="黑体" w:hAnsi="黑体" w:hint="eastAsia"/>
          <w:spacing w:val="-4"/>
          <w:sz w:val="32"/>
          <w:szCs w:val="32"/>
        </w:rPr>
        <w:t>做好</w:t>
      </w:r>
      <w:r w:rsidR="00813007" w:rsidRPr="009A0ED7">
        <w:rPr>
          <w:rFonts w:ascii="黑体" w:eastAsia="黑体" w:hAnsi="黑体" w:hint="eastAsia"/>
          <w:spacing w:val="-4"/>
          <w:sz w:val="32"/>
          <w:szCs w:val="32"/>
        </w:rPr>
        <w:t>2022</w:t>
      </w:r>
      <w:r w:rsidR="00B648B9" w:rsidRPr="009A0ED7">
        <w:rPr>
          <w:rFonts w:ascii="黑体" w:eastAsia="黑体" w:hAnsi="黑体" w:hint="eastAsia"/>
          <w:spacing w:val="-4"/>
          <w:sz w:val="32"/>
          <w:szCs w:val="32"/>
        </w:rPr>
        <w:t>届</w:t>
      </w:r>
      <w:r w:rsidR="0072267C" w:rsidRPr="009A0ED7">
        <w:rPr>
          <w:rFonts w:ascii="黑体" w:eastAsia="黑体" w:hAnsi="黑体" w:hint="eastAsia"/>
          <w:spacing w:val="-4"/>
          <w:sz w:val="32"/>
          <w:szCs w:val="32"/>
        </w:rPr>
        <w:t>本科毕业</w:t>
      </w:r>
      <w:r w:rsidR="009A0ED7" w:rsidRPr="009A0ED7">
        <w:rPr>
          <w:rFonts w:ascii="黑体" w:eastAsia="黑体" w:hAnsi="黑体" w:hint="eastAsia"/>
          <w:spacing w:val="-4"/>
          <w:sz w:val="32"/>
          <w:szCs w:val="32"/>
        </w:rPr>
        <w:t>论文</w:t>
      </w:r>
      <w:r w:rsidR="0072267C" w:rsidRPr="009A0ED7">
        <w:rPr>
          <w:rFonts w:ascii="黑体" w:eastAsia="黑体" w:hAnsi="黑体" w:hint="eastAsia"/>
          <w:spacing w:val="-4"/>
          <w:sz w:val="32"/>
          <w:szCs w:val="32"/>
        </w:rPr>
        <w:t>（</w:t>
      </w:r>
      <w:r w:rsidR="009A0ED7" w:rsidRPr="009A0ED7">
        <w:rPr>
          <w:rFonts w:ascii="黑体" w:eastAsia="黑体" w:hAnsi="黑体" w:hint="eastAsia"/>
          <w:spacing w:val="-4"/>
          <w:sz w:val="32"/>
          <w:szCs w:val="32"/>
        </w:rPr>
        <w:t>设计</w:t>
      </w:r>
      <w:r w:rsidR="0072267C" w:rsidRPr="009A0ED7">
        <w:rPr>
          <w:rFonts w:ascii="黑体" w:eastAsia="黑体" w:hAnsi="黑体" w:hint="eastAsia"/>
          <w:spacing w:val="-4"/>
          <w:sz w:val="32"/>
          <w:szCs w:val="32"/>
        </w:rPr>
        <w:t>）</w:t>
      </w:r>
      <w:r w:rsidR="00015A03">
        <w:rPr>
          <w:rFonts w:ascii="黑体" w:eastAsia="黑体" w:hAnsi="黑体" w:hint="eastAsia"/>
          <w:spacing w:val="-4"/>
          <w:sz w:val="32"/>
          <w:szCs w:val="32"/>
        </w:rPr>
        <w:t>相关工作</w:t>
      </w:r>
      <w:r w:rsidRPr="009A0ED7">
        <w:rPr>
          <w:rFonts w:ascii="黑体" w:eastAsia="黑体" w:hAnsi="黑体" w:hint="eastAsia"/>
          <w:spacing w:val="-4"/>
          <w:sz w:val="32"/>
          <w:szCs w:val="32"/>
        </w:rPr>
        <w:t>的通知</w:t>
      </w:r>
    </w:p>
    <w:p w:rsidR="00EB7792" w:rsidRPr="00EB7792" w:rsidRDefault="00EB7792" w:rsidP="00933A31">
      <w:pPr>
        <w:rPr>
          <w:b/>
          <w:sz w:val="24"/>
        </w:rPr>
      </w:pPr>
      <w:r w:rsidRPr="00364BC4">
        <w:rPr>
          <w:rFonts w:hint="eastAsia"/>
          <w:b/>
          <w:sz w:val="28"/>
        </w:rPr>
        <w:t>各院（系）：</w:t>
      </w:r>
    </w:p>
    <w:p w:rsidR="009A0ED7" w:rsidRDefault="00A834AE" w:rsidP="009A0ED7">
      <w:pPr>
        <w:spacing w:line="360" w:lineRule="auto"/>
        <w:ind w:firstLineChars="200" w:firstLine="560"/>
        <w:rPr>
          <w:sz w:val="28"/>
        </w:rPr>
      </w:pPr>
      <w:r>
        <w:rPr>
          <w:rFonts w:hint="eastAsia"/>
          <w:sz w:val="28"/>
        </w:rPr>
        <w:t>为保证</w:t>
      </w:r>
      <w:r w:rsidR="00FF1447" w:rsidRPr="00EB7792">
        <w:rPr>
          <w:rFonts w:hint="eastAsia"/>
          <w:sz w:val="28"/>
        </w:rPr>
        <w:t>20</w:t>
      </w:r>
      <w:r w:rsidR="00813007">
        <w:rPr>
          <w:rFonts w:hint="eastAsia"/>
          <w:sz w:val="28"/>
        </w:rPr>
        <w:t>22</w:t>
      </w:r>
      <w:r w:rsidR="00EB7792" w:rsidRPr="00EB7792">
        <w:rPr>
          <w:rFonts w:hint="eastAsia"/>
          <w:sz w:val="28"/>
        </w:rPr>
        <w:t>届</w:t>
      </w:r>
      <w:r w:rsidR="0072267C" w:rsidRPr="00EB7792">
        <w:rPr>
          <w:rFonts w:hint="eastAsia"/>
          <w:sz w:val="28"/>
        </w:rPr>
        <w:t>本科</w:t>
      </w:r>
      <w:r w:rsidR="00EB7792" w:rsidRPr="00EB7792">
        <w:rPr>
          <w:rFonts w:hint="eastAsia"/>
          <w:sz w:val="28"/>
        </w:rPr>
        <w:t>生</w:t>
      </w:r>
      <w:r w:rsidR="008209D7">
        <w:rPr>
          <w:rFonts w:hint="eastAsia"/>
          <w:sz w:val="28"/>
        </w:rPr>
        <w:t>毕业</w:t>
      </w:r>
      <w:r w:rsidR="00933A31">
        <w:rPr>
          <w:rFonts w:hint="eastAsia"/>
          <w:sz w:val="28"/>
        </w:rPr>
        <w:t>论文</w:t>
      </w:r>
      <w:r w:rsidR="008209D7">
        <w:rPr>
          <w:rFonts w:hint="eastAsia"/>
          <w:sz w:val="28"/>
        </w:rPr>
        <w:t>（</w:t>
      </w:r>
      <w:r w:rsidR="00933A31">
        <w:rPr>
          <w:rFonts w:hint="eastAsia"/>
          <w:sz w:val="28"/>
        </w:rPr>
        <w:t>设计</w:t>
      </w:r>
      <w:r w:rsidR="008209D7">
        <w:rPr>
          <w:rFonts w:hint="eastAsia"/>
          <w:sz w:val="28"/>
        </w:rPr>
        <w:t>）工作的顺利进行，响应学校对本科毕业</w:t>
      </w:r>
      <w:r w:rsidR="00933A31">
        <w:rPr>
          <w:rFonts w:hint="eastAsia"/>
          <w:sz w:val="28"/>
        </w:rPr>
        <w:t>论文</w:t>
      </w:r>
      <w:r w:rsidR="008209D7">
        <w:rPr>
          <w:rFonts w:hint="eastAsia"/>
          <w:sz w:val="28"/>
        </w:rPr>
        <w:t>（</w:t>
      </w:r>
      <w:r w:rsidR="00933A31">
        <w:rPr>
          <w:rFonts w:hint="eastAsia"/>
          <w:sz w:val="28"/>
        </w:rPr>
        <w:t>设计</w:t>
      </w:r>
      <w:r w:rsidR="008209D7">
        <w:rPr>
          <w:rFonts w:hint="eastAsia"/>
          <w:sz w:val="28"/>
        </w:rPr>
        <w:t>）一年制的倡</w:t>
      </w:r>
      <w:bookmarkStart w:id="0" w:name="_GoBack"/>
      <w:bookmarkEnd w:id="0"/>
      <w:r w:rsidR="008209D7">
        <w:rPr>
          <w:rFonts w:hint="eastAsia"/>
          <w:sz w:val="28"/>
        </w:rPr>
        <w:t>导，</w:t>
      </w:r>
      <w:r w:rsidR="009A0ED7">
        <w:rPr>
          <w:rFonts w:hint="eastAsia"/>
          <w:sz w:val="28"/>
        </w:rPr>
        <w:t>现</w:t>
      </w:r>
      <w:r w:rsidR="00682D7F">
        <w:rPr>
          <w:rFonts w:hint="eastAsia"/>
          <w:sz w:val="28"/>
        </w:rPr>
        <w:t>就</w:t>
      </w:r>
      <w:r w:rsidR="00BB7157">
        <w:rPr>
          <w:rFonts w:hint="eastAsia"/>
          <w:sz w:val="28"/>
        </w:rPr>
        <w:t>做好</w:t>
      </w:r>
      <w:r w:rsidR="009A0ED7">
        <w:rPr>
          <w:rFonts w:hint="eastAsia"/>
          <w:sz w:val="28"/>
        </w:rPr>
        <w:t>2022</w:t>
      </w:r>
      <w:r w:rsidR="009A0ED7">
        <w:rPr>
          <w:rFonts w:hint="eastAsia"/>
          <w:sz w:val="28"/>
        </w:rPr>
        <w:t>届本科毕业论文（</w:t>
      </w:r>
      <w:r w:rsidR="009A0ED7">
        <w:rPr>
          <w:sz w:val="28"/>
        </w:rPr>
        <w:t>设计</w:t>
      </w:r>
      <w:r w:rsidR="009A0ED7">
        <w:rPr>
          <w:rFonts w:hint="eastAsia"/>
          <w:sz w:val="28"/>
        </w:rPr>
        <w:t>）</w:t>
      </w:r>
      <w:r w:rsidR="00330013">
        <w:rPr>
          <w:rFonts w:hint="eastAsia"/>
          <w:sz w:val="28"/>
        </w:rPr>
        <w:t>相关</w:t>
      </w:r>
      <w:r w:rsidR="009A0ED7">
        <w:rPr>
          <w:rFonts w:hint="eastAsia"/>
          <w:sz w:val="28"/>
        </w:rPr>
        <w:t>工作通知如下：</w:t>
      </w:r>
    </w:p>
    <w:p w:rsidR="00DE67E0" w:rsidRPr="00FF4254" w:rsidRDefault="00DE67E0" w:rsidP="009A0ED7">
      <w:pPr>
        <w:spacing w:line="360" w:lineRule="auto"/>
        <w:ind w:firstLineChars="200" w:firstLine="562"/>
        <w:rPr>
          <w:b/>
          <w:sz w:val="28"/>
        </w:rPr>
      </w:pPr>
      <w:r w:rsidRPr="00FF4254">
        <w:rPr>
          <w:rFonts w:hint="eastAsia"/>
          <w:b/>
          <w:sz w:val="28"/>
        </w:rPr>
        <w:t>一、</w:t>
      </w:r>
      <w:r w:rsidR="00353BEC">
        <w:rPr>
          <w:rFonts w:hint="eastAsia"/>
          <w:b/>
          <w:sz w:val="28"/>
        </w:rPr>
        <w:t>2022</w:t>
      </w:r>
      <w:r w:rsidR="00353BEC">
        <w:rPr>
          <w:rFonts w:hint="eastAsia"/>
          <w:b/>
          <w:sz w:val="28"/>
        </w:rPr>
        <w:t>届本科</w:t>
      </w:r>
      <w:r w:rsidRPr="00FF4254">
        <w:rPr>
          <w:rFonts w:hint="eastAsia"/>
          <w:b/>
          <w:sz w:val="28"/>
        </w:rPr>
        <w:t>毕业论文（</w:t>
      </w:r>
      <w:r w:rsidRPr="00FF4254">
        <w:rPr>
          <w:b/>
          <w:sz w:val="28"/>
        </w:rPr>
        <w:t>设计</w:t>
      </w:r>
      <w:r w:rsidRPr="00FF4254">
        <w:rPr>
          <w:rFonts w:hint="eastAsia"/>
          <w:b/>
          <w:sz w:val="28"/>
        </w:rPr>
        <w:t>）</w:t>
      </w:r>
      <w:r w:rsidR="00EF75D0">
        <w:rPr>
          <w:rFonts w:hint="eastAsia"/>
          <w:b/>
          <w:sz w:val="28"/>
        </w:rPr>
        <w:t>时间安排</w:t>
      </w:r>
    </w:p>
    <w:p w:rsidR="00CA3AAF" w:rsidRPr="00DE67E0" w:rsidRDefault="00DE67E0" w:rsidP="00DE67E0">
      <w:pPr>
        <w:spacing w:line="360" w:lineRule="auto"/>
        <w:ind w:firstLineChars="200" w:firstLine="562"/>
        <w:rPr>
          <w:b/>
          <w:sz w:val="28"/>
        </w:rPr>
      </w:pPr>
      <w:r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．</w:t>
      </w:r>
      <w:r w:rsidR="005D3A76">
        <w:rPr>
          <w:rFonts w:hint="eastAsia"/>
          <w:b/>
          <w:sz w:val="28"/>
        </w:rPr>
        <w:t>开题</w:t>
      </w:r>
      <w:r w:rsidR="00D70FA6">
        <w:rPr>
          <w:rFonts w:hint="eastAsia"/>
          <w:b/>
          <w:sz w:val="28"/>
        </w:rPr>
        <w:t>检查</w:t>
      </w:r>
      <w:r>
        <w:rPr>
          <w:rFonts w:hint="eastAsia"/>
          <w:b/>
          <w:sz w:val="28"/>
        </w:rPr>
        <w:t>：</w:t>
      </w:r>
      <w:r>
        <w:rPr>
          <w:rFonts w:hint="eastAsia"/>
          <w:sz w:val="28"/>
        </w:rPr>
        <w:t>按照学校</w:t>
      </w:r>
      <w:r w:rsidRPr="00DE67E0">
        <w:rPr>
          <w:rFonts w:hint="eastAsia"/>
          <w:sz w:val="28"/>
        </w:rPr>
        <w:t>疫情</w:t>
      </w:r>
      <w:r w:rsidR="00933A31">
        <w:rPr>
          <w:rFonts w:hint="eastAsia"/>
          <w:sz w:val="28"/>
        </w:rPr>
        <w:t>防控</w:t>
      </w:r>
      <w:r>
        <w:rPr>
          <w:rFonts w:hint="eastAsia"/>
          <w:sz w:val="28"/>
        </w:rPr>
        <w:t>要求</w:t>
      </w:r>
      <w:r w:rsidRPr="00DE67E0">
        <w:rPr>
          <w:rFonts w:hint="eastAsia"/>
          <w:sz w:val="28"/>
        </w:rPr>
        <w:t>，</w:t>
      </w:r>
      <w:r w:rsidRPr="00DE67E0">
        <w:rPr>
          <w:sz w:val="28"/>
        </w:rPr>
        <w:t>为</w:t>
      </w:r>
      <w:r w:rsidR="00933A31">
        <w:rPr>
          <w:rFonts w:hint="eastAsia"/>
          <w:sz w:val="28"/>
        </w:rPr>
        <w:t>保证</w:t>
      </w:r>
      <w:r w:rsidRPr="00DE67E0">
        <w:rPr>
          <w:rFonts w:hint="eastAsia"/>
          <w:sz w:val="28"/>
        </w:rPr>
        <w:t>2022</w:t>
      </w:r>
      <w:r w:rsidRPr="00DE67E0">
        <w:rPr>
          <w:rFonts w:hint="eastAsia"/>
          <w:sz w:val="28"/>
        </w:rPr>
        <w:t>届毕业生能够顺利毕业，</w:t>
      </w:r>
      <w:r w:rsidRPr="00DE67E0">
        <w:rPr>
          <w:sz w:val="28"/>
        </w:rPr>
        <w:t>请</w:t>
      </w:r>
      <w:r w:rsidRPr="00DE67E0">
        <w:rPr>
          <w:rFonts w:hint="eastAsia"/>
          <w:sz w:val="28"/>
        </w:rPr>
        <w:t>各学院在</w:t>
      </w:r>
      <w:r w:rsidR="00813007">
        <w:rPr>
          <w:rFonts w:hint="eastAsia"/>
          <w:sz w:val="28"/>
        </w:rPr>
        <w:t>2021</w:t>
      </w:r>
      <w:r w:rsidR="00380EC2">
        <w:rPr>
          <w:rFonts w:hint="eastAsia"/>
          <w:sz w:val="28"/>
        </w:rPr>
        <w:t>年秋季学期</w:t>
      </w:r>
      <w:r w:rsidR="00C9194E">
        <w:rPr>
          <w:rFonts w:hint="eastAsia"/>
          <w:sz w:val="28"/>
        </w:rPr>
        <w:t>第</w:t>
      </w:r>
      <w:r w:rsidR="00C9194E">
        <w:rPr>
          <w:rFonts w:hint="eastAsia"/>
          <w:sz w:val="28"/>
        </w:rPr>
        <w:t>1</w:t>
      </w:r>
      <w:r w:rsidR="00344D15">
        <w:rPr>
          <w:rFonts w:hint="eastAsia"/>
          <w:sz w:val="28"/>
        </w:rPr>
        <w:t>3</w:t>
      </w:r>
      <w:r w:rsidR="00C9194E">
        <w:rPr>
          <w:rFonts w:hint="eastAsia"/>
          <w:sz w:val="28"/>
        </w:rPr>
        <w:t>周</w:t>
      </w:r>
      <w:r w:rsidR="00D70FA6">
        <w:rPr>
          <w:rFonts w:hint="eastAsia"/>
          <w:sz w:val="28"/>
        </w:rPr>
        <w:t>前</w:t>
      </w:r>
      <w:r w:rsidR="00D10288">
        <w:rPr>
          <w:rFonts w:hint="eastAsia"/>
          <w:sz w:val="28"/>
        </w:rPr>
        <w:t>完成</w:t>
      </w:r>
      <w:r>
        <w:rPr>
          <w:rFonts w:hint="eastAsia"/>
          <w:sz w:val="28"/>
        </w:rPr>
        <w:t>开题工作</w:t>
      </w:r>
      <w:r w:rsidR="00DA415C">
        <w:rPr>
          <w:rFonts w:hint="eastAsia"/>
          <w:sz w:val="28"/>
        </w:rPr>
        <w:t>。</w:t>
      </w:r>
    </w:p>
    <w:p w:rsidR="00CA3AAF" w:rsidRPr="00DE67E0" w:rsidRDefault="00DE67E0" w:rsidP="00DE67E0">
      <w:pPr>
        <w:spacing w:line="360" w:lineRule="auto"/>
        <w:ind w:firstLineChars="200" w:firstLine="562"/>
        <w:rPr>
          <w:b/>
          <w:sz w:val="28"/>
        </w:rPr>
      </w:pPr>
      <w:r>
        <w:rPr>
          <w:b/>
          <w:sz w:val="28"/>
        </w:rPr>
        <w:t>2</w:t>
      </w:r>
      <w:r>
        <w:rPr>
          <w:rFonts w:hint="eastAsia"/>
          <w:b/>
          <w:sz w:val="28"/>
        </w:rPr>
        <w:t>．</w:t>
      </w:r>
      <w:r w:rsidR="007D7BB5" w:rsidRPr="00DE67E0">
        <w:rPr>
          <w:rFonts w:hint="eastAsia"/>
          <w:b/>
          <w:sz w:val="28"/>
        </w:rPr>
        <w:t>中期检查</w:t>
      </w:r>
      <w:r>
        <w:rPr>
          <w:rFonts w:hint="eastAsia"/>
          <w:b/>
          <w:sz w:val="28"/>
        </w:rPr>
        <w:t>：</w:t>
      </w:r>
      <w:r w:rsidR="00EA0C7F" w:rsidRPr="00DE67E0">
        <w:rPr>
          <w:rFonts w:hint="eastAsia"/>
          <w:sz w:val="28"/>
        </w:rPr>
        <w:t>20</w:t>
      </w:r>
      <w:r w:rsidR="00813007" w:rsidRPr="00DE67E0">
        <w:rPr>
          <w:rFonts w:hint="eastAsia"/>
          <w:sz w:val="28"/>
        </w:rPr>
        <w:t>22</w:t>
      </w:r>
      <w:r w:rsidR="00EA0C7F" w:rsidRPr="00DE67E0">
        <w:rPr>
          <w:rFonts w:hint="eastAsia"/>
          <w:sz w:val="28"/>
        </w:rPr>
        <w:t>年</w:t>
      </w:r>
      <w:r w:rsidR="00231F10" w:rsidRPr="00DE67E0">
        <w:rPr>
          <w:rFonts w:hint="eastAsia"/>
          <w:sz w:val="28"/>
        </w:rPr>
        <w:t>春季学期</w:t>
      </w:r>
      <w:r w:rsidR="00AF1FD0" w:rsidRPr="00DE67E0">
        <w:rPr>
          <w:rFonts w:hint="eastAsia"/>
          <w:sz w:val="28"/>
        </w:rPr>
        <w:t>第</w:t>
      </w:r>
      <w:r w:rsidR="00873D9F" w:rsidRPr="00DE67E0">
        <w:rPr>
          <w:sz w:val="28"/>
        </w:rPr>
        <w:t>5</w:t>
      </w:r>
      <w:r w:rsidR="00AF1FD0" w:rsidRPr="00DE67E0">
        <w:rPr>
          <w:rFonts w:hint="eastAsia"/>
          <w:sz w:val="28"/>
        </w:rPr>
        <w:t>周</w:t>
      </w:r>
      <w:r w:rsidR="00016DEB" w:rsidRPr="00DE67E0">
        <w:rPr>
          <w:rFonts w:hint="eastAsia"/>
          <w:sz w:val="28"/>
        </w:rPr>
        <w:t>进行</w:t>
      </w:r>
      <w:r w:rsidR="00AF1FD0" w:rsidRPr="00DE67E0">
        <w:rPr>
          <w:rFonts w:hint="eastAsia"/>
          <w:sz w:val="28"/>
        </w:rPr>
        <w:t>中期检查</w:t>
      </w:r>
      <w:r w:rsidR="00016DEB" w:rsidRPr="00DE67E0">
        <w:rPr>
          <w:rFonts w:hint="eastAsia"/>
          <w:sz w:val="28"/>
        </w:rPr>
        <w:t>，</w:t>
      </w:r>
      <w:r w:rsidR="00836887" w:rsidRPr="00DE67E0">
        <w:rPr>
          <w:rFonts w:hint="eastAsia"/>
          <w:sz w:val="28"/>
        </w:rPr>
        <w:t>第</w:t>
      </w:r>
      <w:r w:rsidR="00873D9F" w:rsidRPr="00DE67E0">
        <w:rPr>
          <w:sz w:val="28"/>
        </w:rPr>
        <w:t>7</w:t>
      </w:r>
      <w:r w:rsidR="00836887" w:rsidRPr="00DE67E0">
        <w:rPr>
          <w:rFonts w:hint="eastAsia"/>
          <w:sz w:val="28"/>
        </w:rPr>
        <w:t>周进行二次中期检查。</w:t>
      </w:r>
    </w:p>
    <w:p w:rsidR="007D7BB5" w:rsidRPr="00DE67E0" w:rsidRDefault="00DE67E0" w:rsidP="00DE67E0">
      <w:pPr>
        <w:spacing w:line="360" w:lineRule="auto"/>
        <w:ind w:firstLineChars="200" w:firstLine="562"/>
        <w:rPr>
          <w:b/>
          <w:sz w:val="28"/>
        </w:rPr>
      </w:pPr>
      <w:r w:rsidRPr="00DE67E0">
        <w:rPr>
          <w:b/>
          <w:sz w:val="28"/>
        </w:rPr>
        <w:t>3</w:t>
      </w:r>
      <w:r w:rsidRPr="00DE67E0">
        <w:rPr>
          <w:rFonts w:hint="eastAsia"/>
          <w:b/>
          <w:sz w:val="28"/>
        </w:rPr>
        <w:t>．</w:t>
      </w:r>
      <w:r w:rsidRPr="00DE67E0">
        <w:rPr>
          <w:b/>
          <w:sz w:val="28"/>
        </w:rPr>
        <w:t>结题检查</w:t>
      </w:r>
      <w:r w:rsidRPr="00DE67E0">
        <w:rPr>
          <w:rFonts w:hint="eastAsia"/>
          <w:b/>
          <w:sz w:val="28"/>
        </w:rPr>
        <w:t>（论文评阅）：</w:t>
      </w:r>
      <w:r w:rsidR="007D7BB5" w:rsidRPr="00DE67E0">
        <w:rPr>
          <w:rFonts w:hint="eastAsia"/>
          <w:sz w:val="28"/>
        </w:rPr>
        <w:t>20</w:t>
      </w:r>
      <w:r w:rsidR="00813007" w:rsidRPr="00DE67E0">
        <w:rPr>
          <w:rFonts w:hint="eastAsia"/>
          <w:sz w:val="28"/>
        </w:rPr>
        <w:t>22</w:t>
      </w:r>
      <w:r w:rsidR="007D7BB5" w:rsidRPr="00DE67E0">
        <w:rPr>
          <w:rFonts w:hint="eastAsia"/>
          <w:sz w:val="28"/>
        </w:rPr>
        <w:t>年春季学期第</w:t>
      </w:r>
      <w:r w:rsidR="007D7BB5" w:rsidRPr="00DE67E0">
        <w:rPr>
          <w:rFonts w:hint="eastAsia"/>
          <w:sz w:val="28"/>
        </w:rPr>
        <w:t>1</w:t>
      </w:r>
      <w:r w:rsidR="009F212D" w:rsidRPr="00DE67E0">
        <w:rPr>
          <w:sz w:val="28"/>
        </w:rPr>
        <w:t>5</w:t>
      </w:r>
      <w:r w:rsidR="007D7BB5" w:rsidRPr="00DE67E0">
        <w:rPr>
          <w:rFonts w:hint="eastAsia"/>
          <w:sz w:val="28"/>
        </w:rPr>
        <w:t>周</w:t>
      </w:r>
      <w:r w:rsidRPr="00DE67E0">
        <w:rPr>
          <w:rFonts w:hint="eastAsia"/>
          <w:sz w:val="28"/>
        </w:rPr>
        <w:t>完成结题验收工作</w:t>
      </w:r>
      <w:r w:rsidR="007D7BB5" w:rsidRPr="00DE67E0">
        <w:rPr>
          <w:rFonts w:hint="eastAsia"/>
          <w:sz w:val="28"/>
        </w:rPr>
        <w:t>。</w:t>
      </w:r>
    </w:p>
    <w:p w:rsidR="006F357C" w:rsidRDefault="00DE67E0" w:rsidP="00DE67E0">
      <w:pPr>
        <w:spacing w:line="360" w:lineRule="auto"/>
        <w:ind w:firstLineChars="200" w:firstLine="562"/>
        <w:rPr>
          <w:sz w:val="28"/>
        </w:rPr>
      </w:pPr>
      <w:r>
        <w:rPr>
          <w:b/>
          <w:sz w:val="28"/>
        </w:rPr>
        <w:t>4</w:t>
      </w:r>
      <w:r w:rsidRPr="00DE67E0">
        <w:rPr>
          <w:rFonts w:hint="eastAsia"/>
          <w:b/>
          <w:sz w:val="28"/>
        </w:rPr>
        <w:t>．</w:t>
      </w:r>
      <w:r w:rsidR="007D7BB5" w:rsidRPr="00DE67E0">
        <w:rPr>
          <w:rFonts w:hint="eastAsia"/>
          <w:b/>
          <w:sz w:val="28"/>
        </w:rPr>
        <w:t>答辩</w:t>
      </w:r>
      <w:r>
        <w:rPr>
          <w:rFonts w:hint="eastAsia"/>
          <w:b/>
          <w:sz w:val="28"/>
        </w:rPr>
        <w:t>：</w:t>
      </w:r>
      <w:r w:rsidR="00100150" w:rsidRPr="00DE67E0">
        <w:rPr>
          <w:rFonts w:hint="eastAsia"/>
          <w:sz w:val="28"/>
        </w:rPr>
        <w:t>20</w:t>
      </w:r>
      <w:r w:rsidR="00813007" w:rsidRPr="00DE67E0">
        <w:rPr>
          <w:rFonts w:hint="eastAsia"/>
          <w:sz w:val="28"/>
        </w:rPr>
        <w:t>22</w:t>
      </w:r>
      <w:r w:rsidR="00100150" w:rsidRPr="00DE67E0">
        <w:rPr>
          <w:rFonts w:hint="eastAsia"/>
          <w:sz w:val="28"/>
        </w:rPr>
        <w:t>年春季学期第</w:t>
      </w:r>
      <w:r w:rsidR="00100150" w:rsidRPr="00DE67E0">
        <w:rPr>
          <w:rFonts w:hint="eastAsia"/>
          <w:sz w:val="28"/>
        </w:rPr>
        <w:t>1</w:t>
      </w:r>
      <w:r w:rsidR="009F212D" w:rsidRPr="00DE67E0">
        <w:rPr>
          <w:sz w:val="28"/>
        </w:rPr>
        <w:t>6</w:t>
      </w:r>
      <w:r w:rsidR="00100150" w:rsidRPr="00DE67E0">
        <w:rPr>
          <w:rFonts w:hint="eastAsia"/>
          <w:sz w:val="28"/>
        </w:rPr>
        <w:t>周</w:t>
      </w:r>
      <w:r w:rsidR="008F3C4D">
        <w:rPr>
          <w:rFonts w:hint="eastAsia"/>
          <w:sz w:val="28"/>
        </w:rPr>
        <w:t>完成答辩工作和“</w:t>
      </w:r>
      <w:r w:rsidR="008F3C4D" w:rsidRPr="008F3C4D">
        <w:rPr>
          <w:rFonts w:hint="eastAsia"/>
          <w:sz w:val="28"/>
        </w:rPr>
        <w:t>哈尔滨工业大学优秀本科毕业论文（设计）”</w:t>
      </w:r>
      <w:r w:rsidR="005D3A76" w:rsidRPr="00DE67E0">
        <w:rPr>
          <w:rFonts w:hint="eastAsia"/>
          <w:sz w:val="28"/>
        </w:rPr>
        <w:t>评选</w:t>
      </w:r>
      <w:r w:rsidR="00836887" w:rsidRPr="00DE67E0">
        <w:rPr>
          <w:rFonts w:hint="eastAsia"/>
          <w:sz w:val="28"/>
        </w:rPr>
        <w:t>。</w:t>
      </w:r>
    </w:p>
    <w:p w:rsidR="00FF4254" w:rsidRPr="00DE67E0" w:rsidRDefault="00FF4254" w:rsidP="00FF4254">
      <w:pPr>
        <w:spacing w:line="360" w:lineRule="auto"/>
        <w:ind w:firstLineChars="200" w:firstLine="562"/>
        <w:rPr>
          <w:b/>
          <w:sz w:val="28"/>
        </w:rPr>
      </w:pPr>
      <w:r w:rsidRPr="00FF4254">
        <w:rPr>
          <w:rFonts w:hint="eastAsia"/>
          <w:b/>
          <w:sz w:val="28"/>
        </w:rPr>
        <w:t>二、</w:t>
      </w:r>
      <w:r w:rsidR="00C02845">
        <w:rPr>
          <w:rFonts w:hint="eastAsia"/>
          <w:b/>
          <w:sz w:val="28"/>
        </w:rPr>
        <w:t>本科</w:t>
      </w:r>
      <w:r w:rsidR="00C02845" w:rsidRPr="00FF4254">
        <w:rPr>
          <w:rFonts w:hint="eastAsia"/>
          <w:b/>
          <w:sz w:val="28"/>
        </w:rPr>
        <w:t>毕业论文（</w:t>
      </w:r>
      <w:r w:rsidR="00C02845" w:rsidRPr="00FF4254">
        <w:rPr>
          <w:b/>
          <w:sz w:val="28"/>
        </w:rPr>
        <w:t>设计</w:t>
      </w:r>
      <w:r w:rsidR="00C02845" w:rsidRPr="00FF4254">
        <w:rPr>
          <w:rFonts w:hint="eastAsia"/>
          <w:b/>
          <w:sz w:val="28"/>
        </w:rPr>
        <w:t>）</w:t>
      </w:r>
      <w:r w:rsidR="00C02845">
        <w:rPr>
          <w:rFonts w:hint="eastAsia"/>
          <w:b/>
          <w:sz w:val="28"/>
        </w:rPr>
        <w:t>过程管理</w:t>
      </w:r>
    </w:p>
    <w:p w:rsidR="00D61B13" w:rsidRDefault="00D61B13" w:rsidP="00A834AE">
      <w:pPr>
        <w:spacing w:line="360" w:lineRule="auto"/>
        <w:ind w:firstLine="570"/>
        <w:rPr>
          <w:sz w:val="28"/>
        </w:rPr>
      </w:pPr>
      <w:r>
        <w:rPr>
          <w:rFonts w:hint="eastAsia"/>
          <w:sz w:val="28"/>
        </w:rPr>
        <w:t>（</w:t>
      </w:r>
      <w:r>
        <w:rPr>
          <w:sz w:val="28"/>
        </w:rPr>
        <w:t>一</w:t>
      </w:r>
      <w:r>
        <w:rPr>
          <w:rFonts w:hint="eastAsia"/>
          <w:sz w:val="28"/>
        </w:rPr>
        <w:t>）</w:t>
      </w:r>
      <w:r w:rsidR="00461204">
        <w:rPr>
          <w:rFonts w:hint="eastAsia"/>
          <w:sz w:val="28"/>
        </w:rPr>
        <w:t>加强信息化管理。</w:t>
      </w:r>
      <w:r w:rsidR="00FF4254">
        <w:rPr>
          <w:rFonts w:hint="eastAsia"/>
          <w:sz w:val="28"/>
        </w:rPr>
        <w:t>为了</w:t>
      </w:r>
      <w:r w:rsidRPr="00D61B13">
        <w:rPr>
          <w:rFonts w:hint="eastAsia"/>
          <w:sz w:val="28"/>
        </w:rPr>
        <w:t>提升现代化管理和服务能力，</w:t>
      </w:r>
      <w:r w:rsidR="00FF4254">
        <w:rPr>
          <w:rFonts w:hint="eastAsia"/>
          <w:sz w:val="28"/>
        </w:rPr>
        <w:t>加快推进本科毕业论文（</w:t>
      </w:r>
      <w:r w:rsidR="00FF4254">
        <w:rPr>
          <w:sz w:val="28"/>
        </w:rPr>
        <w:t>设计</w:t>
      </w:r>
      <w:r w:rsidR="00FF4254">
        <w:rPr>
          <w:rFonts w:hint="eastAsia"/>
          <w:sz w:val="28"/>
        </w:rPr>
        <w:t>）</w:t>
      </w:r>
      <w:r w:rsidR="00FF4254">
        <w:rPr>
          <w:sz w:val="28"/>
        </w:rPr>
        <w:t>工作</w:t>
      </w:r>
      <w:r w:rsidR="00FF4254">
        <w:rPr>
          <w:rFonts w:hint="eastAsia"/>
          <w:sz w:val="28"/>
        </w:rPr>
        <w:t>信息化管理进程，</w:t>
      </w:r>
      <w:r w:rsidR="00813007">
        <w:rPr>
          <w:rFonts w:hint="eastAsia"/>
          <w:sz w:val="28"/>
        </w:rPr>
        <w:t>2022</w:t>
      </w:r>
      <w:r w:rsidR="00813007">
        <w:rPr>
          <w:rFonts w:hint="eastAsia"/>
          <w:sz w:val="28"/>
        </w:rPr>
        <w:t>届本科生毕业论文（设计）将采用知网毕业论文（设计）管理系统进行过程管理，随后教务处将安排系统使用方法培训</w:t>
      </w:r>
      <w:r>
        <w:rPr>
          <w:rFonts w:hint="eastAsia"/>
          <w:sz w:val="28"/>
        </w:rPr>
        <w:t>，</w:t>
      </w:r>
      <w:r>
        <w:rPr>
          <w:sz w:val="28"/>
        </w:rPr>
        <w:t>具体</w:t>
      </w:r>
      <w:r>
        <w:rPr>
          <w:rFonts w:hint="eastAsia"/>
          <w:sz w:val="28"/>
        </w:rPr>
        <w:t>待通知</w:t>
      </w:r>
      <w:r w:rsidR="00813007">
        <w:rPr>
          <w:rFonts w:hint="eastAsia"/>
          <w:sz w:val="28"/>
        </w:rPr>
        <w:t>。</w:t>
      </w:r>
    </w:p>
    <w:p w:rsidR="00C02845" w:rsidRDefault="00C02845" w:rsidP="00461204">
      <w:pPr>
        <w:spacing w:line="360" w:lineRule="auto"/>
        <w:ind w:firstLine="570"/>
        <w:rPr>
          <w:sz w:val="28"/>
        </w:rPr>
      </w:pPr>
      <w:r>
        <w:rPr>
          <w:rFonts w:hint="eastAsia"/>
          <w:sz w:val="28"/>
        </w:rPr>
        <w:t>（</w:t>
      </w:r>
      <w:r>
        <w:rPr>
          <w:sz w:val="28"/>
        </w:rPr>
        <w:t>二</w:t>
      </w:r>
      <w:r>
        <w:rPr>
          <w:rFonts w:hint="eastAsia"/>
          <w:sz w:val="28"/>
        </w:rPr>
        <w:t>）</w:t>
      </w:r>
      <w:r w:rsidR="00461204">
        <w:rPr>
          <w:sz w:val="28"/>
        </w:rPr>
        <w:t>规范</w:t>
      </w:r>
      <w:r w:rsidR="00461204">
        <w:rPr>
          <w:rFonts w:hint="eastAsia"/>
          <w:sz w:val="28"/>
        </w:rPr>
        <w:t>相关管理文件。</w:t>
      </w:r>
      <w:r w:rsidR="00461204" w:rsidRPr="00461204">
        <w:rPr>
          <w:rFonts w:hint="eastAsia"/>
          <w:sz w:val="28"/>
        </w:rPr>
        <w:t>学院（部）根据国家、学校相关文件及专业质量标准，</w:t>
      </w:r>
      <w:r w:rsidR="00461204">
        <w:rPr>
          <w:rFonts w:hint="eastAsia"/>
          <w:sz w:val="28"/>
        </w:rPr>
        <w:t>进一步完善</w:t>
      </w:r>
      <w:r w:rsidR="00461204" w:rsidRPr="00461204">
        <w:rPr>
          <w:rFonts w:hint="eastAsia"/>
          <w:sz w:val="28"/>
        </w:rPr>
        <w:t>本学院（部）各专业的本科毕业论文（设计）教学大纲、撰写规范及管理细则等。</w:t>
      </w:r>
    </w:p>
    <w:p w:rsidR="00C02845" w:rsidRPr="00461204" w:rsidRDefault="00C02845" w:rsidP="00461204">
      <w:pPr>
        <w:spacing w:line="360" w:lineRule="auto"/>
        <w:ind w:firstLineChars="200" w:firstLine="562"/>
        <w:rPr>
          <w:b/>
          <w:sz w:val="28"/>
        </w:rPr>
      </w:pPr>
      <w:r w:rsidRPr="00461204">
        <w:rPr>
          <w:rFonts w:hint="eastAsia"/>
          <w:b/>
          <w:sz w:val="28"/>
        </w:rPr>
        <w:lastRenderedPageBreak/>
        <w:t>三、学术诚信教育</w:t>
      </w:r>
    </w:p>
    <w:p w:rsidR="000546FF" w:rsidRDefault="00461204" w:rsidP="004636C4">
      <w:pPr>
        <w:spacing w:line="600" w:lineRule="exact"/>
        <w:ind w:firstLineChars="200" w:firstLine="560"/>
        <w:rPr>
          <w:sz w:val="28"/>
        </w:rPr>
      </w:pPr>
      <w:r>
        <w:rPr>
          <w:rFonts w:hint="eastAsia"/>
          <w:sz w:val="28"/>
        </w:rPr>
        <w:t>学</w:t>
      </w:r>
      <w:r w:rsidR="00261D54" w:rsidRPr="00EB7792">
        <w:rPr>
          <w:rFonts w:hint="eastAsia"/>
          <w:sz w:val="28"/>
        </w:rPr>
        <w:t>院（</w:t>
      </w:r>
      <w:r>
        <w:rPr>
          <w:rFonts w:hint="eastAsia"/>
          <w:sz w:val="28"/>
        </w:rPr>
        <w:t>部</w:t>
      </w:r>
      <w:r w:rsidR="00261D54" w:rsidRPr="00EB7792">
        <w:rPr>
          <w:rFonts w:hint="eastAsia"/>
          <w:sz w:val="28"/>
        </w:rPr>
        <w:t>）</w:t>
      </w:r>
      <w:r>
        <w:rPr>
          <w:rFonts w:hint="eastAsia"/>
          <w:sz w:val="28"/>
        </w:rPr>
        <w:t>应</w:t>
      </w:r>
      <w:r w:rsidR="00261D54" w:rsidRPr="00EB7792">
        <w:rPr>
          <w:rFonts w:hint="eastAsia"/>
          <w:sz w:val="28"/>
        </w:rPr>
        <w:t>充分重视</w:t>
      </w:r>
      <w:r w:rsidRPr="004636C4">
        <w:rPr>
          <w:rFonts w:hint="eastAsia"/>
          <w:sz w:val="28"/>
        </w:rPr>
        <w:t>学生的学术能力培养和学术诚信品质的养成</w:t>
      </w:r>
      <w:r>
        <w:rPr>
          <w:rFonts w:hint="eastAsia"/>
          <w:sz w:val="28"/>
        </w:rPr>
        <w:t>教育，</w:t>
      </w:r>
      <w:r w:rsidR="004636C4" w:rsidRPr="004636C4">
        <w:rPr>
          <w:rFonts w:hint="eastAsia"/>
          <w:sz w:val="28"/>
        </w:rPr>
        <w:t>营造严谨治学的氛围，杜绝学术不端行为。</w:t>
      </w:r>
      <w:r w:rsidRPr="004636C4">
        <w:rPr>
          <w:rFonts w:hint="eastAsia"/>
          <w:sz w:val="28"/>
        </w:rPr>
        <w:t>明确责任，规范程序，</w:t>
      </w:r>
      <w:r w:rsidR="004636C4" w:rsidRPr="004636C4">
        <w:rPr>
          <w:rFonts w:hint="eastAsia"/>
          <w:sz w:val="28"/>
        </w:rPr>
        <w:t>加强毕业论文质量监控，</w:t>
      </w:r>
      <w:r w:rsidR="00A834AE">
        <w:rPr>
          <w:rFonts w:hint="eastAsia"/>
          <w:sz w:val="28"/>
        </w:rPr>
        <w:t>做好各环节的检查和</w:t>
      </w:r>
      <w:r w:rsidR="009F212D">
        <w:rPr>
          <w:rFonts w:hint="eastAsia"/>
          <w:sz w:val="28"/>
        </w:rPr>
        <w:t>督导</w:t>
      </w:r>
      <w:r w:rsidR="00A834AE">
        <w:rPr>
          <w:rFonts w:hint="eastAsia"/>
          <w:sz w:val="28"/>
        </w:rPr>
        <w:t>工作</w:t>
      </w:r>
      <w:r w:rsidR="004636C4">
        <w:rPr>
          <w:rFonts w:hint="eastAsia"/>
          <w:sz w:val="28"/>
        </w:rPr>
        <w:t>，</w:t>
      </w:r>
      <w:r>
        <w:rPr>
          <w:rFonts w:hint="eastAsia"/>
          <w:sz w:val="28"/>
        </w:rPr>
        <w:t>保证</w:t>
      </w:r>
      <w:r w:rsidR="004636C4">
        <w:rPr>
          <w:rFonts w:hint="eastAsia"/>
          <w:sz w:val="28"/>
        </w:rPr>
        <w:t>本科毕业</w:t>
      </w:r>
      <w:r>
        <w:rPr>
          <w:rFonts w:hint="eastAsia"/>
          <w:sz w:val="28"/>
        </w:rPr>
        <w:t>论文</w:t>
      </w:r>
      <w:r w:rsidR="004636C4">
        <w:rPr>
          <w:rFonts w:hint="eastAsia"/>
          <w:sz w:val="28"/>
        </w:rPr>
        <w:t>（</w:t>
      </w:r>
      <w:r>
        <w:rPr>
          <w:rFonts w:hint="eastAsia"/>
          <w:sz w:val="28"/>
        </w:rPr>
        <w:t>设计</w:t>
      </w:r>
      <w:r w:rsidR="004636C4">
        <w:rPr>
          <w:rFonts w:hint="eastAsia"/>
          <w:sz w:val="28"/>
        </w:rPr>
        <w:t>）质量</w:t>
      </w:r>
      <w:r w:rsidR="00A834AE">
        <w:rPr>
          <w:rFonts w:hint="eastAsia"/>
          <w:sz w:val="28"/>
        </w:rPr>
        <w:t>。</w:t>
      </w:r>
    </w:p>
    <w:p w:rsidR="00461204" w:rsidRPr="00015A03" w:rsidRDefault="00015A03" w:rsidP="00015A03">
      <w:pPr>
        <w:spacing w:line="360" w:lineRule="auto"/>
        <w:ind w:firstLineChars="200" w:firstLine="562"/>
        <w:rPr>
          <w:b/>
          <w:sz w:val="28"/>
        </w:rPr>
      </w:pPr>
      <w:r w:rsidRPr="00015A03">
        <w:rPr>
          <w:rFonts w:hint="eastAsia"/>
          <w:b/>
          <w:sz w:val="28"/>
        </w:rPr>
        <w:t>四、</w:t>
      </w:r>
      <w:r w:rsidRPr="00015A03">
        <w:rPr>
          <w:b/>
          <w:sz w:val="28"/>
        </w:rPr>
        <w:t>联系方式</w:t>
      </w:r>
    </w:p>
    <w:p w:rsidR="00015A03" w:rsidRDefault="00015A03" w:rsidP="004636C4">
      <w:pPr>
        <w:spacing w:line="600" w:lineRule="exact"/>
        <w:ind w:firstLineChars="200" w:firstLine="560"/>
        <w:rPr>
          <w:sz w:val="28"/>
        </w:rPr>
      </w:pPr>
      <w:r>
        <w:rPr>
          <w:rFonts w:hint="eastAsia"/>
          <w:sz w:val="28"/>
        </w:rPr>
        <w:t>联系人：李文静</w:t>
      </w:r>
    </w:p>
    <w:p w:rsidR="00015A03" w:rsidRPr="00015A03" w:rsidRDefault="00015A03" w:rsidP="004636C4">
      <w:pPr>
        <w:spacing w:line="600" w:lineRule="exact"/>
        <w:ind w:firstLineChars="200" w:firstLine="560"/>
        <w:rPr>
          <w:sz w:val="28"/>
        </w:rPr>
      </w:pPr>
      <w:r>
        <w:rPr>
          <w:rFonts w:hint="eastAsia"/>
          <w:sz w:val="28"/>
        </w:rPr>
        <w:t>办公电话：</w:t>
      </w:r>
      <w:r>
        <w:rPr>
          <w:rFonts w:hint="eastAsia"/>
          <w:sz w:val="28"/>
        </w:rPr>
        <w:t>86413367</w:t>
      </w:r>
    </w:p>
    <w:p w:rsidR="00A834AE" w:rsidRDefault="00015A03" w:rsidP="00A834AE">
      <w:pPr>
        <w:spacing w:line="360" w:lineRule="auto"/>
        <w:ind w:firstLine="57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教务处创新实践中心地点：</w:t>
      </w:r>
      <w:r>
        <w:rPr>
          <w:rFonts w:ascii="宋体" w:hAnsi="宋体"/>
          <w:sz w:val="28"/>
        </w:rPr>
        <w:t>行政楼</w:t>
      </w:r>
      <w:r>
        <w:rPr>
          <w:rFonts w:ascii="宋体" w:hAnsi="宋体" w:hint="eastAsia"/>
          <w:sz w:val="28"/>
        </w:rPr>
        <w:t>303室</w:t>
      </w:r>
    </w:p>
    <w:p w:rsidR="00015A03" w:rsidRDefault="00015A03" w:rsidP="00A834AE">
      <w:pPr>
        <w:spacing w:line="360" w:lineRule="auto"/>
        <w:ind w:firstLine="570"/>
        <w:rPr>
          <w:rFonts w:ascii="宋体" w:hAnsi="宋体"/>
          <w:sz w:val="28"/>
        </w:rPr>
      </w:pPr>
    </w:p>
    <w:p w:rsidR="00015A03" w:rsidRPr="00A834AE" w:rsidRDefault="00015A03" w:rsidP="00A834AE">
      <w:pPr>
        <w:spacing w:line="360" w:lineRule="auto"/>
        <w:ind w:firstLine="570"/>
        <w:rPr>
          <w:rFonts w:ascii="宋体" w:hAnsi="宋体"/>
          <w:sz w:val="28"/>
        </w:rPr>
      </w:pPr>
    </w:p>
    <w:p w:rsidR="00972D37" w:rsidRPr="00EB7792" w:rsidRDefault="00972D37" w:rsidP="009F212D">
      <w:pPr>
        <w:wordWrap w:val="0"/>
        <w:spacing w:line="360" w:lineRule="auto"/>
        <w:ind w:firstLineChars="500" w:firstLine="1400"/>
        <w:jc w:val="right"/>
        <w:rPr>
          <w:rFonts w:ascii="宋体" w:hAnsi="宋体"/>
          <w:sz w:val="28"/>
        </w:rPr>
      </w:pPr>
      <w:r w:rsidRPr="00EB7792">
        <w:rPr>
          <w:rFonts w:ascii="宋体" w:hAnsi="宋体" w:hint="eastAsia"/>
          <w:sz w:val="28"/>
        </w:rPr>
        <w:t>教务处</w:t>
      </w:r>
      <w:r w:rsidR="009F212D">
        <w:rPr>
          <w:rFonts w:ascii="宋体" w:hAnsi="宋体" w:hint="eastAsia"/>
          <w:sz w:val="28"/>
        </w:rPr>
        <w:t xml:space="preserve"> </w:t>
      </w:r>
      <w:r w:rsidR="009F212D">
        <w:rPr>
          <w:rFonts w:ascii="宋体" w:hAnsi="宋体"/>
          <w:sz w:val="28"/>
        </w:rPr>
        <w:t xml:space="preserve"> </w:t>
      </w:r>
      <w:r w:rsidR="00380EC2">
        <w:rPr>
          <w:rFonts w:ascii="宋体" w:hAnsi="宋体"/>
          <w:sz w:val="28"/>
        </w:rPr>
        <w:t xml:space="preserve"> </w:t>
      </w:r>
      <w:r w:rsidR="009F212D">
        <w:rPr>
          <w:rFonts w:ascii="宋体" w:hAnsi="宋体"/>
          <w:sz w:val="28"/>
        </w:rPr>
        <w:t xml:space="preserve">  </w:t>
      </w:r>
    </w:p>
    <w:p w:rsidR="00972D37" w:rsidRPr="00EB7792" w:rsidRDefault="00813007" w:rsidP="00EB7792">
      <w:pPr>
        <w:spacing w:line="360" w:lineRule="auto"/>
        <w:ind w:firstLineChars="200" w:firstLine="560"/>
        <w:jc w:val="right"/>
        <w:rPr>
          <w:rFonts w:ascii="宋体" w:hAnsi="宋体"/>
          <w:sz w:val="28"/>
        </w:rPr>
      </w:pPr>
      <w:r>
        <w:rPr>
          <w:rFonts w:ascii="宋体" w:hAnsi="宋体"/>
          <w:sz w:val="28"/>
        </w:rPr>
        <w:t>20</w:t>
      </w:r>
      <w:r>
        <w:rPr>
          <w:rFonts w:ascii="宋体" w:hAnsi="宋体" w:hint="eastAsia"/>
          <w:sz w:val="28"/>
        </w:rPr>
        <w:t>21</w:t>
      </w:r>
      <w:r w:rsidR="00972D37" w:rsidRPr="00EB7792">
        <w:rPr>
          <w:rFonts w:ascii="宋体" w:hAnsi="宋体" w:hint="eastAsia"/>
          <w:sz w:val="28"/>
        </w:rPr>
        <w:t>年</w:t>
      </w:r>
      <w:r w:rsidR="003103CA">
        <w:rPr>
          <w:rFonts w:ascii="宋体" w:hAnsi="宋体" w:hint="eastAsia"/>
          <w:sz w:val="28"/>
        </w:rPr>
        <w:t>10</w:t>
      </w:r>
      <w:r w:rsidR="00972D37" w:rsidRPr="00EB7792">
        <w:rPr>
          <w:rFonts w:ascii="宋体" w:hAnsi="宋体" w:hint="eastAsia"/>
          <w:sz w:val="28"/>
        </w:rPr>
        <w:t>月</w:t>
      </w:r>
      <w:r w:rsidR="003103CA">
        <w:rPr>
          <w:rFonts w:ascii="宋体" w:hAnsi="宋体" w:hint="eastAsia"/>
          <w:sz w:val="28"/>
        </w:rPr>
        <w:t>4</w:t>
      </w:r>
      <w:r w:rsidR="00972D37" w:rsidRPr="00EB7792">
        <w:rPr>
          <w:rFonts w:ascii="宋体" w:hAnsi="宋体" w:hint="eastAsia"/>
          <w:sz w:val="28"/>
        </w:rPr>
        <w:t>日</w:t>
      </w:r>
    </w:p>
    <w:sectPr w:rsidR="00972D37" w:rsidRPr="00EB7792" w:rsidSect="00364BC4">
      <w:pgSz w:w="11906" w:h="16838"/>
      <w:pgMar w:top="1440" w:right="1588" w:bottom="1440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C7A" w:rsidRDefault="00DA2C7A" w:rsidP="004D4D08">
      <w:r>
        <w:separator/>
      </w:r>
    </w:p>
  </w:endnote>
  <w:endnote w:type="continuationSeparator" w:id="0">
    <w:p w:rsidR="00DA2C7A" w:rsidRDefault="00DA2C7A" w:rsidP="004D4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C7A" w:rsidRDefault="00DA2C7A" w:rsidP="004D4D08">
      <w:r>
        <w:separator/>
      </w:r>
    </w:p>
  </w:footnote>
  <w:footnote w:type="continuationSeparator" w:id="0">
    <w:p w:rsidR="00DA2C7A" w:rsidRDefault="00DA2C7A" w:rsidP="004D4D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12F68"/>
    <w:multiLevelType w:val="hybridMultilevel"/>
    <w:tmpl w:val="94A03F3A"/>
    <w:lvl w:ilvl="0" w:tplc="57085E5E">
      <w:start w:val="2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26758DF"/>
    <w:multiLevelType w:val="hybridMultilevel"/>
    <w:tmpl w:val="05B43280"/>
    <w:lvl w:ilvl="0" w:tplc="B0B46298">
      <w:start w:val="1"/>
      <w:numFmt w:val="decimal"/>
      <w:suff w:val="nothing"/>
      <w:lvlText w:val="%1、"/>
      <w:lvlJc w:val="left"/>
      <w:pPr>
        <w:ind w:left="7" w:firstLine="5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28CF4164"/>
    <w:multiLevelType w:val="hybridMultilevel"/>
    <w:tmpl w:val="65F016BE"/>
    <w:lvl w:ilvl="0" w:tplc="67C8D914">
      <w:start w:val="2"/>
      <w:numFmt w:val="decimal"/>
      <w:lvlText w:val="%1》"/>
      <w:lvlJc w:val="left"/>
      <w:pPr>
        <w:ind w:left="1282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3" w15:restartNumberingAfterBreak="0">
    <w:nsid w:val="3EF630F0"/>
    <w:multiLevelType w:val="hybridMultilevel"/>
    <w:tmpl w:val="E3AE04C4"/>
    <w:lvl w:ilvl="0" w:tplc="10D036F0">
      <w:start w:val="3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4ACA7438"/>
    <w:multiLevelType w:val="hybridMultilevel"/>
    <w:tmpl w:val="0FAA3E36"/>
    <w:lvl w:ilvl="0" w:tplc="29C4A7C2">
      <w:start w:val="1"/>
      <w:numFmt w:val="decimal"/>
      <w:lvlText w:val="%1、"/>
      <w:lvlJc w:val="left"/>
      <w:pPr>
        <w:tabs>
          <w:tab w:val="num" w:pos="1535"/>
        </w:tabs>
        <w:ind w:left="1535" w:hanging="975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5" w15:restartNumberingAfterBreak="0">
    <w:nsid w:val="683A33AA"/>
    <w:multiLevelType w:val="hybridMultilevel"/>
    <w:tmpl w:val="67EC5D6E"/>
    <w:lvl w:ilvl="0" w:tplc="EFB23B46">
      <w:start w:val="2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7A3C34CB"/>
    <w:multiLevelType w:val="hybridMultilevel"/>
    <w:tmpl w:val="D6C03F32"/>
    <w:lvl w:ilvl="0" w:tplc="A15E34C6">
      <w:start w:val="2"/>
      <w:numFmt w:val="decimal"/>
      <w:lvlText w:val="%1．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D37"/>
    <w:rsid w:val="00001259"/>
    <w:rsid w:val="00015A03"/>
    <w:rsid w:val="00016DEB"/>
    <w:rsid w:val="000265F7"/>
    <w:rsid w:val="000278B5"/>
    <w:rsid w:val="00027CF4"/>
    <w:rsid w:val="00030406"/>
    <w:rsid w:val="00035E84"/>
    <w:rsid w:val="00044FA6"/>
    <w:rsid w:val="00050DFA"/>
    <w:rsid w:val="000545B8"/>
    <w:rsid w:val="000546FF"/>
    <w:rsid w:val="00064D8D"/>
    <w:rsid w:val="000676DD"/>
    <w:rsid w:val="0008095B"/>
    <w:rsid w:val="000954D3"/>
    <w:rsid w:val="00097F15"/>
    <w:rsid w:val="000B76F9"/>
    <w:rsid w:val="000E5E36"/>
    <w:rsid w:val="000F035C"/>
    <w:rsid w:val="000F3966"/>
    <w:rsid w:val="000F5707"/>
    <w:rsid w:val="00100150"/>
    <w:rsid w:val="00117BFD"/>
    <w:rsid w:val="001242D8"/>
    <w:rsid w:val="001351DB"/>
    <w:rsid w:val="001421C6"/>
    <w:rsid w:val="00146B5C"/>
    <w:rsid w:val="001676A6"/>
    <w:rsid w:val="0017378B"/>
    <w:rsid w:val="001913A3"/>
    <w:rsid w:val="00195A6E"/>
    <w:rsid w:val="001A1ABA"/>
    <w:rsid w:val="001A4175"/>
    <w:rsid w:val="001A5136"/>
    <w:rsid w:val="001B5626"/>
    <w:rsid w:val="001C1183"/>
    <w:rsid w:val="001C3391"/>
    <w:rsid w:val="001D0F11"/>
    <w:rsid w:val="001D35BE"/>
    <w:rsid w:val="001D7370"/>
    <w:rsid w:val="001D77FC"/>
    <w:rsid w:val="00204444"/>
    <w:rsid w:val="00215627"/>
    <w:rsid w:val="00224B80"/>
    <w:rsid w:val="00224DCB"/>
    <w:rsid w:val="00231F10"/>
    <w:rsid w:val="00235200"/>
    <w:rsid w:val="00247D42"/>
    <w:rsid w:val="002546C0"/>
    <w:rsid w:val="002606FF"/>
    <w:rsid w:val="00261D54"/>
    <w:rsid w:val="00272789"/>
    <w:rsid w:val="002739A0"/>
    <w:rsid w:val="00277226"/>
    <w:rsid w:val="002779F7"/>
    <w:rsid w:val="00295E6B"/>
    <w:rsid w:val="00297C02"/>
    <w:rsid w:val="002A0823"/>
    <w:rsid w:val="002A6347"/>
    <w:rsid w:val="002A7E2C"/>
    <w:rsid w:val="002B3D15"/>
    <w:rsid w:val="002E32CB"/>
    <w:rsid w:val="002F0C09"/>
    <w:rsid w:val="002F4DE3"/>
    <w:rsid w:val="002F580D"/>
    <w:rsid w:val="00300EEC"/>
    <w:rsid w:val="00303021"/>
    <w:rsid w:val="003103CA"/>
    <w:rsid w:val="003139D4"/>
    <w:rsid w:val="00313FED"/>
    <w:rsid w:val="0032199F"/>
    <w:rsid w:val="003222A2"/>
    <w:rsid w:val="00325EB2"/>
    <w:rsid w:val="00326EC3"/>
    <w:rsid w:val="00330013"/>
    <w:rsid w:val="0033221E"/>
    <w:rsid w:val="00336B32"/>
    <w:rsid w:val="00342890"/>
    <w:rsid w:val="00344D15"/>
    <w:rsid w:val="00347663"/>
    <w:rsid w:val="00353BEC"/>
    <w:rsid w:val="00354BCD"/>
    <w:rsid w:val="00356675"/>
    <w:rsid w:val="00364BC4"/>
    <w:rsid w:val="00380EC2"/>
    <w:rsid w:val="00382FDD"/>
    <w:rsid w:val="00387D92"/>
    <w:rsid w:val="003A0BE2"/>
    <w:rsid w:val="003A445E"/>
    <w:rsid w:val="003B5673"/>
    <w:rsid w:val="003F06E1"/>
    <w:rsid w:val="0040220E"/>
    <w:rsid w:val="00402A09"/>
    <w:rsid w:val="00414E2E"/>
    <w:rsid w:val="00415116"/>
    <w:rsid w:val="00427AAD"/>
    <w:rsid w:val="0043563D"/>
    <w:rsid w:val="00447740"/>
    <w:rsid w:val="00461204"/>
    <w:rsid w:val="004615CE"/>
    <w:rsid w:val="004618D5"/>
    <w:rsid w:val="004636C4"/>
    <w:rsid w:val="00471301"/>
    <w:rsid w:val="0048460B"/>
    <w:rsid w:val="004A2231"/>
    <w:rsid w:val="004B03C7"/>
    <w:rsid w:val="004C1964"/>
    <w:rsid w:val="004C4C00"/>
    <w:rsid w:val="004D4D08"/>
    <w:rsid w:val="004E3C9B"/>
    <w:rsid w:val="004F4BB5"/>
    <w:rsid w:val="004F7231"/>
    <w:rsid w:val="004F7422"/>
    <w:rsid w:val="00514AF6"/>
    <w:rsid w:val="00530515"/>
    <w:rsid w:val="0054152D"/>
    <w:rsid w:val="0054357D"/>
    <w:rsid w:val="0055712D"/>
    <w:rsid w:val="00567BA7"/>
    <w:rsid w:val="005C2F90"/>
    <w:rsid w:val="005C5D37"/>
    <w:rsid w:val="005D3A76"/>
    <w:rsid w:val="005F4065"/>
    <w:rsid w:val="0060599C"/>
    <w:rsid w:val="00626441"/>
    <w:rsid w:val="00643E7E"/>
    <w:rsid w:val="006540A0"/>
    <w:rsid w:val="006543D6"/>
    <w:rsid w:val="0065482F"/>
    <w:rsid w:val="0065500E"/>
    <w:rsid w:val="006701F9"/>
    <w:rsid w:val="00673B51"/>
    <w:rsid w:val="00682D7F"/>
    <w:rsid w:val="006C1649"/>
    <w:rsid w:val="006D55D3"/>
    <w:rsid w:val="006D7616"/>
    <w:rsid w:val="006F32CD"/>
    <w:rsid w:val="006F357C"/>
    <w:rsid w:val="006F543B"/>
    <w:rsid w:val="006F666A"/>
    <w:rsid w:val="0071750C"/>
    <w:rsid w:val="00721FEE"/>
    <w:rsid w:val="0072267C"/>
    <w:rsid w:val="00722988"/>
    <w:rsid w:val="0072632A"/>
    <w:rsid w:val="007466FB"/>
    <w:rsid w:val="00751523"/>
    <w:rsid w:val="00777E38"/>
    <w:rsid w:val="00782349"/>
    <w:rsid w:val="0078316F"/>
    <w:rsid w:val="00795EF0"/>
    <w:rsid w:val="00796FB2"/>
    <w:rsid w:val="007B2AB9"/>
    <w:rsid w:val="007C1A60"/>
    <w:rsid w:val="007D7BB5"/>
    <w:rsid w:val="007E3212"/>
    <w:rsid w:val="007F2E1F"/>
    <w:rsid w:val="00813007"/>
    <w:rsid w:val="008209D7"/>
    <w:rsid w:val="008258E2"/>
    <w:rsid w:val="00836356"/>
    <w:rsid w:val="00836887"/>
    <w:rsid w:val="0083726D"/>
    <w:rsid w:val="008418F7"/>
    <w:rsid w:val="00873D9F"/>
    <w:rsid w:val="0087460D"/>
    <w:rsid w:val="0088222F"/>
    <w:rsid w:val="008857AB"/>
    <w:rsid w:val="00891B45"/>
    <w:rsid w:val="008A6656"/>
    <w:rsid w:val="008B1C9D"/>
    <w:rsid w:val="008B2EE4"/>
    <w:rsid w:val="008B3F21"/>
    <w:rsid w:val="008B72C5"/>
    <w:rsid w:val="008F3C4D"/>
    <w:rsid w:val="00901AD4"/>
    <w:rsid w:val="009052D9"/>
    <w:rsid w:val="00911A71"/>
    <w:rsid w:val="00917B54"/>
    <w:rsid w:val="00922C18"/>
    <w:rsid w:val="0093010E"/>
    <w:rsid w:val="00933A31"/>
    <w:rsid w:val="00951422"/>
    <w:rsid w:val="00964DE7"/>
    <w:rsid w:val="00972D37"/>
    <w:rsid w:val="0097505B"/>
    <w:rsid w:val="00985AEF"/>
    <w:rsid w:val="009860EA"/>
    <w:rsid w:val="00990D4B"/>
    <w:rsid w:val="00993FC2"/>
    <w:rsid w:val="009A0ED7"/>
    <w:rsid w:val="009A6D31"/>
    <w:rsid w:val="009B403C"/>
    <w:rsid w:val="009C4F9B"/>
    <w:rsid w:val="009E726A"/>
    <w:rsid w:val="009F0EBB"/>
    <w:rsid w:val="009F212D"/>
    <w:rsid w:val="00A11D66"/>
    <w:rsid w:val="00A237D6"/>
    <w:rsid w:val="00A261B6"/>
    <w:rsid w:val="00A40E9D"/>
    <w:rsid w:val="00A47EAA"/>
    <w:rsid w:val="00A63AF6"/>
    <w:rsid w:val="00A67B70"/>
    <w:rsid w:val="00A70E39"/>
    <w:rsid w:val="00A834AE"/>
    <w:rsid w:val="00A87A5D"/>
    <w:rsid w:val="00A97318"/>
    <w:rsid w:val="00AB0087"/>
    <w:rsid w:val="00AB6EDE"/>
    <w:rsid w:val="00AB7EDA"/>
    <w:rsid w:val="00AD12D7"/>
    <w:rsid w:val="00AE4A71"/>
    <w:rsid w:val="00AE4E38"/>
    <w:rsid w:val="00AF1570"/>
    <w:rsid w:val="00AF1AF9"/>
    <w:rsid w:val="00AF1FD0"/>
    <w:rsid w:val="00B219CC"/>
    <w:rsid w:val="00B35012"/>
    <w:rsid w:val="00B41BDB"/>
    <w:rsid w:val="00B4282E"/>
    <w:rsid w:val="00B463A4"/>
    <w:rsid w:val="00B648B9"/>
    <w:rsid w:val="00B64E61"/>
    <w:rsid w:val="00B943CC"/>
    <w:rsid w:val="00BA5BC0"/>
    <w:rsid w:val="00BB5FB2"/>
    <w:rsid w:val="00BB7157"/>
    <w:rsid w:val="00BC6AE0"/>
    <w:rsid w:val="00BD03DD"/>
    <w:rsid w:val="00BD38BB"/>
    <w:rsid w:val="00BE0AC0"/>
    <w:rsid w:val="00BE1753"/>
    <w:rsid w:val="00BE4815"/>
    <w:rsid w:val="00C02845"/>
    <w:rsid w:val="00C24929"/>
    <w:rsid w:val="00C27C86"/>
    <w:rsid w:val="00C366E1"/>
    <w:rsid w:val="00C43CD6"/>
    <w:rsid w:val="00C658AE"/>
    <w:rsid w:val="00C70636"/>
    <w:rsid w:val="00C9194E"/>
    <w:rsid w:val="00CA3AAF"/>
    <w:rsid w:val="00CA3CBD"/>
    <w:rsid w:val="00CB0E3F"/>
    <w:rsid w:val="00CB6178"/>
    <w:rsid w:val="00CC0194"/>
    <w:rsid w:val="00CC38CD"/>
    <w:rsid w:val="00CC6A09"/>
    <w:rsid w:val="00CD30CD"/>
    <w:rsid w:val="00CE06CD"/>
    <w:rsid w:val="00CE1851"/>
    <w:rsid w:val="00CE288C"/>
    <w:rsid w:val="00CE37A2"/>
    <w:rsid w:val="00D05AEA"/>
    <w:rsid w:val="00D0707B"/>
    <w:rsid w:val="00D10288"/>
    <w:rsid w:val="00D21483"/>
    <w:rsid w:val="00D34D78"/>
    <w:rsid w:val="00D407ED"/>
    <w:rsid w:val="00D442F0"/>
    <w:rsid w:val="00D61B13"/>
    <w:rsid w:val="00D64B27"/>
    <w:rsid w:val="00D70FA6"/>
    <w:rsid w:val="00D760B2"/>
    <w:rsid w:val="00D8515C"/>
    <w:rsid w:val="00DA2C7A"/>
    <w:rsid w:val="00DA415C"/>
    <w:rsid w:val="00DB1E2C"/>
    <w:rsid w:val="00DE67E0"/>
    <w:rsid w:val="00E052AF"/>
    <w:rsid w:val="00E10C5C"/>
    <w:rsid w:val="00E16D1D"/>
    <w:rsid w:val="00E317E9"/>
    <w:rsid w:val="00E42ECF"/>
    <w:rsid w:val="00E42F69"/>
    <w:rsid w:val="00E60DDF"/>
    <w:rsid w:val="00E65014"/>
    <w:rsid w:val="00E67836"/>
    <w:rsid w:val="00E71604"/>
    <w:rsid w:val="00E801EC"/>
    <w:rsid w:val="00EA0C7F"/>
    <w:rsid w:val="00EB7792"/>
    <w:rsid w:val="00EC18DD"/>
    <w:rsid w:val="00ED4E0C"/>
    <w:rsid w:val="00EE3F80"/>
    <w:rsid w:val="00EE5B86"/>
    <w:rsid w:val="00EF5BB1"/>
    <w:rsid w:val="00EF75D0"/>
    <w:rsid w:val="00F03BE8"/>
    <w:rsid w:val="00F051E3"/>
    <w:rsid w:val="00F0654F"/>
    <w:rsid w:val="00F3563C"/>
    <w:rsid w:val="00F435CD"/>
    <w:rsid w:val="00F54E05"/>
    <w:rsid w:val="00F5544F"/>
    <w:rsid w:val="00F811C0"/>
    <w:rsid w:val="00F8708F"/>
    <w:rsid w:val="00F93B1B"/>
    <w:rsid w:val="00FC4D9A"/>
    <w:rsid w:val="00FD1BD3"/>
    <w:rsid w:val="00FD4E5D"/>
    <w:rsid w:val="00FE0FAD"/>
    <w:rsid w:val="00FF1332"/>
    <w:rsid w:val="00FF1447"/>
    <w:rsid w:val="00FF42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CA01C42-547A-4656-B78B-FA1DCD1D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D3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442F0"/>
    <w:rPr>
      <w:sz w:val="18"/>
      <w:szCs w:val="18"/>
    </w:rPr>
  </w:style>
  <w:style w:type="paragraph" w:styleId="a4">
    <w:name w:val="header"/>
    <w:basedOn w:val="a"/>
    <w:link w:val="a5"/>
    <w:rsid w:val="004D4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D4D08"/>
    <w:rPr>
      <w:kern w:val="2"/>
      <w:sz w:val="18"/>
      <w:szCs w:val="18"/>
    </w:rPr>
  </w:style>
  <w:style w:type="paragraph" w:styleId="a6">
    <w:name w:val="footer"/>
    <w:basedOn w:val="a"/>
    <w:link w:val="a7"/>
    <w:rsid w:val="004D4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D4D08"/>
    <w:rPr>
      <w:kern w:val="2"/>
      <w:sz w:val="18"/>
      <w:szCs w:val="18"/>
    </w:rPr>
  </w:style>
  <w:style w:type="paragraph" w:styleId="a8">
    <w:name w:val="Date"/>
    <w:basedOn w:val="a"/>
    <w:next w:val="a"/>
    <w:link w:val="a9"/>
    <w:rsid w:val="00B41BDB"/>
    <w:pPr>
      <w:ind w:leftChars="2500" w:left="100"/>
    </w:pPr>
  </w:style>
  <w:style w:type="character" w:customStyle="1" w:styleId="a9">
    <w:name w:val="日期 字符"/>
    <w:link w:val="a8"/>
    <w:rsid w:val="00B41BDB"/>
    <w:rPr>
      <w:kern w:val="2"/>
      <w:sz w:val="21"/>
      <w:szCs w:val="24"/>
    </w:rPr>
  </w:style>
  <w:style w:type="paragraph" w:styleId="aa">
    <w:name w:val="List Paragraph"/>
    <w:basedOn w:val="a"/>
    <w:uiPriority w:val="34"/>
    <w:qFormat/>
    <w:rsid w:val="00993F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3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106</Words>
  <Characters>607</Characters>
  <Application>Microsoft Office Word</Application>
  <DocSecurity>0</DocSecurity>
  <Lines>5</Lines>
  <Paragraphs>1</Paragraphs>
  <ScaleCrop>false</ScaleCrop>
  <Company>China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22</cp:revision>
  <cp:lastPrinted>2013-09-23T00:51:00Z</cp:lastPrinted>
  <dcterms:created xsi:type="dcterms:W3CDTF">2021-09-17T08:29:00Z</dcterms:created>
  <dcterms:modified xsi:type="dcterms:W3CDTF">2021-10-14T02:53:00Z</dcterms:modified>
</cp:coreProperties>
</file>